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5E65" w14:textId="77777777" w:rsidR="0070161D" w:rsidRPr="00064C07" w:rsidRDefault="0070161D" w:rsidP="00B633F4">
      <w:pPr>
        <w:shd w:val="clear" w:color="auto" w:fill="FFFFFF" w:themeFill="background1"/>
        <w:ind w:left="5812"/>
      </w:pPr>
    </w:p>
    <w:p w14:paraId="574896AF" w14:textId="77777777" w:rsidR="00064C07" w:rsidRPr="00064C07" w:rsidRDefault="00064C07" w:rsidP="00064C07">
      <w:pPr>
        <w:pStyle w:val="Corpotesto"/>
        <w:ind w:left="274"/>
        <w:rPr>
          <w:sz w:val="24"/>
          <w:szCs w:val="24"/>
        </w:rPr>
      </w:pPr>
      <w:r w:rsidRPr="00064C07">
        <w:rPr>
          <w:noProof/>
          <w:sz w:val="24"/>
          <w:szCs w:val="24"/>
        </w:rPr>
        <w:drawing>
          <wp:inline distT="0" distB="0" distL="0" distR="0" wp14:anchorId="16C9A1C0" wp14:editId="504F04FC">
            <wp:extent cx="6645275" cy="1000125"/>
            <wp:effectExtent l="0" t="0" r="317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1000125"/>
                    </a:xfrm>
                    <a:prstGeom prst="rect">
                      <a:avLst/>
                    </a:prstGeom>
                    <a:noFill/>
                  </pic:spPr>
                </pic:pic>
              </a:graphicData>
            </a:graphic>
          </wp:inline>
        </w:drawing>
      </w:r>
    </w:p>
    <w:p w14:paraId="1E5AF63F" w14:textId="77777777" w:rsidR="00A64BE6" w:rsidRPr="00064C07" w:rsidRDefault="00A64BE6" w:rsidP="00A64BE6"/>
    <w:p w14:paraId="22A58BCE" w14:textId="77777777" w:rsidR="00A64BE6" w:rsidRPr="00064C07" w:rsidRDefault="00A64BE6" w:rsidP="00A64BE6">
      <w:pPr>
        <w:ind w:left="6096" w:firstLine="6"/>
      </w:pPr>
      <w:r w:rsidRPr="00064C07">
        <w:t>Al Dirigente scolastico</w:t>
      </w:r>
    </w:p>
    <w:p w14:paraId="43F12B29" w14:textId="77777777" w:rsidR="00A64BE6" w:rsidRPr="00064C07" w:rsidRDefault="00A64BE6" w:rsidP="00A64BE6">
      <w:pPr>
        <w:ind w:left="6096" w:firstLine="6"/>
      </w:pPr>
      <w:r w:rsidRPr="00064C07">
        <w:t>Liceo classico “T.Tasso”</w:t>
      </w:r>
    </w:p>
    <w:p w14:paraId="1611AF1F" w14:textId="2DFFCBD2" w:rsidR="00A64BE6" w:rsidRPr="00064C07" w:rsidRDefault="00A64BE6" w:rsidP="00A64BE6">
      <w:pPr>
        <w:ind w:left="6096" w:firstLine="6"/>
      </w:pPr>
      <w:r w:rsidRPr="00064C07">
        <w:t>Pec: sapc12000x@istruzione.it</w:t>
      </w:r>
    </w:p>
    <w:p w14:paraId="3F77E8F7" w14:textId="77777777" w:rsidR="00A64BE6" w:rsidRPr="00064C07" w:rsidRDefault="00A64BE6" w:rsidP="00A64BE6">
      <w:pPr>
        <w:ind w:left="4956" w:firstLine="707"/>
      </w:pPr>
    </w:p>
    <w:p w14:paraId="78EFE20A" w14:textId="77777777" w:rsidR="0070161D" w:rsidRPr="00064C07" w:rsidRDefault="0070161D" w:rsidP="00B633F4">
      <w:pPr>
        <w:pBdr>
          <w:top w:val="nil"/>
          <w:left w:val="nil"/>
          <w:bottom w:val="nil"/>
          <w:right w:val="nil"/>
          <w:between w:val="nil"/>
        </w:pBdr>
        <w:shd w:val="clear" w:color="auto" w:fill="FFFFFF" w:themeFill="background1"/>
        <w:tabs>
          <w:tab w:val="center" w:pos="4819"/>
          <w:tab w:val="right" w:pos="9638"/>
        </w:tabs>
        <w:ind w:left="6521"/>
        <w:jc w:val="center"/>
        <w:rPr>
          <w:rFonts w:eastAsia="Calibri"/>
          <w:color w:val="000000"/>
        </w:rPr>
      </w:pPr>
    </w:p>
    <w:p w14:paraId="3ECEA2E9" w14:textId="77777777" w:rsidR="0070161D" w:rsidRPr="00064C07" w:rsidRDefault="0070161D" w:rsidP="00B633F4">
      <w:pPr>
        <w:shd w:val="clear" w:color="auto" w:fill="FFFFFF" w:themeFill="background1"/>
        <w:jc w:val="both"/>
        <w:rPr>
          <w:b/>
        </w:rPr>
      </w:pPr>
    </w:p>
    <w:p w14:paraId="184C87A2" w14:textId="6AAC63B6" w:rsidR="0070161D" w:rsidRPr="00064C07" w:rsidRDefault="00AD0933" w:rsidP="001E0716">
      <w:pPr>
        <w:widowControl w:val="0"/>
        <w:shd w:val="clear" w:color="auto" w:fill="FFFFFF" w:themeFill="background1"/>
        <w:spacing w:before="91"/>
        <w:ind w:left="1134" w:hanging="1022"/>
        <w:rPr>
          <w:b/>
        </w:rPr>
      </w:pPr>
      <w:r w:rsidRPr="00064C07">
        <w:rPr>
          <w:b/>
        </w:rPr>
        <w:t>Oggetto:</w:t>
      </w:r>
      <w:r w:rsidRPr="00064C07">
        <w:t xml:space="preserve"> </w:t>
      </w:r>
      <w:r w:rsidR="001E0716" w:rsidRPr="00064C07">
        <w:t xml:space="preserve">  </w:t>
      </w:r>
      <w:r w:rsidR="00FA2C9B" w:rsidRPr="00064C07">
        <w:t>D</w:t>
      </w:r>
      <w:r w:rsidR="001E0716" w:rsidRPr="00064C07">
        <w:t>omanda</w:t>
      </w:r>
      <w:r w:rsidR="00FA2C9B" w:rsidRPr="00064C07">
        <w:t xml:space="preserve"> </w:t>
      </w:r>
      <w:r w:rsidR="001E0716" w:rsidRPr="00064C07">
        <w:t>di</w:t>
      </w:r>
      <w:r w:rsidR="00FA2C9B" w:rsidRPr="00064C07">
        <w:t xml:space="preserve"> </w:t>
      </w:r>
      <w:r w:rsidR="001E0716" w:rsidRPr="00064C07">
        <w:t xml:space="preserve">partecipazione </w:t>
      </w:r>
      <w:r w:rsidR="00FA2C9B" w:rsidRPr="00064C07">
        <w:t xml:space="preserve"> </w:t>
      </w:r>
      <w:r w:rsidR="001E0716" w:rsidRPr="00064C07">
        <w:t>alla</w:t>
      </w:r>
      <w:r w:rsidR="00FA2C9B" w:rsidRPr="00064C07">
        <w:t xml:space="preserve"> </w:t>
      </w:r>
      <w:r w:rsidR="001E0716" w:rsidRPr="00064C07">
        <w:t>selezione degli</w:t>
      </w:r>
      <w:r w:rsidR="00FA2C9B" w:rsidRPr="00064C07">
        <w:t xml:space="preserve"> </w:t>
      </w:r>
      <w:r w:rsidR="001E0716" w:rsidRPr="00064C07">
        <w:t xml:space="preserve">alunni nei progetti </w:t>
      </w:r>
      <w:r w:rsidR="00064C07" w:rsidRPr="00064C07">
        <w:t>FDR</w:t>
      </w:r>
      <w:r w:rsidR="001E0716" w:rsidRPr="00064C07">
        <w:t>POC Apprendimento e Socialità.</w:t>
      </w:r>
    </w:p>
    <w:tbl>
      <w:tblPr>
        <w:tblStyle w:val="TableNormal"/>
        <w:tblW w:w="9498" w:type="dxa"/>
        <w:tblInd w:w="988" w:type="dxa"/>
        <w:tblBorders>
          <w:top w:val="single" w:sz="12" w:space="0" w:color="2D75B5"/>
          <w:left w:val="single" w:sz="12" w:space="0" w:color="2D75B5"/>
          <w:bottom w:val="single" w:sz="12" w:space="0" w:color="2D75B5"/>
          <w:right w:val="single" w:sz="12" w:space="0" w:color="2D75B5"/>
          <w:insideH w:val="single" w:sz="12" w:space="0" w:color="2D75B5"/>
          <w:insideV w:val="single" w:sz="12" w:space="0" w:color="2D75B5"/>
        </w:tblBorders>
        <w:tblLayout w:type="fixed"/>
        <w:tblLook w:val="01E0" w:firstRow="1" w:lastRow="1" w:firstColumn="1" w:lastColumn="1" w:noHBand="0" w:noVBand="0"/>
      </w:tblPr>
      <w:tblGrid>
        <w:gridCol w:w="1691"/>
        <w:gridCol w:w="7807"/>
      </w:tblGrid>
      <w:tr w:rsidR="00064C07" w:rsidRPr="00064C07" w14:paraId="37321BB1" w14:textId="77777777" w:rsidTr="000110E5">
        <w:trPr>
          <w:trHeight w:val="1320"/>
        </w:trPr>
        <w:tc>
          <w:tcPr>
            <w:tcW w:w="1691" w:type="dxa"/>
            <w:vAlign w:val="center"/>
          </w:tcPr>
          <w:p w14:paraId="2302A2E7" w14:textId="77777777" w:rsidR="00064C07" w:rsidRPr="00064C07" w:rsidRDefault="00064C07" w:rsidP="000110E5">
            <w:pPr>
              <w:pStyle w:val="TableParagraph"/>
              <w:spacing w:before="160"/>
              <w:ind w:left="0" w:right="0"/>
              <w:jc w:val="center"/>
              <w:rPr>
                <w:sz w:val="24"/>
                <w:szCs w:val="24"/>
              </w:rPr>
            </w:pPr>
            <w:bookmarkStart w:id="0" w:name="_Hlk118471103"/>
            <w:r w:rsidRPr="00064C07">
              <w:rPr>
                <w:color w:val="1F4E79"/>
                <w:sz w:val="24"/>
                <w:szCs w:val="24"/>
              </w:rPr>
              <w:t>PROGETTO</w:t>
            </w:r>
          </w:p>
        </w:tc>
        <w:tc>
          <w:tcPr>
            <w:tcW w:w="7807" w:type="dxa"/>
          </w:tcPr>
          <w:p w14:paraId="373035A9" w14:textId="77777777" w:rsidR="00064C07" w:rsidRPr="00064C07" w:rsidRDefault="00064C07" w:rsidP="00104D90">
            <w:pPr>
              <w:pStyle w:val="TableParagraph"/>
              <w:ind w:left="409" w:right="385"/>
              <w:jc w:val="center"/>
              <w:rPr>
                <w:b/>
                <w:color w:val="1F4E79"/>
                <w:sz w:val="24"/>
                <w:szCs w:val="24"/>
              </w:rPr>
            </w:pPr>
            <w:r w:rsidRPr="00064C07">
              <w:rPr>
                <w:b/>
                <w:color w:val="1F4E79"/>
                <w:sz w:val="24"/>
                <w:szCs w:val="24"/>
              </w:rPr>
              <w:t>APPRENDIMENTO E SOCIALITA’</w:t>
            </w:r>
          </w:p>
          <w:p w14:paraId="4F8761A5" w14:textId="1AC47436" w:rsidR="00064C07" w:rsidRDefault="00064C07" w:rsidP="00104D90">
            <w:pPr>
              <w:pStyle w:val="TableParagraph"/>
              <w:ind w:left="409" w:right="385"/>
              <w:jc w:val="center"/>
              <w:rPr>
                <w:b/>
                <w:color w:val="1F4E79"/>
                <w:sz w:val="24"/>
                <w:szCs w:val="24"/>
              </w:rPr>
            </w:pPr>
            <w:r w:rsidRPr="00064C07">
              <w:rPr>
                <w:b/>
                <w:color w:val="1F4E79"/>
                <w:sz w:val="24"/>
                <w:szCs w:val="24"/>
              </w:rPr>
              <w:tab/>
              <w:t>Competenze di base</w:t>
            </w:r>
          </w:p>
          <w:p w14:paraId="7DAAF48F" w14:textId="77777777" w:rsidR="000110E5" w:rsidRPr="00064C07" w:rsidRDefault="000110E5" w:rsidP="00104D90">
            <w:pPr>
              <w:pStyle w:val="TableParagraph"/>
              <w:ind w:left="409" w:right="385"/>
              <w:jc w:val="center"/>
              <w:rPr>
                <w:b/>
                <w:color w:val="1F4E79"/>
                <w:sz w:val="24"/>
                <w:szCs w:val="24"/>
              </w:rPr>
            </w:pPr>
          </w:p>
          <w:p w14:paraId="17B9DB33" w14:textId="77777777" w:rsidR="00064C07" w:rsidRPr="00064C07" w:rsidRDefault="00064C07" w:rsidP="000110E5">
            <w:pPr>
              <w:pStyle w:val="TableParagraph"/>
              <w:ind w:left="129" w:right="385"/>
              <w:rPr>
                <w:b/>
                <w:color w:val="1F4E79"/>
                <w:sz w:val="24"/>
                <w:szCs w:val="24"/>
              </w:rPr>
            </w:pPr>
            <w:r w:rsidRPr="000110E5">
              <w:rPr>
                <w:bCs/>
                <w:color w:val="1F4E79"/>
                <w:sz w:val="24"/>
                <w:szCs w:val="24"/>
              </w:rPr>
              <w:t>progetto:</w:t>
            </w:r>
            <w:r w:rsidRPr="00064C07">
              <w:rPr>
                <w:b/>
                <w:color w:val="1F4E79"/>
                <w:sz w:val="24"/>
                <w:szCs w:val="24"/>
              </w:rPr>
              <w:t xml:space="preserve"> EGO COGITO, ERGO SUM, SIVE EXISTO</w:t>
            </w:r>
          </w:p>
          <w:p w14:paraId="501AE85A" w14:textId="77777777" w:rsidR="00064C07" w:rsidRPr="00064C07" w:rsidRDefault="00064C07" w:rsidP="000110E5">
            <w:pPr>
              <w:pStyle w:val="TableParagraph"/>
              <w:ind w:left="129" w:right="385"/>
              <w:rPr>
                <w:b/>
                <w:color w:val="1F4E79"/>
                <w:sz w:val="24"/>
                <w:szCs w:val="24"/>
              </w:rPr>
            </w:pPr>
            <w:r w:rsidRPr="000110E5">
              <w:rPr>
                <w:bCs/>
                <w:color w:val="1F4E79"/>
                <w:sz w:val="24"/>
                <w:szCs w:val="24"/>
              </w:rPr>
              <w:t>codice:</w:t>
            </w:r>
            <w:r w:rsidRPr="00064C07">
              <w:rPr>
                <w:b/>
                <w:color w:val="1F4E79"/>
                <w:sz w:val="24"/>
                <w:szCs w:val="24"/>
              </w:rPr>
              <w:t xml:space="preserve"> 10.2.2A-FDRPOC-CA-2022-393</w:t>
            </w:r>
          </w:p>
          <w:p w14:paraId="3350A0B5" w14:textId="77777777" w:rsidR="00064C07" w:rsidRPr="00064C07" w:rsidRDefault="00064C07" w:rsidP="000110E5">
            <w:pPr>
              <w:pStyle w:val="TableParagraph"/>
              <w:ind w:left="107" w:right="0"/>
              <w:rPr>
                <w:b/>
                <w:sz w:val="24"/>
                <w:szCs w:val="24"/>
              </w:rPr>
            </w:pPr>
            <w:r w:rsidRPr="000110E5">
              <w:rPr>
                <w:bCs/>
                <w:color w:val="1F4E79"/>
                <w:sz w:val="24"/>
                <w:szCs w:val="24"/>
              </w:rPr>
              <w:t>avviso:</w:t>
            </w:r>
            <w:r w:rsidRPr="00064C07">
              <w:rPr>
                <w:b/>
                <w:color w:val="1F4E79"/>
                <w:sz w:val="24"/>
                <w:szCs w:val="24"/>
              </w:rPr>
              <w:t xml:space="preserve"> prot. 33956 del 18/05/2022</w:t>
            </w:r>
          </w:p>
        </w:tc>
      </w:tr>
      <w:tr w:rsidR="00064C07" w:rsidRPr="00064C07" w14:paraId="22C74140" w14:textId="77777777" w:rsidTr="000110E5">
        <w:trPr>
          <w:trHeight w:val="322"/>
        </w:trPr>
        <w:tc>
          <w:tcPr>
            <w:tcW w:w="1691" w:type="dxa"/>
          </w:tcPr>
          <w:p w14:paraId="185D2A46" w14:textId="77777777" w:rsidR="00064C07" w:rsidRPr="00064C07" w:rsidRDefault="00064C07" w:rsidP="00104D90">
            <w:pPr>
              <w:pStyle w:val="TableParagraph"/>
              <w:spacing w:before="93" w:line="209" w:lineRule="exact"/>
              <w:ind w:left="220" w:right="0"/>
              <w:rPr>
                <w:sz w:val="24"/>
                <w:szCs w:val="24"/>
              </w:rPr>
            </w:pPr>
            <w:r w:rsidRPr="00064C07">
              <w:rPr>
                <w:color w:val="1F4E79"/>
                <w:sz w:val="24"/>
                <w:szCs w:val="24"/>
              </w:rPr>
              <w:t>CUP</w:t>
            </w:r>
          </w:p>
        </w:tc>
        <w:tc>
          <w:tcPr>
            <w:tcW w:w="7807" w:type="dxa"/>
          </w:tcPr>
          <w:p w14:paraId="492B7228" w14:textId="77777777" w:rsidR="00064C07" w:rsidRPr="00064C07" w:rsidRDefault="00064C07" w:rsidP="00104D90">
            <w:pPr>
              <w:pStyle w:val="TableParagraph"/>
              <w:spacing w:before="93" w:line="209" w:lineRule="exact"/>
              <w:ind w:left="107" w:right="0"/>
              <w:rPr>
                <w:b/>
                <w:sz w:val="24"/>
                <w:szCs w:val="24"/>
              </w:rPr>
            </w:pPr>
            <w:r w:rsidRPr="00064C07">
              <w:rPr>
                <w:b/>
                <w:color w:val="1F4E79"/>
                <w:sz w:val="24"/>
                <w:szCs w:val="24"/>
              </w:rPr>
              <w:t>D51I22000180006</w:t>
            </w:r>
          </w:p>
        </w:tc>
      </w:tr>
    </w:tbl>
    <w:p w14:paraId="511EEA1F" w14:textId="77777777" w:rsidR="00064C07" w:rsidRPr="00064C07" w:rsidRDefault="00064C07" w:rsidP="00064C07">
      <w:pPr>
        <w:pStyle w:val="Corpotesto"/>
        <w:rPr>
          <w:b/>
          <w:sz w:val="24"/>
          <w:szCs w:val="24"/>
        </w:rPr>
      </w:pPr>
    </w:p>
    <w:tbl>
      <w:tblPr>
        <w:tblStyle w:val="TableNormal"/>
        <w:tblW w:w="9497" w:type="dxa"/>
        <w:tblInd w:w="978" w:type="dxa"/>
        <w:tblBorders>
          <w:top w:val="single" w:sz="12" w:space="0" w:color="2D75B5"/>
          <w:left w:val="single" w:sz="12" w:space="0" w:color="2D75B5"/>
          <w:bottom w:val="single" w:sz="12" w:space="0" w:color="2D75B5"/>
          <w:right w:val="single" w:sz="12" w:space="0" w:color="2D75B5"/>
          <w:insideH w:val="single" w:sz="12" w:space="0" w:color="2D75B5"/>
          <w:insideV w:val="single" w:sz="12" w:space="0" w:color="2D75B5"/>
        </w:tblBorders>
        <w:tblLayout w:type="fixed"/>
        <w:tblLook w:val="01E0" w:firstRow="1" w:lastRow="1" w:firstColumn="1" w:lastColumn="1" w:noHBand="0" w:noVBand="0"/>
      </w:tblPr>
      <w:tblGrid>
        <w:gridCol w:w="1759"/>
        <w:gridCol w:w="7738"/>
      </w:tblGrid>
      <w:tr w:rsidR="00064C07" w:rsidRPr="00064C07" w14:paraId="735080C1" w14:textId="77777777" w:rsidTr="000110E5">
        <w:trPr>
          <w:trHeight w:val="1074"/>
        </w:trPr>
        <w:tc>
          <w:tcPr>
            <w:tcW w:w="1759" w:type="dxa"/>
            <w:vAlign w:val="center"/>
          </w:tcPr>
          <w:p w14:paraId="70597134" w14:textId="77777777" w:rsidR="00064C07" w:rsidRPr="00064C07" w:rsidRDefault="00064C07" w:rsidP="000110E5">
            <w:pPr>
              <w:ind w:left="383"/>
              <w:jc w:val="center"/>
            </w:pPr>
            <w:r w:rsidRPr="00064C07">
              <w:rPr>
                <w:color w:val="1F4E79"/>
              </w:rPr>
              <w:t>PROGETTO</w:t>
            </w:r>
          </w:p>
        </w:tc>
        <w:tc>
          <w:tcPr>
            <w:tcW w:w="7738" w:type="dxa"/>
          </w:tcPr>
          <w:p w14:paraId="3258CE5A" w14:textId="4DAE1B74" w:rsidR="00064C07" w:rsidRPr="00064C07" w:rsidRDefault="00064C07" w:rsidP="000110E5">
            <w:pPr>
              <w:spacing w:before="1"/>
              <w:ind w:left="1914"/>
              <w:rPr>
                <w:b/>
              </w:rPr>
            </w:pPr>
            <w:r w:rsidRPr="00064C07">
              <w:rPr>
                <w:b/>
                <w:color w:val="1F4E79"/>
              </w:rPr>
              <w:t>APPRENDIMENTO</w:t>
            </w:r>
            <w:r w:rsidRPr="00064C07">
              <w:rPr>
                <w:b/>
                <w:color w:val="1F4E79"/>
                <w:spacing w:val="-5"/>
              </w:rPr>
              <w:t xml:space="preserve"> </w:t>
            </w:r>
            <w:r w:rsidRPr="00064C07">
              <w:rPr>
                <w:b/>
                <w:color w:val="1F4E79"/>
              </w:rPr>
              <w:t>E</w:t>
            </w:r>
            <w:r w:rsidRPr="00064C07">
              <w:rPr>
                <w:b/>
                <w:color w:val="1F4E79"/>
                <w:spacing w:val="-5"/>
              </w:rPr>
              <w:t xml:space="preserve"> </w:t>
            </w:r>
            <w:r w:rsidR="000110E5">
              <w:rPr>
                <w:b/>
                <w:color w:val="1F4E79"/>
                <w:spacing w:val="-5"/>
              </w:rPr>
              <w:t>SO</w:t>
            </w:r>
            <w:r w:rsidRPr="00064C07">
              <w:rPr>
                <w:b/>
                <w:color w:val="1F4E79"/>
              </w:rPr>
              <w:t>CIALIT</w:t>
            </w:r>
            <w:r w:rsidR="000110E5">
              <w:rPr>
                <w:b/>
                <w:color w:val="1F4E79"/>
              </w:rPr>
              <w:t>À</w:t>
            </w:r>
          </w:p>
          <w:p w14:paraId="13F13348" w14:textId="08F2B07C" w:rsidR="00064C07" w:rsidRDefault="00064C07" w:rsidP="00104D90">
            <w:pPr>
              <w:spacing w:before="1" w:line="219" w:lineRule="exact"/>
              <w:ind w:left="2071" w:right="2047"/>
              <w:jc w:val="center"/>
              <w:rPr>
                <w:b/>
                <w:color w:val="1F4E79"/>
              </w:rPr>
            </w:pPr>
            <w:r w:rsidRPr="00064C07">
              <w:rPr>
                <w:b/>
                <w:color w:val="1F4E79"/>
              </w:rPr>
              <w:t>Interventi</w:t>
            </w:r>
            <w:r w:rsidRPr="00064C07">
              <w:rPr>
                <w:b/>
                <w:color w:val="1F4E79"/>
                <w:spacing w:val="-4"/>
              </w:rPr>
              <w:t xml:space="preserve"> </w:t>
            </w:r>
            <w:r w:rsidRPr="00064C07">
              <w:rPr>
                <w:b/>
                <w:color w:val="1F4E79"/>
              </w:rPr>
              <w:t>per</w:t>
            </w:r>
            <w:r w:rsidRPr="00064C07">
              <w:rPr>
                <w:b/>
                <w:color w:val="1F4E79"/>
                <w:spacing w:val="-1"/>
              </w:rPr>
              <w:t xml:space="preserve"> </w:t>
            </w:r>
            <w:r w:rsidRPr="00064C07">
              <w:rPr>
                <w:b/>
                <w:color w:val="1F4E79"/>
              </w:rPr>
              <w:t>il</w:t>
            </w:r>
            <w:r w:rsidRPr="00064C07">
              <w:rPr>
                <w:b/>
                <w:color w:val="1F4E79"/>
                <w:spacing w:val="-4"/>
              </w:rPr>
              <w:t xml:space="preserve"> </w:t>
            </w:r>
            <w:r w:rsidRPr="00064C07">
              <w:rPr>
                <w:b/>
                <w:color w:val="1F4E79"/>
              </w:rPr>
              <w:t>successo</w:t>
            </w:r>
            <w:r w:rsidRPr="00064C07">
              <w:rPr>
                <w:b/>
                <w:color w:val="1F4E79"/>
                <w:spacing w:val="-1"/>
              </w:rPr>
              <w:t xml:space="preserve"> </w:t>
            </w:r>
            <w:r w:rsidRPr="00064C07">
              <w:rPr>
                <w:b/>
                <w:color w:val="1F4E79"/>
              </w:rPr>
              <w:t>scolastico</w:t>
            </w:r>
          </w:p>
          <w:p w14:paraId="61692BDC" w14:textId="77777777" w:rsidR="000110E5" w:rsidRPr="00064C07" w:rsidRDefault="000110E5" w:rsidP="00104D90">
            <w:pPr>
              <w:spacing w:before="1" w:line="219" w:lineRule="exact"/>
              <w:ind w:left="2071" w:right="2047"/>
              <w:jc w:val="center"/>
              <w:rPr>
                <w:b/>
              </w:rPr>
            </w:pPr>
          </w:p>
          <w:p w14:paraId="274909CE" w14:textId="77777777" w:rsidR="00064C07" w:rsidRPr="00064C07" w:rsidRDefault="00064C07" w:rsidP="00104D90">
            <w:pPr>
              <w:spacing w:line="219" w:lineRule="exact"/>
              <w:ind w:left="107"/>
              <w:rPr>
                <w:b/>
              </w:rPr>
            </w:pPr>
            <w:r w:rsidRPr="00064C07">
              <w:rPr>
                <w:color w:val="1F4E79"/>
              </w:rPr>
              <w:t>progetto:</w:t>
            </w:r>
            <w:r w:rsidRPr="00064C07">
              <w:rPr>
                <w:color w:val="1F4E79"/>
                <w:spacing w:val="2"/>
              </w:rPr>
              <w:t xml:space="preserve"> </w:t>
            </w:r>
            <w:r w:rsidRPr="00064C07">
              <w:rPr>
                <w:b/>
                <w:color w:val="1F4E79"/>
              </w:rPr>
              <w:t>DAL</w:t>
            </w:r>
            <w:r w:rsidRPr="00064C07">
              <w:rPr>
                <w:b/>
                <w:color w:val="1F4E79"/>
                <w:spacing w:val="-3"/>
              </w:rPr>
              <w:t xml:space="preserve"> </w:t>
            </w:r>
            <w:r w:rsidRPr="00064C07">
              <w:rPr>
                <w:b/>
                <w:color w:val="1F4E79"/>
              </w:rPr>
              <w:t>CANOVACCIO</w:t>
            </w:r>
            <w:r w:rsidRPr="00064C07">
              <w:rPr>
                <w:b/>
                <w:color w:val="1F4E79"/>
                <w:spacing w:val="-3"/>
              </w:rPr>
              <w:t xml:space="preserve"> </w:t>
            </w:r>
            <w:r w:rsidRPr="00064C07">
              <w:rPr>
                <w:b/>
                <w:color w:val="1F4E79"/>
              </w:rPr>
              <w:t>AL</w:t>
            </w:r>
            <w:r w:rsidRPr="00064C07">
              <w:rPr>
                <w:b/>
                <w:color w:val="1F4E79"/>
                <w:spacing w:val="-3"/>
              </w:rPr>
              <w:t xml:space="preserve"> </w:t>
            </w:r>
            <w:r w:rsidRPr="00064C07">
              <w:rPr>
                <w:b/>
                <w:color w:val="1F4E79"/>
              </w:rPr>
              <w:t>TESTO</w:t>
            </w:r>
            <w:r w:rsidRPr="00064C07">
              <w:rPr>
                <w:b/>
                <w:color w:val="1F4E79"/>
                <w:spacing w:val="-3"/>
              </w:rPr>
              <w:t xml:space="preserve"> </w:t>
            </w:r>
            <w:r w:rsidRPr="00064C07">
              <w:rPr>
                <w:b/>
                <w:color w:val="1F4E79"/>
              </w:rPr>
              <w:t>E</w:t>
            </w:r>
            <w:r w:rsidRPr="00064C07">
              <w:rPr>
                <w:b/>
                <w:color w:val="1F4E79"/>
                <w:spacing w:val="-1"/>
              </w:rPr>
              <w:t xml:space="preserve"> </w:t>
            </w:r>
            <w:r w:rsidRPr="00064C07">
              <w:rPr>
                <w:b/>
                <w:color w:val="1F4E79"/>
              </w:rPr>
              <w:t>RITORNO</w:t>
            </w:r>
          </w:p>
          <w:p w14:paraId="3809E39A" w14:textId="77777777" w:rsidR="00064C07" w:rsidRPr="00064C07" w:rsidRDefault="00064C07" w:rsidP="000110E5">
            <w:pPr>
              <w:spacing w:before="1"/>
              <w:ind w:left="107"/>
              <w:rPr>
                <w:b/>
              </w:rPr>
            </w:pPr>
            <w:r w:rsidRPr="00064C07">
              <w:rPr>
                <w:color w:val="1F4E79"/>
              </w:rPr>
              <w:t>codice:</w:t>
            </w:r>
            <w:r w:rsidRPr="00064C07">
              <w:rPr>
                <w:color w:val="1F4E79"/>
                <w:spacing w:val="8"/>
              </w:rPr>
              <w:t xml:space="preserve"> </w:t>
            </w:r>
            <w:r w:rsidRPr="00064C07">
              <w:rPr>
                <w:b/>
                <w:color w:val="1F4E79"/>
              </w:rPr>
              <w:t>10.1.1A-FDRPOC-CA-2022-341</w:t>
            </w:r>
          </w:p>
          <w:p w14:paraId="6E6D5486" w14:textId="5C1B145B" w:rsidR="00064C07" w:rsidRPr="00064C07" w:rsidRDefault="000110E5" w:rsidP="000110E5">
            <w:pPr>
              <w:ind w:left="107"/>
              <w:rPr>
                <w:b/>
              </w:rPr>
            </w:pPr>
            <w:r w:rsidRPr="000110E5">
              <w:rPr>
                <w:bCs/>
                <w:color w:val="1F4E79"/>
              </w:rPr>
              <w:t>avviso:</w:t>
            </w:r>
            <w:r w:rsidRPr="00064C07">
              <w:rPr>
                <w:b/>
                <w:color w:val="1F4E79"/>
              </w:rPr>
              <w:t xml:space="preserve"> prot. 33956 del 18/05/2022</w:t>
            </w:r>
          </w:p>
        </w:tc>
      </w:tr>
      <w:tr w:rsidR="00064C07" w:rsidRPr="00064C07" w14:paraId="70C3308F" w14:textId="77777777" w:rsidTr="00064C07">
        <w:trPr>
          <w:trHeight w:val="337"/>
        </w:trPr>
        <w:tc>
          <w:tcPr>
            <w:tcW w:w="1759" w:type="dxa"/>
          </w:tcPr>
          <w:p w14:paraId="7268517D" w14:textId="77777777" w:rsidR="00064C07" w:rsidRPr="00064C07" w:rsidRDefault="00064C07" w:rsidP="00104D90">
            <w:pPr>
              <w:spacing w:before="92" w:line="225" w:lineRule="exact"/>
              <w:ind w:left="220"/>
            </w:pPr>
            <w:r w:rsidRPr="00064C07">
              <w:rPr>
                <w:color w:val="1F4E79"/>
              </w:rPr>
              <w:t>CUP</w:t>
            </w:r>
          </w:p>
        </w:tc>
        <w:tc>
          <w:tcPr>
            <w:tcW w:w="7738" w:type="dxa"/>
          </w:tcPr>
          <w:p w14:paraId="270B1F79" w14:textId="77777777" w:rsidR="00064C07" w:rsidRPr="00064C07" w:rsidRDefault="00064C07" w:rsidP="00104D90">
            <w:pPr>
              <w:spacing w:before="92" w:line="225" w:lineRule="exact"/>
              <w:ind w:left="107"/>
              <w:rPr>
                <w:b/>
              </w:rPr>
            </w:pPr>
            <w:r w:rsidRPr="00064C07">
              <w:rPr>
                <w:b/>
                <w:color w:val="1F4E79"/>
              </w:rPr>
              <w:t>D51I22000170006</w:t>
            </w:r>
          </w:p>
        </w:tc>
      </w:tr>
    </w:tbl>
    <w:p w14:paraId="0B2AC25B" w14:textId="77777777" w:rsidR="00064C07" w:rsidRPr="00064C07" w:rsidRDefault="00064C07" w:rsidP="00064C07">
      <w:pPr>
        <w:pStyle w:val="Corpotesto"/>
        <w:spacing w:before="1"/>
        <w:rPr>
          <w:b/>
          <w:sz w:val="24"/>
          <w:szCs w:val="24"/>
        </w:rPr>
      </w:pPr>
    </w:p>
    <w:bookmarkEnd w:id="0"/>
    <w:p w14:paraId="3606C406" w14:textId="77777777" w:rsidR="001E0716" w:rsidRPr="00064C07" w:rsidRDefault="001E0716" w:rsidP="001E0716">
      <w:pPr>
        <w:widowControl w:val="0"/>
        <w:pBdr>
          <w:top w:val="nil"/>
          <w:left w:val="nil"/>
          <w:bottom w:val="nil"/>
          <w:right w:val="nil"/>
          <w:between w:val="nil"/>
        </w:pBdr>
        <w:autoSpaceDE w:val="0"/>
        <w:autoSpaceDN w:val="0"/>
        <w:spacing w:before="32"/>
        <w:ind w:right="50"/>
        <w:rPr>
          <w:b/>
          <w:color w:val="000000"/>
          <w:lang w:eastAsia="en-US"/>
        </w:rPr>
      </w:pPr>
    </w:p>
    <w:p w14:paraId="37D560EC" w14:textId="77777777" w:rsidR="00FA2C9B" w:rsidRPr="00064C07" w:rsidRDefault="00FA2C9B" w:rsidP="00FA2C9B">
      <w:pPr>
        <w:jc w:val="both"/>
        <w:rPr>
          <w:rFonts w:eastAsia="Verdana"/>
        </w:rPr>
      </w:pPr>
    </w:p>
    <w:p w14:paraId="0FF4025F" w14:textId="77777777" w:rsidR="00FA2C9B" w:rsidRPr="00064C07" w:rsidRDefault="00FA2C9B" w:rsidP="00FA2C9B">
      <w:pPr>
        <w:ind w:left="4956" w:firstLine="707"/>
        <w:jc w:val="both"/>
        <w:rPr>
          <w:rFonts w:eastAsia="Verdana"/>
        </w:rPr>
      </w:pPr>
    </w:p>
    <w:p w14:paraId="1F0BB8AD" w14:textId="6AE14B1E"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Il/la sottoscritt_  _________________________________________________________________________, </w:t>
      </w:r>
    </w:p>
    <w:p w14:paraId="1FB8873D" w14:textId="77777777" w:rsidR="00FA2C9B" w:rsidRPr="00064C07" w:rsidRDefault="00FA2C9B" w:rsidP="00FA2C9B">
      <w:pPr>
        <w:pBdr>
          <w:top w:val="nil"/>
          <w:left w:val="nil"/>
          <w:bottom w:val="nil"/>
          <w:right w:val="nil"/>
          <w:between w:val="nil"/>
        </w:pBdr>
        <w:spacing w:line="360" w:lineRule="auto"/>
        <w:jc w:val="both"/>
        <w:rPr>
          <w:color w:val="000000"/>
        </w:rPr>
      </w:pPr>
    </w:p>
    <w:tbl>
      <w:tblPr>
        <w:tblpPr w:leftFromText="141" w:rightFromText="141" w:vertAnchor="text" w:horzAnchor="margin" w:tblpXSpec="right" w:tblpY="-44"/>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7"/>
        <w:gridCol w:w="567"/>
        <w:gridCol w:w="567"/>
        <w:gridCol w:w="567"/>
        <w:gridCol w:w="567"/>
        <w:gridCol w:w="567"/>
        <w:gridCol w:w="567"/>
        <w:gridCol w:w="567"/>
        <w:gridCol w:w="567"/>
        <w:gridCol w:w="567"/>
        <w:gridCol w:w="567"/>
        <w:gridCol w:w="567"/>
        <w:gridCol w:w="567"/>
        <w:gridCol w:w="510"/>
        <w:gridCol w:w="510"/>
      </w:tblGrid>
      <w:tr w:rsidR="00FA2C9B" w:rsidRPr="00064C07" w14:paraId="6D454591" w14:textId="77777777" w:rsidTr="003F406B">
        <w:tc>
          <w:tcPr>
            <w:tcW w:w="567" w:type="dxa"/>
          </w:tcPr>
          <w:p w14:paraId="0528E018"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0C299D4A"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3383C593"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613F59E3"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5668503A"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7ADA9716"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2EE314EA"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58A61A77"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77522FAD"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26FC07FF"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2DCB76C3"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7197E85C"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6BBA033C"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67" w:type="dxa"/>
          </w:tcPr>
          <w:p w14:paraId="5A1B11B3"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10" w:type="dxa"/>
          </w:tcPr>
          <w:p w14:paraId="5B82F870" w14:textId="77777777" w:rsidR="00FA2C9B" w:rsidRPr="00064C07" w:rsidRDefault="00FA2C9B" w:rsidP="00FA2C9B">
            <w:pPr>
              <w:pBdr>
                <w:top w:val="nil"/>
                <w:left w:val="nil"/>
                <w:bottom w:val="nil"/>
                <w:right w:val="nil"/>
                <w:between w:val="nil"/>
              </w:pBdr>
              <w:spacing w:line="360" w:lineRule="auto"/>
              <w:jc w:val="both"/>
              <w:rPr>
                <w:color w:val="000000"/>
              </w:rPr>
            </w:pPr>
          </w:p>
        </w:tc>
        <w:tc>
          <w:tcPr>
            <w:tcW w:w="510" w:type="dxa"/>
          </w:tcPr>
          <w:p w14:paraId="4A81B68E" w14:textId="77777777" w:rsidR="00FA2C9B" w:rsidRPr="00064C07" w:rsidRDefault="00FA2C9B" w:rsidP="00FA2C9B">
            <w:pPr>
              <w:pBdr>
                <w:top w:val="nil"/>
                <w:left w:val="nil"/>
                <w:bottom w:val="nil"/>
                <w:right w:val="nil"/>
                <w:between w:val="nil"/>
              </w:pBdr>
              <w:spacing w:line="360" w:lineRule="auto"/>
              <w:jc w:val="both"/>
              <w:rPr>
                <w:color w:val="000000"/>
              </w:rPr>
            </w:pPr>
          </w:p>
        </w:tc>
      </w:tr>
    </w:tbl>
    <w:p w14:paraId="158ABFAB" w14:textId="77777777"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C.F.   </w:t>
      </w:r>
    </w:p>
    <w:p w14:paraId="06E7BD7E" w14:textId="77777777" w:rsidR="00FA2C9B" w:rsidRPr="00064C07" w:rsidRDefault="00FA2C9B" w:rsidP="00FA2C9B">
      <w:pPr>
        <w:pBdr>
          <w:top w:val="nil"/>
          <w:left w:val="nil"/>
          <w:bottom w:val="nil"/>
          <w:right w:val="nil"/>
          <w:between w:val="nil"/>
        </w:pBdr>
        <w:spacing w:line="360" w:lineRule="auto"/>
        <w:jc w:val="both"/>
        <w:rPr>
          <w:color w:val="000000"/>
        </w:rPr>
      </w:pPr>
    </w:p>
    <w:p w14:paraId="035D515C" w14:textId="77777777"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nat___ a ____________________________________________ (prov. ______), il ____/____/_____, </w:t>
      </w:r>
    </w:p>
    <w:p w14:paraId="2E06EDF2" w14:textId="77777777" w:rsidR="00FA2C9B" w:rsidRPr="00064C07" w:rsidRDefault="00FA2C9B" w:rsidP="00FA2C9B">
      <w:pPr>
        <w:pBdr>
          <w:top w:val="nil"/>
          <w:left w:val="nil"/>
          <w:bottom w:val="nil"/>
          <w:right w:val="nil"/>
          <w:between w:val="nil"/>
        </w:pBdr>
        <w:spacing w:line="360" w:lineRule="auto"/>
        <w:jc w:val="both"/>
        <w:rPr>
          <w:color w:val="000000"/>
        </w:rPr>
      </w:pPr>
    </w:p>
    <w:p w14:paraId="5AE3273E" w14:textId="77777777"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residente a ___________________________________________________________(prov. ______), </w:t>
      </w:r>
    </w:p>
    <w:p w14:paraId="5765568E" w14:textId="77777777" w:rsidR="00FA2C9B" w:rsidRPr="00064C07" w:rsidRDefault="00FA2C9B" w:rsidP="00FA2C9B">
      <w:pPr>
        <w:pBdr>
          <w:top w:val="nil"/>
          <w:left w:val="nil"/>
          <w:bottom w:val="nil"/>
          <w:right w:val="nil"/>
          <w:between w:val="nil"/>
        </w:pBdr>
        <w:spacing w:line="360" w:lineRule="auto"/>
        <w:jc w:val="both"/>
        <w:rPr>
          <w:color w:val="000000"/>
        </w:rPr>
      </w:pPr>
    </w:p>
    <w:p w14:paraId="65B6680A" w14:textId="77777777"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in via/p.zza ______________________________________________________________________, </w:t>
      </w:r>
    </w:p>
    <w:p w14:paraId="21C23B66" w14:textId="77777777" w:rsidR="00FA2C9B" w:rsidRPr="00064C07" w:rsidRDefault="00FA2C9B" w:rsidP="00FA2C9B">
      <w:pPr>
        <w:pBdr>
          <w:top w:val="nil"/>
          <w:left w:val="nil"/>
          <w:bottom w:val="nil"/>
          <w:right w:val="nil"/>
          <w:between w:val="nil"/>
        </w:pBdr>
        <w:spacing w:line="360" w:lineRule="auto"/>
        <w:jc w:val="both"/>
        <w:rPr>
          <w:color w:val="000000"/>
        </w:rPr>
      </w:pPr>
    </w:p>
    <w:tbl>
      <w:tblPr>
        <w:tblStyle w:val="Grigliatabella2"/>
        <w:tblpPr w:leftFromText="141" w:rightFromText="141" w:vertAnchor="text" w:horzAnchor="page" w:tblpX="2041" w:tblpY="-9"/>
        <w:tblW w:w="0" w:type="auto"/>
        <w:tblLook w:val="04A0" w:firstRow="1" w:lastRow="0" w:firstColumn="1" w:lastColumn="0" w:noHBand="0" w:noVBand="1"/>
      </w:tblPr>
      <w:tblGrid>
        <w:gridCol w:w="567"/>
        <w:gridCol w:w="567"/>
        <w:gridCol w:w="567"/>
        <w:gridCol w:w="567"/>
        <w:gridCol w:w="567"/>
        <w:gridCol w:w="567"/>
        <w:gridCol w:w="567"/>
        <w:gridCol w:w="567"/>
        <w:gridCol w:w="567"/>
        <w:gridCol w:w="567"/>
      </w:tblGrid>
      <w:tr w:rsidR="00FA2C9B" w:rsidRPr="00064C07" w14:paraId="1B0AAADE" w14:textId="77777777" w:rsidTr="003F406B">
        <w:tc>
          <w:tcPr>
            <w:tcW w:w="567" w:type="dxa"/>
          </w:tcPr>
          <w:p w14:paraId="336D83E2"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0B69480D"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60FDD11E"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044C6729"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021E3BA8"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5CE35281"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17E0FABB"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2CFF9693"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6440598C" w14:textId="77777777" w:rsidR="00FA2C9B" w:rsidRPr="00064C07" w:rsidRDefault="00FA2C9B" w:rsidP="00FA2C9B">
            <w:pPr>
              <w:spacing w:line="360" w:lineRule="auto"/>
              <w:jc w:val="both"/>
              <w:rPr>
                <w:rFonts w:ascii="Times New Roman" w:hAnsi="Times New Roman" w:cs="Times New Roman"/>
                <w:color w:val="000000"/>
                <w:sz w:val="24"/>
                <w:szCs w:val="24"/>
              </w:rPr>
            </w:pPr>
          </w:p>
        </w:tc>
        <w:tc>
          <w:tcPr>
            <w:tcW w:w="567" w:type="dxa"/>
          </w:tcPr>
          <w:p w14:paraId="13B82907" w14:textId="77777777" w:rsidR="00FA2C9B" w:rsidRPr="00064C07" w:rsidRDefault="00FA2C9B" w:rsidP="00FA2C9B">
            <w:pPr>
              <w:spacing w:line="360" w:lineRule="auto"/>
              <w:jc w:val="both"/>
              <w:rPr>
                <w:rFonts w:ascii="Times New Roman" w:hAnsi="Times New Roman" w:cs="Times New Roman"/>
                <w:color w:val="000000"/>
                <w:sz w:val="24"/>
                <w:szCs w:val="24"/>
              </w:rPr>
            </w:pPr>
          </w:p>
        </w:tc>
      </w:tr>
    </w:tbl>
    <w:p w14:paraId="0349B868" w14:textId="77777777"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cell. </w:t>
      </w:r>
    </w:p>
    <w:p w14:paraId="3E341246" w14:textId="77777777" w:rsidR="00FA2C9B" w:rsidRPr="00064C07" w:rsidRDefault="00FA2C9B" w:rsidP="00FA2C9B">
      <w:pPr>
        <w:pBdr>
          <w:top w:val="nil"/>
          <w:left w:val="nil"/>
          <w:bottom w:val="nil"/>
          <w:right w:val="nil"/>
          <w:between w:val="nil"/>
        </w:pBdr>
        <w:spacing w:line="360" w:lineRule="auto"/>
        <w:jc w:val="both"/>
        <w:rPr>
          <w:color w:val="000000"/>
        </w:rPr>
      </w:pPr>
    </w:p>
    <w:p w14:paraId="6EADCC83" w14:textId="77777777"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mail       _________________________________________________________________________,</w:t>
      </w:r>
    </w:p>
    <w:p w14:paraId="1C8BC091" w14:textId="77777777" w:rsidR="00FA2C9B" w:rsidRPr="00064C07" w:rsidRDefault="00FA2C9B" w:rsidP="00FA2C9B">
      <w:pPr>
        <w:pBdr>
          <w:top w:val="nil"/>
          <w:left w:val="nil"/>
          <w:bottom w:val="nil"/>
          <w:right w:val="nil"/>
          <w:between w:val="nil"/>
        </w:pBdr>
        <w:spacing w:line="360" w:lineRule="auto"/>
        <w:jc w:val="both"/>
        <w:rPr>
          <w:color w:val="000000"/>
        </w:rPr>
      </w:pPr>
    </w:p>
    <w:p w14:paraId="7D872010" w14:textId="77777777" w:rsidR="00FA2C9B" w:rsidRPr="00064C07" w:rsidRDefault="00FA2C9B" w:rsidP="00FA2C9B">
      <w:pPr>
        <w:pBdr>
          <w:top w:val="nil"/>
          <w:left w:val="nil"/>
          <w:bottom w:val="nil"/>
          <w:right w:val="nil"/>
          <w:between w:val="nil"/>
        </w:pBdr>
        <w:spacing w:line="360" w:lineRule="auto"/>
        <w:jc w:val="center"/>
        <w:rPr>
          <w:color w:val="000000"/>
        </w:rPr>
      </w:pPr>
      <w:r w:rsidRPr="00064C07">
        <w:rPr>
          <w:color w:val="000000"/>
        </w:rPr>
        <w:t>CHIEDE</w:t>
      </w:r>
    </w:p>
    <w:p w14:paraId="43E60F28" w14:textId="77777777" w:rsidR="00FA2C9B" w:rsidRPr="00064C07" w:rsidRDefault="00FA2C9B" w:rsidP="00FA2C9B">
      <w:pPr>
        <w:pBdr>
          <w:top w:val="nil"/>
          <w:left w:val="nil"/>
          <w:bottom w:val="nil"/>
          <w:right w:val="nil"/>
          <w:between w:val="nil"/>
        </w:pBdr>
        <w:spacing w:line="360" w:lineRule="auto"/>
        <w:jc w:val="center"/>
        <w:rPr>
          <w:color w:val="000000"/>
        </w:rPr>
      </w:pPr>
    </w:p>
    <w:p w14:paraId="1BE88B0C" w14:textId="74DA3C62" w:rsidR="00FA2C9B" w:rsidRPr="00064C07" w:rsidRDefault="00FA2C9B" w:rsidP="00FA2C9B">
      <w:pPr>
        <w:pBdr>
          <w:top w:val="nil"/>
          <w:left w:val="nil"/>
          <w:bottom w:val="nil"/>
          <w:right w:val="nil"/>
          <w:between w:val="nil"/>
        </w:pBdr>
        <w:spacing w:line="360" w:lineRule="auto"/>
        <w:jc w:val="both"/>
        <w:rPr>
          <w:color w:val="000000"/>
        </w:rPr>
      </w:pPr>
      <w:r w:rsidRPr="00064C07">
        <w:rPr>
          <w:color w:val="000000"/>
        </w:rPr>
        <w:t xml:space="preserve">di essere ammesso/a alla procedura di selezione per </w:t>
      </w:r>
      <w:r w:rsidR="00676CC5" w:rsidRPr="00064C07">
        <w:rPr>
          <w:color w:val="000000"/>
        </w:rPr>
        <w:t>gli alunni nei progetti POC Apprendimento e socialità</w:t>
      </w:r>
      <w:r w:rsidRPr="00064C07">
        <w:rPr>
          <w:color w:val="000000"/>
        </w:rPr>
        <w:t>:</w:t>
      </w:r>
    </w:p>
    <w:p w14:paraId="0D1F9609" w14:textId="77777777" w:rsidR="00D67921" w:rsidRPr="00064C07" w:rsidRDefault="00D67921" w:rsidP="00D67921">
      <w:pPr>
        <w:jc w:val="both"/>
      </w:pPr>
    </w:p>
    <w:tbl>
      <w:tblPr>
        <w:tblStyle w:val="Grigliatabella3"/>
        <w:tblW w:w="0" w:type="auto"/>
        <w:tblLayout w:type="fixed"/>
        <w:tblLook w:val="04A0" w:firstRow="1" w:lastRow="0" w:firstColumn="1" w:lastColumn="0" w:noHBand="0" w:noVBand="1"/>
      </w:tblPr>
      <w:tblGrid>
        <w:gridCol w:w="2122"/>
        <w:gridCol w:w="708"/>
        <w:gridCol w:w="4395"/>
        <w:gridCol w:w="1984"/>
        <w:gridCol w:w="567"/>
        <w:gridCol w:w="567"/>
      </w:tblGrid>
      <w:tr w:rsidR="00676CC5" w:rsidRPr="00064C07" w14:paraId="2A267DD5" w14:textId="2D802E6F" w:rsidTr="008A2671">
        <w:tc>
          <w:tcPr>
            <w:tcW w:w="10343" w:type="dxa"/>
            <w:gridSpan w:val="6"/>
          </w:tcPr>
          <w:p w14:paraId="298210D2" w14:textId="27068E5A" w:rsidR="00676CC5" w:rsidRPr="00064C07" w:rsidRDefault="00676CC5" w:rsidP="00676CC5">
            <w:pPr>
              <w:spacing w:line="256" w:lineRule="auto"/>
              <w:jc w:val="center"/>
              <w:rPr>
                <w:rFonts w:ascii="Times New Roman" w:hAnsi="Times New Roman" w:cs="Times New Roman"/>
                <w:bCs/>
                <w:sz w:val="20"/>
                <w:szCs w:val="20"/>
              </w:rPr>
            </w:pPr>
            <w:bookmarkStart w:id="1" w:name="_Hlk117096131"/>
            <w:r w:rsidRPr="00064C07">
              <w:rPr>
                <w:rFonts w:ascii="Times New Roman" w:hAnsi="Times New Roman" w:cs="Times New Roman"/>
                <w:bCs/>
                <w:sz w:val="20"/>
                <w:szCs w:val="20"/>
              </w:rPr>
              <w:t>Moduli:  10.1.1A-FDRPOC-CA-2022-341 “Dal canovaccio al testo e ritorno”</w:t>
            </w:r>
          </w:p>
        </w:tc>
      </w:tr>
      <w:tr w:rsidR="00676CC5" w:rsidRPr="00064C07" w14:paraId="0C425C1F" w14:textId="7DCC207A" w:rsidTr="00676CC5">
        <w:tc>
          <w:tcPr>
            <w:tcW w:w="2122" w:type="dxa"/>
          </w:tcPr>
          <w:p w14:paraId="21B62933" w14:textId="777777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Titolo</w:t>
            </w:r>
          </w:p>
        </w:tc>
        <w:tc>
          <w:tcPr>
            <w:tcW w:w="708" w:type="dxa"/>
          </w:tcPr>
          <w:p w14:paraId="645754AE" w14:textId="777777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Ore</w:t>
            </w:r>
          </w:p>
        </w:tc>
        <w:tc>
          <w:tcPr>
            <w:tcW w:w="4395" w:type="dxa"/>
          </w:tcPr>
          <w:p w14:paraId="0558782C" w14:textId="777777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Descrizione</w:t>
            </w:r>
          </w:p>
        </w:tc>
        <w:tc>
          <w:tcPr>
            <w:tcW w:w="1984" w:type="dxa"/>
          </w:tcPr>
          <w:p w14:paraId="2E06E51C" w14:textId="7C410B31"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Tutor</w:t>
            </w:r>
            <w:r w:rsidR="00064C07" w:rsidRPr="00064C07">
              <w:rPr>
                <w:rFonts w:ascii="Times New Roman" w:hAnsi="Times New Roman" w:cs="Times New Roman"/>
                <w:b/>
                <w:sz w:val="20"/>
                <w:szCs w:val="20"/>
              </w:rPr>
              <w:t>/Esperto</w:t>
            </w:r>
          </w:p>
        </w:tc>
        <w:tc>
          <w:tcPr>
            <w:tcW w:w="567" w:type="dxa"/>
          </w:tcPr>
          <w:p w14:paraId="599034B1" w14:textId="4806A3F4"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SI</w:t>
            </w:r>
          </w:p>
        </w:tc>
        <w:tc>
          <w:tcPr>
            <w:tcW w:w="567" w:type="dxa"/>
          </w:tcPr>
          <w:p w14:paraId="1B06E082" w14:textId="61BDA4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NO</w:t>
            </w:r>
          </w:p>
        </w:tc>
      </w:tr>
      <w:tr w:rsidR="00676CC5" w:rsidRPr="00064C07" w14:paraId="77FF07C0" w14:textId="71DF9C30" w:rsidTr="00676CC5">
        <w:tc>
          <w:tcPr>
            <w:tcW w:w="2122" w:type="dxa"/>
          </w:tcPr>
          <w:p w14:paraId="68D4C15D"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Improvvisamente scrissi</w:t>
            </w:r>
          </w:p>
        </w:tc>
        <w:tc>
          <w:tcPr>
            <w:tcW w:w="708" w:type="dxa"/>
          </w:tcPr>
          <w:p w14:paraId="450AFE27"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51C4F130" w14:textId="02FB5AD3"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Le attività di laboratorio</w:t>
            </w:r>
            <w:r w:rsidR="00AE79B6" w:rsidRPr="00064C07">
              <w:rPr>
                <w:rFonts w:ascii="Times New Roman" w:hAnsi="Times New Roman" w:cs="Times New Roman"/>
                <w:sz w:val="20"/>
                <w:szCs w:val="20"/>
              </w:rPr>
              <w:t xml:space="preserve"> di teatro contemporaneo</w:t>
            </w:r>
            <w:r w:rsidRPr="00064C07">
              <w:rPr>
                <w:rFonts w:ascii="Times New Roman" w:hAnsi="Times New Roman" w:cs="Times New Roman"/>
                <w:sz w:val="20"/>
                <w:szCs w:val="20"/>
              </w:rPr>
              <w:t xml:space="preserve"> mirano a stimolare la creatività, l’arte; la scrittura creativa e il teatro</w:t>
            </w:r>
          </w:p>
        </w:tc>
        <w:tc>
          <w:tcPr>
            <w:tcW w:w="1984" w:type="dxa"/>
          </w:tcPr>
          <w:p w14:paraId="0B65A22C"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Andolfi</w:t>
            </w:r>
          </w:p>
          <w:p w14:paraId="550B1C65"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264D2130"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2A77C9C9"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2469FD57" w14:textId="5084F0AC" w:rsidTr="00676CC5">
        <w:tc>
          <w:tcPr>
            <w:tcW w:w="2122" w:type="dxa"/>
          </w:tcPr>
          <w:p w14:paraId="0DD93E60"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teatro classico e la sua attualità I</w:t>
            </w:r>
          </w:p>
        </w:tc>
        <w:tc>
          <w:tcPr>
            <w:tcW w:w="708" w:type="dxa"/>
          </w:tcPr>
          <w:p w14:paraId="623A9275"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7C118B6F"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Le attività di laboratorio mirano a stimolare la creatività, l’arte; la scrittura creativa e il teatro</w:t>
            </w:r>
          </w:p>
        </w:tc>
        <w:tc>
          <w:tcPr>
            <w:tcW w:w="1984" w:type="dxa"/>
          </w:tcPr>
          <w:p w14:paraId="481F27F8"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Prof. Capozzolo Prof. Ascolese </w:t>
            </w:r>
          </w:p>
        </w:tc>
        <w:tc>
          <w:tcPr>
            <w:tcW w:w="567" w:type="dxa"/>
          </w:tcPr>
          <w:p w14:paraId="6E4D3EAA"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1711C95C"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091CA1DE" w14:textId="20667DDB" w:rsidTr="00676CC5">
        <w:tc>
          <w:tcPr>
            <w:tcW w:w="2122" w:type="dxa"/>
          </w:tcPr>
          <w:p w14:paraId="1128B692"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L’altro da sé ed il noi</w:t>
            </w:r>
          </w:p>
        </w:tc>
        <w:tc>
          <w:tcPr>
            <w:tcW w:w="708" w:type="dxa"/>
          </w:tcPr>
          <w:p w14:paraId="61F0A8D9"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688A744E"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Scopo del laboratorio è lavorare sul linguaggio e sugli stereotipi di genere al fine di prevenire forme di discriminazione </w:t>
            </w:r>
          </w:p>
        </w:tc>
        <w:tc>
          <w:tcPr>
            <w:tcW w:w="1984" w:type="dxa"/>
          </w:tcPr>
          <w:p w14:paraId="229CCE9F"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Carrano</w:t>
            </w:r>
          </w:p>
        </w:tc>
        <w:tc>
          <w:tcPr>
            <w:tcW w:w="567" w:type="dxa"/>
          </w:tcPr>
          <w:p w14:paraId="74AF6E05"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16F6ED37"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5BA772CF" w14:textId="19F7025E" w:rsidTr="00676CC5">
        <w:tc>
          <w:tcPr>
            <w:tcW w:w="2122" w:type="dxa"/>
          </w:tcPr>
          <w:p w14:paraId="2A7A726E"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Coro Polifonico I</w:t>
            </w:r>
          </w:p>
        </w:tc>
        <w:tc>
          <w:tcPr>
            <w:tcW w:w="708" w:type="dxa"/>
          </w:tcPr>
          <w:p w14:paraId="3684A2F4"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196C3EF0"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coro ormai è una realtà consolidata di molte scuole italiane che favorisce preziose esperienze di scambio, arricchimento e stimolo delle potenzialità</w:t>
            </w:r>
          </w:p>
        </w:tc>
        <w:tc>
          <w:tcPr>
            <w:tcW w:w="1984" w:type="dxa"/>
          </w:tcPr>
          <w:p w14:paraId="68B73DEC"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Prof. Cafarelli </w:t>
            </w:r>
          </w:p>
          <w:p w14:paraId="58CF848A"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Wanderlingh</w:t>
            </w:r>
          </w:p>
        </w:tc>
        <w:tc>
          <w:tcPr>
            <w:tcW w:w="567" w:type="dxa"/>
          </w:tcPr>
          <w:p w14:paraId="2C1C7B00"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34228A25" w14:textId="77777777" w:rsidR="00676CC5" w:rsidRPr="00064C07" w:rsidRDefault="00676CC5" w:rsidP="00676CC5">
            <w:pPr>
              <w:spacing w:line="256" w:lineRule="auto"/>
              <w:jc w:val="both"/>
              <w:rPr>
                <w:rFonts w:ascii="Times New Roman" w:hAnsi="Times New Roman" w:cs="Times New Roman"/>
                <w:sz w:val="20"/>
                <w:szCs w:val="20"/>
              </w:rPr>
            </w:pPr>
          </w:p>
        </w:tc>
      </w:tr>
      <w:bookmarkEnd w:id="1"/>
    </w:tbl>
    <w:p w14:paraId="41EC57CD" w14:textId="77777777" w:rsidR="00676CC5" w:rsidRPr="00064C07" w:rsidRDefault="00676CC5" w:rsidP="00676CC5">
      <w:pPr>
        <w:spacing w:after="160" w:line="256" w:lineRule="auto"/>
        <w:jc w:val="both"/>
        <w:rPr>
          <w:rFonts w:eastAsiaTheme="minorHAnsi"/>
          <w:lang w:eastAsia="en-US"/>
        </w:rPr>
      </w:pPr>
    </w:p>
    <w:tbl>
      <w:tblPr>
        <w:tblStyle w:val="Grigliatabella3"/>
        <w:tblW w:w="0" w:type="auto"/>
        <w:tblLayout w:type="fixed"/>
        <w:tblLook w:val="04A0" w:firstRow="1" w:lastRow="0" w:firstColumn="1" w:lastColumn="0" w:noHBand="0" w:noVBand="1"/>
      </w:tblPr>
      <w:tblGrid>
        <w:gridCol w:w="2122"/>
        <w:gridCol w:w="708"/>
        <w:gridCol w:w="4395"/>
        <w:gridCol w:w="1984"/>
        <w:gridCol w:w="567"/>
        <w:gridCol w:w="567"/>
      </w:tblGrid>
      <w:tr w:rsidR="00676CC5" w:rsidRPr="00064C07" w14:paraId="16EBC430" w14:textId="59E011E8" w:rsidTr="00314A2A">
        <w:tc>
          <w:tcPr>
            <w:tcW w:w="10343" w:type="dxa"/>
            <w:gridSpan w:val="6"/>
          </w:tcPr>
          <w:p w14:paraId="041BE400" w14:textId="6EB4A9B4" w:rsidR="00676CC5" w:rsidRPr="00064C07" w:rsidRDefault="00676CC5" w:rsidP="00676CC5">
            <w:pPr>
              <w:spacing w:line="256" w:lineRule="auto"/>
              <w:jc w:val="center"/>
              <w:rPr>
                <w:rFonts w:ascii="Times New Roman" w:hAnsi="Times New Roman" w:cs="Times New Roman"/>
                <w:bCs/>
                <w:sz w:val="20"/>
                <w:szCs w:val="20"/>
              </w:rPr>
            </w:pPr>
            <w:r w:rsidRPr="00064C07">
              <w:rPr>
                <w:rFonts w:ascii="Times New Roman" w:hAnsi="Times New Roman" w:cs="Times New Roman"/>
                <w:bCs/>
                <w:sz w:val="20"/>
                <w:szCs w:val="20"/>
              </w:rPr>
              <w:t>Moduli:  10.2.2A-FDRPOC-CA-2022-339 “Ego cogito, ergo sum, sive existo”</w:t>
            </w:r>
          </w:p>
        </w:tc>
      </w:tr>
      <w:tr w:rsidR="00676CC5" w:rsidRPr="00064C07" w14:paraId="1B3BF9E3" w14:textId="3D068AFF" w:rsidTr="00676CC5">
        <w:tc>
          <w:tcPr>
            <w:tcW w:w="2122" w:type="dxa"/>
          </w:tcPr>
          <w:p w14:paraId="6DD230BD" w14:textId="777777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Titolo</w:t>
            </w:r>
          </w:p>
        </w:tc>
        <w:tc>
          <w:tcPr>
            <w:tcW w:w="708" w:type="dxa"/>
          </w:tcPr>
          <w:p w14:paraId="33A4B18E" w14:textId="777777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Ore</w:t>
            </w:r>
          </w:p>
        </w:tc>
        <w:tc>
          <w:tcPr>
            <w:tcW w:w="4395" w:type="dxa"/>
          </w:tcPr>
          <w:p w14:paraId="503C67D5" w14:textId="77777777"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Descrizione</w:t>
            </w:r>
          </w:p>
        </w:tc>
        <w:tc>
          <w:tcPr>
            <w:tcW w:w="1984" w:type="dxa"/>
          </w:tcPr>
          <w:p w14:paraId="386828A7" w14:textId="3FDBC70C" w:rsidR="00676CC5" w:rsidRPr="00064C07" w:rsidRDefault="00064C07"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Tutor/Esperto</w:t>
            </w:r>
          </w:p>
        </w:tc>
        <w:tc>
          <w:tcPr>
            <w:tcW w:w="567" w:type="dxa"/>
          </w:tcPr>
          <w:p w14:paraId="0EEC5315" w14:textId="24503FDA"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SI</w:t>
            </w:r>
          </w:p>
        </w:tc>
        <w:tc>
          <w:tcPr>
            <w:tcW w:w="567" w:type="dxa"/>
          </w:tcPr>
          <w:p w14:paraId="3F0F3EEA" w14:textId="7D056805" w:rsidR="00676CC5" w:rsidRPr="00064C07" w:rsidRDefault="00676CC5" w:rsidP="00676CC5">
            <w:pPr>
              <w:spacing w:line="256" w:lineRule="auto"/>
              <w:jc w:val="center"/>
              <w:rPr>
                <w:rFonts w:ascii="Times New Roman" w:hAnsi="Times New Roman" w:cs="Times New Roman"/>
                <w:b/>
                <w:sz w:val="20"/>
                <w:szCs w:val="20"/>
              </w:rPr>
            </w:pPr>
            <w:r w:rsidRPr="00064C07">
              <w:rPr>
                <w:rFonts w:ascii="Times New Roman" w:hAnsi="Times New Roman" w:cs="Times New Roman"/>
                <w:b/>
                <w:sz w:val="20"/>
                <w:szCs w:val="20"/>
              </w:rPr>
              <w:t>NO</w:t>
            </w:r>
          </w:p>
        </w:tc>
      </w:tr>
      <w:tr w:rsidR="00676CC5" w:rsidRPr="00064C07" w14:paraId="245253E0" w14:textId="46ED6E86" w:rsidTr="00676CC5">
        <w:tc>
          <w:tcPr>
            <w:tcW w:w="2122" w:type="dxa"/>
          </w:tcPr>
          <w:p w14:paraId="66EE4836"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Invito alla lettura</w:t>
            </w:r>
          </w:p>
        </w:tc>
        <w:tc>
          <w:tcPr>
            <w:tcW w:w="708" w:type="dxa"/>
          </w:tcPr>
          <w:p w14:paraId="5E553C25"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06F1534D"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Nel laboratorio la discussione nei gruppi di lettura viene guidata da un moderatore che svolge una funzione essenzialmente metodologica e fornisce al gruppo spunti e strumenti utili per la discussione, vigila sul rispetto che il gruppo autonomamente si è dato. Le attività dei gruppi di lettura saranno svolte all’interno della biblioteca “che sono il luogo fisico in cui abitano i libri” o in spazi appositamente predisposti con disponibilità di testi o all’aria aperta.</w:t>
            </w:r>
          </w:p>
        </w:tc>
        <w:tc>
          <w:tcPr>
            <w:tcW w:w="1984" w:type="dxa"/>
          </w:tcPr>
          <w:p w14:paraId="73156E1D"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Prof. Crapis </w:t>
            </w:r>
          </w:p>
          <w:p w14:paraId="182E30C5"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Cafarelli</w:t>
            </w:r>
          </w:p>
        </w:tc>
        <w:tc>
          <w:tcPr>
            <w:tcW w:w="567" w:type="dxa"/>
          </w:tcPr>
          <w:p w14:paraId="3F11AE23"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1DB5EA84"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32375F15" w14:textId="66F289A4" w:rsidTr="00676CC5">
        <w:tc>
          <w:tcPr>
            <w:tcW w:w="2122" w:type="dxa"/>
          </w:tcPr>
          <w:p w14:paraId="05688614"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Social media menager: Rompiamo le bolle! </w:t>
            </w:r>
          </w:p>
        </w:tc>
        <w:tc>
          <w:tcPr>
            <w:tcW w:w="708" w:type="dxa"/>
          </w:tcPr>
          <w:p w14:paraId="15EC6E9B"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2A5BF2C6"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laboratorio intende favorire lo studio della letteratura e dei classici con approccio trasversale per generi letterali e temi, a partire da quelli più vicini al mondo emozionale degli studenti. Lo sviluppo delle competenze letterarie nello studente costituisce una riappropriazione del testo letterario, esercizio di riscrittura fino alla rielaborazione multimediale. Il laboratorio si concentra sull’evoluzione della scrittura in ambiente digitale, che consente la scrittura sull’evoluzione della scrittura collaborativa, l’organizzazione di gruppi di lettura, anche in digitale, l’utilizzo dei social media in chiave di scambio di contenuti letterali, anche con la creazione da parte degli alunni di podcast e blog condivisi.</w:t>
            </w:r>
          </w:p>
        </w:tc>
        <w:tc>
          <w:tcPr>
            <w:tcW w:w="1984" w:type="dxa"/>
          </w:tcPr>
          <w:p w14:paraId="247D4DD4"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Antonucci</w:t>
            </w:r>
          </w:p>
        </w:tc>
        <w:tc>
          <w:tcPr>
            <w:tcW w:w="567" w:type="dxa"/>
          </w:tcPr>
          <w:p w14:paraId="761F84D2"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0197418F"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3F9D0ECB" w14:textId="22BAAA6C" w:rsidTr="00676CC5">
        <w:tc>
          <w:tcPr>
            <w:tcW w:w="2122" w:type="dxa"/>
          </w:tcPr>
          <w:p w14:paraId="11476699"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La Scuola Medica Salernitana e il nostro Liceo </w:t>
            </w:r>
          </w:p>
        </w:tc>
        <w:tc>
          <w:tcPr>
            <w:tcW w:w="708" w:type="dxa"/>
          </w:tcPr>
          <w:p w14:paraId="7B37B75F"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2382B5C5"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laboratorio mira a coniugare l’analisi dei testi e delle lingue antiche con l’impiego delle tecnologie digitali per sviluppare competenze sociali e trasversali specifiche. L’attività prevede l’analisi in chiave multimediale di un tema presente in un testo classico visto sia nell’ottica antica che in a un’ottica contemporanea e la successiva realizzazione di un prodotto digitale (blog, presentazione interattiva, video) a piccoli gruppi. Un team di studenti realizzerà anche un gioco interattivo (gamfication) sulla lingua e sullo stile del testo classico con l’utilizzo di specifiche app per la creazione di cruciverba interattivi)</w:t>
            </w:r>
          </w:p>
        </w:tc>
        <w:tc>
          <w:tcPr>
            <w:tcW w:w="1984" w:type="dxa"/>
          </w:tcPr>
          <w:p w14:paraId="6883FC96"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Cerrone</w:t>
            </w:r>
          </w:p>
        </w:tc>
        <w:tc>
          <w:tcPr>
            <w:tcW w:w="567" w:type="dxa"/>
          </w:tcPr>
          <w:p w14:paraId="2A7E0546"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6E28AFCC"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032DD279" w14:textId="29ED2427" w:rsidTr="00676CC5">
        <w:tc>
          <w:tcPr>
            <w:tcW w:w="2122" w:type="dxa"/>
          </w:tcPr>
          <w:p w14:paraId="074D5CB6"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lastRenderedPageBreak/>
              <w:t xml:space="preserve">Il gabinetto di fisica tra tradizione ed innovazione </w:t>
            </w:r>
          </w:p>
        </w:tc>
        <w:tc>
          <w:tcPr>
            <w:tcW w:w="708" w:type="dxa"/>
          </w:tcPr>
          <w:p w14:paraId="3DEA7939"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67396801"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Le STEM vanno direzione di un approccio integrato alle discipline di ambito scientifico. Nel laboratorio si offre agli alunni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il docente per concludere con una nuova domanda di ricerca.</w:t>
            </w:r>
          </w:p>
        </w:tc>
        <w:tc>
          <w:tcPr>
            <w:tcW w:w="1984" w:type="dxa"/>
          </w:tcPr>
          <w:p w14:paraId="2057E893"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Di Serafino</w:t>
            </w:r>
          </w:p>
        </w:tc>
        <w:tc>
          <w:tcPr>
            <w:tcW w:w="567" w:type="dxa"/>
          </w:tcPr>
          <w:p w14:paraId="67820CB1"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0990B1C8"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62E149E0" w14:textId="0F00EF52" w:rsidTr="00676CC5">
        <w:tc>
          <w:tcPr>
            <w:tcW w:w="2122" w:type="dxa"/>
          </w:tcPr>
          <w:p w14:paraId="0FF01C37"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Quale soluzione?</w:t>
            </w:r>
          </w:p>
        </w:tc>
        <w:tc>
          <w:tcPr>
            <w:tcW w:w="708" w:type="dxa"/>
          </w:tcPr>
          <w:p w14:paraId="09771C90"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398F7BBB"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 caratterizza come spazio fisico e mentale, con l’utilizzo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tc>
        <w:tc>
          <w:tcPr>
            <w:tcW w:w="1984" w:type="dxa"/>
          </w:tcPr>
          <w:p w14:paraId="508A9058" w14:textId="61653651"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Lanzillott</w:t>
            </w:r>
            <w:r w:rsidR="00AE79B6" w:rsidRPr="00064C07">
              <w:rPr>
                <w:rFonts w:ascii="Times New Roman" w:hAnsi="Times New Roman" w:cs="Times New Roman"/>
                <w:sz w:val="20"/>
                <w:szCs w:val="20"/>
              </w:rPr>
              <w:t>i</w:t>
            </w:r>
          </w:p>
          <w:p w14:paraId="6ED070E2"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Ucciero</w:t>
            </w:r>
          </w:p>
        </w:tc>
        <w:tc>
          <w:tcPr>
            <w:tcW w:w="567" w:type="dxa"/>
          </w:tcPr>
          <w:p w14:paraId="4D87840A"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31E9CFF7"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7E0B31D9" w14:textId="71DC12E4" w:rsidTr="00676CC5">
        <w:tc>
          <w:tcPr>
            <w:tcW w:w="2122" w:type="dxa"/>
          </w:tcPr>
          <w:p w14:paraId="77DBF2D5"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Torqui: l’umanista digitale</w:t>
            </w:r>
          </w:p>
        </w:tc>
        <w:tc>
          <w:tcPr>
            <w:tcW w:w="708" w:type="dxa"/>
          </w:tcPr>
          <w:p w14:paraId="4BFFDB20"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31863D4F"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pensiero computazionale, il coding e la robotica educativa costituiscono una priorità per l’aggiornamento del curricolo sia nel primo che nel secondo ciclo di istruzione. Il laboratorio sarà dedicato all’apprendimento dei principi di base della programmazione con l’utilizzo di strumenti e kit robotici.</w:t>
            </w:r>
          </w:p>
        </w:tc>
        <w:tc>
          <w:tcPr>
            <w:tcW w:w="1984" w:type="dxa"/>
          </w:tcPr>
          <w:p w14:paraId="05EABBA5"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Ucciero</w:t>
            </w:r>
          </w:p>
        </w:tc>
        <w:tc>
          <w:tcPr>
            <w:tcW w:w="567" w:type="dxa"/>
          </w:tcPr>
          <w:p w14:paraId="192D6869"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22CD9EB4"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22350E47" w14:textId="454E2C31" w:rsidTr="00676CC5">
        <w:tc>
          <w:tcPr>
            <w:tcW w:w="2122" w:type="dxa"/>
          </w:tcPr>
          <w:p w14:paraId="0E844A65"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Abbiamo un robot?</w:t>
            </w:r>
          </w:p>
        </w:tc>
        <w:tc>
          <w:tcPr>
            <w:tcW w:w="708" w:type="dxa"/>
          </w:tcPr>
          <w:p w14:paraId="0426C236"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5DF549F6"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pensiero computazionale, il coding e la robotica educativa costituiscono una priorità per l’aggiornamento del curricolo sia nel primo che nel secondo ciclo di istruzione. Il laboratorio sarà dedicato all’apprendimento dei principi di base della programmazione con l’utilizzo di strumenti e kit robotici.</w:t>
            </w:r>
          </w:p>
        </w:tc>
        <w:tc>
          <w:tcPr>
            <w:tcW w:w="1984" w:type="dxa"/>
          </w:tcPr>
          <w:p w14:paraId="262352FC"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Lanzillotti</w:t>
            </w:r>
          </w:p>
          <w:p w14:paraId="3433679D"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331AB240"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6302349B"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591C0314" w14:textId="66A91238" w:rsidTr="00676CC5">
        <w:tc>
          <w:tcPr>
            <w:tcW w:w="2122" w:type="dxa"/>
          </w:tcPr>
          <w:p w14:paraId="68718924"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L’oratoria ai nostri giorni </w:t>
            </w:r>
          </w:p>
        </w:tc>
        <w:tc>
          <w:tcPr>
            <w:tcW w:w="708" w:type="dxa"/>
          </w:tcPr>
          <w:p w14:paraId="66A711A1"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325C2861"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Il debate è un confronto, regolato da modalità specifiche tra interlocutori che sostengono una tesi a favore e una contro. La metodologia didattica prevede che la posizione a favore o contro possa essere anche non condivisa dai partecipanti, che devono essere in grado di portare le argomentazioni adeguate, con regole di tempo e di correttezza, senza pregiudizi e prevaricazioni, nell’ascolto e nel rispetto delle opinioni altrui, dimostrando di possedere flessibilità mentale e apertura alle altrui visioni e posizioni. Gli esercizi di documentazione ed elaborazione critica del laboratorio, che i ragazzi svolgono per preparare un debate, insegnano loro l’importanza dell’imparare a imparare e del lifelong learning, perché nella società della conoscenza occorre costruire, gestire e aggiornare il proprio sapere in modo complesso. Per questo anche in ambito professionale la comunicazione e la gestione dei conflitti sono tecniche da imparare. Sostenere un dibattito ben regolato è una competenza chiave. </w:t>
            </w:r>
          </w:p>
        </w:tc>
        <w:tc>
          <w:tcPr>
            <w:tcW w:w="1984" w:type="dxa"/>
          </w:tcPr>
          <w:p w14:paraId="1485D161"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Cafarelli</w:t>
            </w:r>
          </w:p>
        </w:tc>
        <w:tc>
          <w:tcPr>
            <w:tcW w:w="567" w:type="dxa"/>
          </w:tcPr>
          <w:p w14:paraId="6CBE3C4B"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7F2CEE78"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66E51D28" w14:textId="79C562A8" w:rsidTr="00676CC5">
        <w:tc>
          <w:tcPr>
            <w:tcW w:w="2122" w:type="dxa"/>
          </w:tcPr>
          <w:p w14:paraId="22AEFD98"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lastRenderedPageBreak/>
              <w:t>Green Tasso: Ripuliamo il Vallone Fuorno!</w:t>
            </w:r>
          </w:p>
        </w:tc>
        <w:tc>
          <w:tcPr>
            <w:tcW w:w="708" w:type="dxa"/>
          </w:tcPr>
          <w:p w14:paraId="2E437634"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6D1A7564"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L’educazione all’ambiente naturale e alla natura si basa anche su esperienza di tipo laboratoriale per conoscere gli attrezzi per la coltivazione, le aiuole delle piante officinali, i diversi cereali, l’orto e le sue stagioni, le piante aromatiche, la raccolta di fiori o foglie per sperimentare la conservazione e l’uso delle piante raccolte. Il percorso prevede attività di apprendimento e sperimentazione, quali ciclo vitale delle piante e le loro differenze, i frutti e i semi, vita degli insetti (il loro corpo, il loro colore, le zampe la bocca, gli elementi di difesa; danze e mimetismi; crescita e sviluppo), conoscenza degli animali della fattoria, percorsi di orticoltura e floricoltura finalizzati a sviluppare abilità pratiche e manuali, di osservazione e conoscenza “sul campo” dei cicli biologici dei vegetali e degli animali.</w:t>
            </w:r>
          </w:p>
        </w:tc>
        <w:tc>
          <w:tcPr>
            <w:tcW w:w="1984" w:type="dxa"/>
          </w:tcPr>
          <w:p w14:paraId="2B1668A1"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Vivolo</w:t>
            </w:r>
          </w:p>
        </w:tc>
        <w:tc>
          <w:tcPr>
            <w:tcW w:w="567" w:type="dxa"/>
          </w:tcPr>
          <w:p w14:paraId="15B8A02A"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2466CAFB"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50EE8771" w14:textId="1685D415" w:rsidTr="00676CC5">
        <w:tc>
          <w:tcPr>
            <w:tcW w:w="2122" w:type="dxa"/>
          </w:tcPr>
          <w:p w14:paraId="7E9C86AE"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Coro Polifonico II</w:t>
            </w:r>
          </w:p>
        </w:tc>
        <w:tc>
          <w:tcPr>
            <w:tcW w:w="708" w:type="dxa"/>
          </w:tcPr>
          <w:p w14:paraId="55E7CAC7"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385B2104"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coro è una realtà ormai consolidata in molte scuole italiane, che favorisce preziose esperienze di scambio, arricchimento e stimolo delle potenzialità di ciascun partecipante, riconoscendone e sviluppandone le eccellenze, attraverso un canale comunicativo universale come quello musicale. Il laboratorio corale ha lo scopo precipuo di migliorare se stessi e le proprie capacità attraverso la voce, lo studio dell’intonazione, delle note e del ritmo. Il laboratorio sarà gestito avendo cura di adottare tutte le misure in materia di sicurezza anti-Covid-19 e assicurando distanziamento.</w:t>
            </w:r>
          </w:p>
        </w:tc>
        <w:tc>
          <w:tcPr>
            <w:tcW w:w="1984" w:type="dxa"/>
          </w:tcPr>
          <w:p w14:paraId="1B0E5F70"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Prof. Cafarelli </w:t>
            </w:r>
          </w:p>
          <w:p w14:paraId="116FFC05"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Wanderlingh</w:t>
            </w:r>
          </w:p>
        </w:tc>
        <w:tc>
          <w:tcPr>
            <w:tcW w:w="567" w:type="dxa"/>
          </w:tcPr>
          <w:p w14:paraId="1024055D"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2725D564" w14:textId="77777777" w:rsidR="00676CC5" w:rsidRPr="00064C07" w:rsidRDefault="00676CC5" w:rsidP="00676CC5">
            <w:pPr>
              <w:spacing w:line="256" w:lineRule="auto"/>
              <w:jc w:val="both"/>
              <w:rPr>
                <w:rFonts w:ascii="Times New Roman" w:hAnsi="Times New Roman" w:cs="Times New Roman"/>
                <w:sz w:val="20"/>
                <w:szCs w:val="20"/>
              </w:rPr>
            </w:pPr>
          </w:p>
        </w:tc>
      </w:tr>
      <w:tr w:rsidR="00676CC5" w:rsidRPr="00064C07" w14:paraId="6DD3BA1B" w14:textId="717813CC" w:rsidTr="00676CC5">
        <w:tc>
          <w:tcPr>
            <w:tcW w:w="2122" w:type="dxa"/>
          </w:tcPr>
          <w:p w14:paraId="69CEDEE7"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Il teatro classico e la sua attualità II</w:t>
            </w:r>
          </w:p>
        </w:tc>
        <w:tc>
          <w:tcPr>
            <w:tcW w:w="708" w:type="dxa"/>
          </w:tcPr>
          <w:p w14:paraId="404A307D" w14:textId="77777777" w:rsidR="00676CC5" w:rsidRPr="00064C07" w:rsidRDefault="00676CC5" w:rsidP="00676CC5">
            <w:pPr>
              <w:spacing w:line="256" w:lineRule="auto"/>
              <w:jc w:val="center"/>
              <w:rPr>
                <w:rFonts w:ascii="Times New Roman" w:hAnsi="Times New Roman" w:cs="Times New Roman"/>
                <w:sz w:val="20"/>
                <w:szCs w:val="20"/>
              </w:rPr>
            </w:pPr>
            <w:r w:rsidRPr="00064C07">
              <w:rPr>
                <w:rFonts w:ascii="Times New Roman" w:hAnsi="Times New Roman" w:cs="Times New Roman"/>
                <w:sz w:val="20"/>
                <w:szCs w:val="20"/>
              </w:rPr>
              <w:t>30</w:t>
            </w:r>
          </w:p>
        </w:tc>
        <w:tc>
          <w:tcPr>
            <w:tcW w:w="4395" w:type="dxa"/>
          </w:tcPr>
          <w:p w14:paraId="79330CD0"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Le attività di laboratorio mirano a stipulare la creatività come percorso personale di ciascuno, come scambio di idee, di apprendimento e di integrazione sociale. I partecipanti saranno coinvolti nella scoperta dell’arte quale unione di teatro, musica e danza attraverso la preparazione e realizzazione di uno spettacolo. Professionisti specializzati nelle diverse discipline artistiche potranno arricchire le basi culturali dei partecipanti attraverso attività di recitazione, uniti a momenti di scrittura creativa, per mettere mano al copione anche ricorrendo a nuovi linguaggi e nuove forme di espressione.</w:t>
            </w:r>
          </w:p>
        </w:tc>
        <w:tc>
          <w:tcPr>
            <w:tcW w:w="1984" w:type="dxa"/>
          </w:tcPr>
          <w:p w14:paraId="367F8CDC"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 xml:space="preserve">Prof. Capozzolo </w:t>
            </w:r>
          </w:p>
          <w:p w14:paraId="564BB328" w14:textId="77777777" w:rsidR="00676CC5" w:rsidRPr="00064C07" w:rsidRDefault="00676CC5" w:rsidP="00676CC5">
            <w:pPr>
              <w:spacing w:line="256" w:lineRule="auto"/>
              <w:jc w:val="both"/>
              <w:rPr>
                <w:rFonts w:ascii="Times New Roman" w:hAnsi="Times New Roman" w:cs="Times New Roman"/>
                <w:sz w:val="20"/>
                <w:szCs w:val="20"/>
              </w:rPr>
            </w:pPr>
            <w:r w:rsidRPr="00064C07">
              <w:rPr>
                <w:rFonts w:ascii="Times New Roman" w:hAnsi="Times New Roman" w:cs="Times New Roman"/>
                <w:sz w:val="20"/>
                <w:szCs w:val="20"/>
              </w:rPr>
              <w:t>Prof. Ascolese</w:t>
            </w:r>
          </w:p>
        </w:tc>
        <w:tc>
          <w:tcPr>
            <w:tcW w:w="567" w:type="dxa"/>
          </w:tcPr>
          <w:p w14:paraId="3124DA34" w14:textId="77777777" w:rsidR="00676CC5" w:rsidRPr="00064C07" w:rsidRDefault="00676CC5" w:rsidP="00676CC5">
            <w:pPr>
              <w:spacing w:line="256" w:lineRule="auto"/>
              <w:jc w:val="both"/>
              <w:rPr>
                <w:rFonts w:ascii="Times New Roman" w:hAnsi="Times New Roman" w:cs="Times New Roman"/>
                <w:sz w:val="20"/>
                <w:szCs w:val="20"/>
              </w:rPr>
            </w:pPr>
          </w:p>
        </w:tc>
        <w:tc>
          <w:tcPr>
            <w:tcW w:w="567" w:type="dxa"/>
          </w:tcPr>
          <w:p w14:paraId="269C7B56" w14:textId="77777777" w:rsidR="00676CC5" w:rsidRPr="00064C07" w:rsidRDefault="00676CC5" w:rsidP="00676CC5">
            <w:pPr>
              <w:spacing w:line="256" w:lineRule="auto"/>
              <w:jc w:val="both"/>
              <w:rPr>
                <w:rFonts w:ascii="Times New Roman" w:hAnsi="Times New Roman" w:cs="Times New Roman"/>
                <w:sz w:val="20"/>
                <w:szCs w:val="20"/>
              </w:rPr>
            </w:pPr>
          </w:p>
        </w:tc>
      </w:tr>
    </w:tbl>
    <w:p w14:paraId="7791849A" w14:textId="215935F6" w:rsidR="00FA2C9B" w:rsidRPr="00064C07" w:rsidRDefault="00FA2C9B" w:rsidP="00FA2C9B"/>
    <w:p w14:paraId="7677F13C" w14:textId="515A42A2" w:rsidR="00676CC5" w:rsidRPr="00064C07" w:rsidRDefault="00676CC5" w:rsidP="00FA2C9B"/>
    <w:p w14:paraId="4C1C8CBC" w14:textId="7CC9A912" w:rsidR="00676CC5" w:rsidRPr="00064C07" w:rsidRDefault="00064C07" w:rsidP="00DA3AA8">
      <w:pPr>
        <w:jc w:val="center"/>
      </w:pPr>
      <w:r>
        <w:t>e</w:t>
      </w:r>
      <w:r w:rsidR="00DA3AA8" w:rsidRPr="00064C07">
        <w:t>d indica</w:t>
      </w:r>
    </w:p>
    <w:p w14:paraId="43E160DC" w14:textId="384DA938" w:rsidR="00DA3AA8" w:rsidRPr="00064C07" w:rsidRDefault="00DA3AA8" w:rsidP="00DA3AA8">
      <w:pPr>
        <w:jc w:val="center"/>
      </w:pPr>
    </w:p>
    <w:p w14:paraId="1661A642" w14:textId="472B8191" w:rsidR="00DA3AA8" w:rsidRPr="00064C07" w:rsidRDefault="00DA3AA8" w:rsidP="00DA3AA8">
      <w:pPr>
        <w:jc w:val="both"/>
      </w:pPr>
      <w:r w:rsidRPr="00064C07">
        <w:t>la motivazione personale che lo induce a richiedere l’iscrizione al/i modulo/i prescelto/i:</w:t>
      </w:r>
    </w:p>
    <w:p w14:paraId="6B02C534" w14:textId="0372CA33" w:rsidR="00DA3AA8" w:rsidRPr="00064C07" w:rsidRDefault="00DA3AA8" w:rsidP="00DA3AA8">
      <w:pPr>
        <w:jc w:val="both"/>
      </w:pPr>
    </w:p>
    <w:p w14:paraId="65C3B6C7" w14:textId="79D13D23" w:rsidR="00DA3AA8" w:rsidRPr="00064C07" w:rsidRDefault="00DA3AA8" w:rsidP="00DA3AA8">
      <w:pPr>
        <w:jc w:val="both"/>
      </w:pPr>
      <w:r w:rsidRPr="00064C07">
        <w:t>_______________________________________________________________________________________</w:t>
      </w:r>
    </w:p>
    <w:p w14:paraId="0F530507" w14:textId="7EF48AF2" w:rsidR="00DA3AA8" w:rsidRPr="00064C07" w:rsidRDefault="00DA3AA8" w:rsidP="00DA3AA8">
      <w:pPr>
        <w:jc w:val="both"/>
      </w:pPr>
    </w:p>
    <w:p w14:paraId="068368F8" w14:textId="6B167EB3" w:rsidR="00DA3AA8" w:rsidRPr="00064C07" w:rsidRDefault="00DA3AA8" w:rsidP="00DA3AA8">
      <w:pPr>
        <w:jc w:val="both"/>
      </w:pPr>
    </w:p>
    <w:p w14:paraId="59078FDD" w14:textId="361C520A" w:rsidR="00DA3AA8" w:rsidRPr="00064C07" w:rsidRDefault="00DA3AA8" w:rsidP="00DA3AA8">
      <w:pPr>
        <w:jc w:val="both"/>
      </w:pPr>
      <w:r w:rsidRPr="00064C07">
        <w:t>_______________________________________________________________________________________</w:t>
      </w:r>
    </w:p>
    <w:p w14:paraId="1A3C7826" w14:textId="1CD9FBC9" w:rsidR="00DA3AA8" w:rsidRPr="00064C07" w:rsidRDefault="00DA3AA8" w:rsidP="00DA3AA8">
      <w:pPr>
        <w:jc w:val="both"/>
      </w:pPr>
    </w:p>
    <w:p w14:paraId="05F03B2B" w14:textId="77777777" w:rsidR="00DA3AA8" w:rsidRPr="00064C07" w:rsidRDefault="00DA3AA8" w:rsidP="00DA3AA8">
      <w:pPr>
        <w:jc w:val="both"/>
      </w:pPr>
    </w:p>
    <w:p w14:paraId="37E7756A" w14:textId="512B51DC" w:rsidR="00DA3AA8" w:rsidRPr="00064C07" w:rsidRDefault="00DA3AA8" w:rsidP="00DA3AA8">
      <w:pPr>
        <w:jc w:val="both"/>
      </w:pPr>
      <w:r w:rsidRPr="00064C07">
        <w:t>_______________________________________________________________________________________</w:t>
      </w:r>
    </w:p>
    <w:p w14:paraId="459035C7" w14:textId="77777777" w:rsidR="00DA3AA8" w:rsidRPr="00064C07" w:rsidRDefault="00DA3AA8" w:rsidP="00DA3AA8">
      <w:pPr>
        <w:jc w:val="both"/>
      </w:pPr>
    </w:p>
    <w:p w14:paraId="486BFE11" w14:textId="77777777" w:rsidR="00DA3AA8" w:rsidRPr="00064C07" w:rsidRDefault="00DA3AA8" w:rsidP="00DA3AA8">
      <w:pPr>
        <w:jc w:val="both"/>
      </w:pPr>
    </w:p>
    <w:p w14:paraId="71FEA5CB" w14:textId="77777777" w:rsidR="00DA3AA8" w:rsidRPr="00064C07" w:rsidRDefault="00DA3AA8" w:rsidP="00DA3AA8">
      <w:pPr>
        <w:jc w:val="both"/>
      </w:pPr>
      <w:r w:rsidRPr="00064C07">
        <w:t>_______________________________________________________________________________________</w:t>
      </w:r>
    </w:p>
    <w:p w14:paraId="719D0769" w14:textId="518121EA" w:rsidR="00DA3AA8" w:rsidRPr="00064C07" w:rsidRDefault="00DA3AA8" w:rsidP="00DA3AA8">
      <w:pPr>
        <w:jc w:val="both"/>
      </w:pPr>
    </w:p>
    <w:p w14:paraId="61FEE213" w14:textId="5F6822D4" w:rsidR="00DA3AA8" w:rsidRDefault="00DA3AA8" w:rsidP="00DA3AA8">
      <w:pPr>
        <w:jc w:val="both"/>
      </w:pPr>
    </w:p>
    <w:p w14:paraId="390D12A1" w14:textId="77777777" w:rsidR="00064C07" w:rsidRPr="00064C07" w:rsidRDefault="00064C07" w:rsidP="00DA3AA8">
      <w:pPr>
        <w:jc w:val="both"/>
      </w:pPr>
    </w:p>
    <w:p w14:paraId="55C0EA36" w14:textId="3107B855" w:rsidR="00064C07" w:rsidRDefault="00064C07" w:rsidP="00DA3AA8">
      <w:pPr>
        <w:jc w:val="both"/>
      </w:pPr>
    </w:p>
    <w:p w14:paraId="6C1A96B8" w14:textId="45908EBE" w:rsidR="00DA3AA8" w:rsidRPr="00064C07" w:rsidRDefault="00DA3AA8" w:rsidP="00DA3AA8">
      <w:pPr>
        <w:jc w:val="both"/>
      </w:pPr>
      <w:r w:rsidRPr="00064C07">
        <w:t>_____________________________________________________________________________</w:t>
      </w:r>
    </w:p>
    <w:p w14:paraId="5314F03A" w14:textId="77777777" w:rsidR="00DA3AA8" w:rsidRPr="00064C07" w:rsidRDefault="00DA3AA8" w:rsidP="00DA3AA8">
      <w:pPr>
        <w:jc w:val="both"/>
      </w:pPr>
    </w:p>
    <w:p w14:paraId="6550C3C0" w14:textId="77777777" w:rsidR="00DA3AA8" w:rsidRPr="00064C07" w:rsidRDefault="00DA3AA8" w:rsidP="00DA3AA8">
      <w:pPr>
        <w:jc w:val="both"/>
      </w:pPr>
    </w:p>
    <w:p w14:paraId="66727F0E" w14:textId="77777777" w:rsidR="00DA3AA8" w:rsidRPr="00064C07" w:rsidRDefault="00DA3AA8" w:rsidP="00DA3AA8">
      <w:pPr>
        <w:jc w:val="both"/>
      </w:pPr>
      <w:r w:rsidRPr="00064C07">
        <w:t>_______________________________________________________________________________________</w:t>
      </w:r>
    </w:p>
    <w:p w14:paraId="14B12A07" w14:textId="6BA61AF8" w:rsidR="00DA3AA8" w:rsidRPr="00064C07" w:rsidRDefault="00DA3AA8" w:rsidP="00DA3AA8">
      <w:pPr>
        <w:jc w:val="both"/>
      </w:pPr>
    </w:p>
    <w:p w14:paraId="5E65806C" w14:textId="76FC9176" w:rsidR="00DA3AA8" w:rsidRPr="00064C07" w:rsidRDefault="00DA3AA8" w:rsidP="00DA3AA8">
      <w:pPr>
        <w:jc w:val="both"/>
      </w:pPr>
    </w:p>
    <w:p w14:paraId="52656117" w14:textId="164A87B3" w:rsidR="00DA3AA8" w:rsidRPr="00064C07" w:rsidRDefault="00DA3AA8" w:rsidP="00DA3AA8">
      <w:pPr>
        <w:jc w:val="both"/>
      </w:pPr>
    </w:p>
    <w:p w14:paraId="6C2A5A0B" w14:textId="77777777" w:rsidR="00DA3AA8" w:rsidRPr="00064C07" w:rsidRDefault="00DA3AA8" w:rsidP="00DA3AA8">
      <w:pPr>
        <w:jc w:val="both"/>
      </w:pPr>
    </w:p>
    <w:p w14:paraId="7A0DE2C5" w14:textId="61B9F548" w:rsidR="002F1079" w:rsidRPr="00064C07" w:rsidRDefault="00FA2C9B" w:rsidP="000F0EBE">
      <w:r w:rsidRPr="00064C07">
        <w:t>Data e firma, ___________________________________________________</w:t>
      </w:r>
    </w:p>
    <w:p w14:paraId="3603A466" w14:textId="44C69D58" w:rsidR="00AE79B6" w:rsidRPr="00064C07" w:rsidRDefault="00AE79B6" w:rsidP="000F0EBE"/>
    <w:p w14:paraId="128F0CF7" w14:textId="14F12AF6" w:rsidR="00AE79B6" w:rsidRPr="00064C07" w:rsidRDefault="00AE79B6" w:rsidP="000F0EBE"/>
    <w:p w14:paraId="0309E0EF" w14:textId="42F14DD9" w:rsidR="00AE79B6" w:rsidRPr="00064C07" w:rsidRDefault="00AE79B6" w:rsidP="000F0EBE">
      <w:pPr>
        <w:rPr>
          <w:b/>
        </w:rPr>
      </w:pPr>
      <w:r w:rsidRPr="00064C07">
        <w:t xml:space="preserve">Firma del genitore e/o di chi ne fa le veci in caso di alunni minorenni ______________________ </w:t>
      </w:r>
    </w:p>
    <w:sectPr w:rsidR="00AE79B6" w:rsidRPr="00064C07" w:rsidSect="00C033F9">
      <w:headerReference w:type="even" r:id="rId9"/>
      <w:footerReference w:type="even" r:id="rId10"/>
      <w:headerReference w:type="first" r:id="rId11"/>
      <w:footerReference w:type="first" r:id="rId12"/>
      <w:pgSz w:w="11906" w:h="16838"/>
      <w:pgMar w:top="720" w:right="720" w:bottom="720" w:left="720" w:header="70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FF0E" w14:textId="77777777" w:rsidR="001943F9" w:rsidRDefault="001943F9">
      <w:r>
        <w:separator/>
      </w:r>
    </w:p>
  </w:endnote>
  <w:endnote w:type="continuationSeparator" w:id="0">
    <w:p w14:paraId="77676848" w14:textId="77777777" w:rsidR="001943F9" w:rsidRDefault="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C67A" w14:textId="77777777" w:rsidR="0070161D" w:rsidRDefault="0070161D">
    <w:pPr>
      <w:pBdr>
        <w:top w:val="nil"/>
        <w:left w:val="nil"/>
        <w:bottom w:val="nil"/>
        <w:right w:val="nil"/>
        <w:between w:val="nil"/>
      </w:pBdr>
      <w:tabs>
        <w:tab w:val="center" w:pos="4819"/>
        <w:tab w:val="right" w:pos="9638"/>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B974" w14:textId="77777777" w:rsidR="0070161D" w:rsidRDefault="0070161D">
    <w:pPr>
      <w:pBdr>
        <w:top w:val="nil"/>
        <w:left w:val="nil"/>
        <w:bottom w:val="nil"/>
        <w:right w:val="nil"/>
        <w:between w:val="nil"/>
      </w:pBdr>
      <w:tabs>
        <w:tab w:val="center" w:pos="4819"/>
        <w:tab w:val="right" w:pos="96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F903" w14:textId="77777777" w:rsidR="001943F9" w:rsidRDefault="001943F9">
      <w:r>
        <w:separator/>
      </w:r>
    </w:p>
  </w:footnote>
  <w:footnote w:type="continuationSeparator" w:id="0">
    <w:p w14:paraId="2E54EA0F" w14:textId="77777777" w:rsidR="001943F9" w:rsidRDefault="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E2B9" w14:textId="77777777" w:rsidR="0070161D" w:rsidRDefault="0070161D">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8188" w14:textId="77777777" w:rsidR="0070161D" w:rsidRDefault="0070161D">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B72"/>
    <w:multiLevelType w:val="hybridMultilevel"/>
    <w:tmpl w:val="DF520B8E"/>
    <w:lvl w:ilvl="0" w:tplc="3FF884F8">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27A52C9F"/>
    <w:multiLevelType w:val="hybridMultilevel"/>
    <w:tmpl w:val="71EE2F2A"/>
    <w:lvl w:ilvl="0" w:tplc="36F0EA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44217E"/>
    <w:multiLevelType w:val="multilevel"/>
    <w:tmpl w:val="1AC443FE"/>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3" w15:restartNumberingAfterBreak="0">
    <w:nsid w:val="3CC50171"/>
    <w:multiLevelType w:val="hybridMultilevel"/>
    <w:tmpl w:val="6EAA0448"/>
    <w:lvl w:ilvl="0" w:tplc="36F0EAFC">
      <w:start w:val="1"/>
      <w:numFmt w:val="bullet"/>
      <w:lvlText w:val=""/>
      <w:lvlJc w:val="left"/>
      <w:pPr>
        <w:ind w:left="1830" w:hanging="360"/>
      </w:pPr>
      <w:rPr>
        <w:rFonts w:ascii="Symbol" w:hAnsi="Symbol" w:hint="default"/>
      </w:rPr>
    </w:lvl>
    <w:lvl w:ilvl="1" w:tplc="36F0EAF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5E1777"/>
    <w:multiLevelType w:val="multilevel"/>
    <w:tmpl w:val="DA0C802C"/>
    <w:lvl w:ilvl="0">
      <w:start w:val="4"/>
      <w:numFmt w:val="bullet"/>
      <w:lvlText w:val="-"/>
      <w:lvlJc w:val="left"/>
      <w:pPr>
        <w:ind w:left="7576" w:hanging="360"/>
      </w:pPr>
      <w:rPr>
        <w:rFonts w:ascii="Times New Roman" w:eastAsia="Times New Roman" w:hAnsi="Times New Roman" w:cs="Times New Roman"/>
      </w:rPr>
    </w:lvl>
    <w:lvl w:ilvl="1">
      <w:start w:val="1"/>
      <w:numFmt w:val="bullet"/>
      <w:lvlText w:val="o"/>
      <w:lvlJc w:val="left"/>
      <w:pPr>
        <w:ind w:left="8296" w:hanging="360"/>
      </w:pPr>
      <w:rPr>
        <w:rFonts w:ascii="Courier New" w:eastAsia="Courier New" w:hAnsi="Courier New" w:cs="Courier New"/>
      </w:rPr>
    </w:lvl>
    <w:lvl w:ilvl="2">
      <w:start w:val="1"/>
      <w:numFmt w:val="bullet"/>
      <w:lvlText w:val="▪"/>
      <w:lvlJc w:val="left"/>
      <w:pPr>
        <w:ind w:left="9016" w:hanging="360"/>
      </w:pPr>
      <w:rPr>
        <w:rFonts w:ascii="Noto Sans Symbols" w:eastAsia="Noto Sans Symbols" w:hAnsi="Noto Sans Symbols" w:cs="Noto Sans Symbols"/>
      </w:rPr>
    </w:lvl>
    <w:lvl w:ilvl="3">
      <w:start w:val="1"/>
      <w:numFmt w:val="bullet"/>
      <w:lvlText w:val="●"/>
      <w:lvlJc w:val="left"/>
      <w:pPr>
        <w:ind w:left="9736" w:hanging="360"/>
      </w:pPr>
      <w:rPr>
        <w:rFonts w:ascii="Noto Sans Symbols" w:eastAsia="Noto Sans Symbols" w:hAnsi="Noto Sans Symbols" w:cs="Noto Sans Symbols"/>
      </w:rPr>
    </w:lvl>
    <w:lvl w:ilvl="4">
      <w:start w:val="1"/>
      <w:numFmt w:val="bullet"/>
      <w:lvlText w:val="o"/>
      <w:lvlJc w:val="left"/>
      <w:pPr>
        <w:ind w:left="10456" w:hanging="360"/>
      </w:pPr>
      <w:rPr>
        <w:rFonts w:ascii="Courier New" w:eastAsia="Courier New" w:hAnsi="Courier New" w:cs="Courier New"/>
      </w:rPr>
    </w:lvl>
    <w:lvl w:ilvl="5">
      <w:start w:val="1"/>
      <w:numFmt w:val="bullet"/>
      <w:lvlText w:val="▪"/>
      <w:lvlJc w:val="left"/>
      <w:pPr>
        <w:ind w:left="11176" w:hanging="360"/>
      </w:pPr>
      <w:rPr>
        <w:rFonts w:ascii="Noto Sans Symbols" w:eastAsia="Noto Sans Symbols" w:hAnsi="Noto Sans Symbols" w:cs="Noto Sans Symbols"/>
      </w:rPr>
    </w:lvl>
    <w:lvl w:ilvl="6">
      <w:start w:val="1"/>
      <w:numFmt w:val="bullet"/>
      <w:lvlText w:val="●"/>
      <w:lvlJc w:val="left"/>
      <w:pPr>
        <w:ind w:left="11896" w:hanging="360"/>
      </w:pPr>
      <w:rPr>
        <w:rFonts w:ascii="Noto Sans Symbols" w:eastAsia="Noto Sans Symbols" w:hAnsi="Noto Sans Symbols" w:cs="Noto Sans Symbols"/>
      </w:rPr>
    </w:lvl>
    <w:lvl w:ilvl="7">
      <w:start w:val="1"/>
      <w:numFmt w:val="bullet"/>
      <w:lvlText w:val="o"/>
      <w:lvlJc w:val="left"/>
      <w:pPr>
        <w:ind w:left="12616" w:hanging="360"/>
      </w:pPr>
      <w:rPr>
        <w:rFonts w:ascii="Courier New" w:eastAsia="Courier New" w:hAnsi="Courier New" w:cs="Courier New"/>
      </w:rPr>
    </w:lvl>
    <w:lvl w:ilvl="8">
      <w:start w:val="1"/>
      <w:numFmt w:val="bullet"/>
      <w:lvlText w:val="▪"/>
      <w:lvlJc w:val="left"/>
      <w:pPr>
        <w:ind w:left="13336" w:hanging="360"/>
      </w:pPr>
      <w:rPr>
        <w:rFonts w:ascii="Noto Sans Symbols" w:eastAsia="Noto Sans Symbols" w:hAnsi="Noto Sans Symbols" w:cs="Noto Sans Symbols"/>
      </w:rPr>
    </w:lvl>
  </w:abstractNum>
  <w:abstractNum w:abstractNumId="5" w15:restartNumberingAfterBreak="0">
    <w:nsid w:val="5542014E"/>
    <w:multiLevelType w:val="multilevel"/>
    <w:tmpl w:val="53508E1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1363088905">
    <w:abstractNumId w:val="4"/>
  </w:num>
  <w:num w:numId="2" w16cid:durableId="704717987">
    <w:abstractNumId w:val="2"/>
  </w:num>
  <w:num w:numId="3" w16cid:durableId="2105570208">
    <w:abstractNumId w:val="0"/>
  </w:num>
  <w:num w:numId="4" w16cid:durableId="1803958115">
    <w:abstractNumId w:val="5"/>
  </w:num>
  <w:num w:numId="5" w16cid:durableId="376126202">
    <w:abstractNumId w:val="3"/>
  </w:num>
  <w:num w:numId="6" w16cid:durableId="144804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1D"/>
    <w:rsid w:val="000110E5"/>
    <w:rsid w:val="00032B38"/>
    <w:rsid w:val="000372B5"/>
    <w:rsid w:val="00064C07"/>
    <w:rsid w:val="000C3957"/>
    <w:rsid w:val="000D26A5"/>
    <w:rsid w:val="000E3118"/>
    <w:rsid w:val="000E4179"/>
    <w:rsid w:val="000F0EBE"/>
    <w:rsid w:val="00104E51"/>
    <w:rsid w:val="00135BF9"/>
    <w:rsid w:val="00192DA5"/>
    <w:rsid w:val="001943F9"/>
    <w:rsid w:val="00197D4C"/>
    <w:rsid w:val="001C4AA4"/>
    <w:rsid w:val="001E0716"/>
    <w:rsid w:val="001E5D5C"/>
    <w:rsid w:val="002046C0"/>
    <w:rsid w:val="00260DEE"/>
    <w:rsid w:val="002A3DD2"/>
    <w:rsid w:val="002E2A23"/>
    <w:rsid w:val="002F1079"/>
    <w:rsid w:val="0032331F"/>
    <w:rsid w:val="003330CB"/>
    <w:rsid w:val="00376C39"/>
    <w:rsid w:val="00383226"/>
    <w:rsid w:val="00394482"/>
    <w:rsid w:val="003E0A1A"/>
    <w:rsid w:val="003F5F2F"/>
    <w:rsid w:val="00437798"/>
    <w:rsid w:val="00451062"/>
    <w:rsid w:val="00456ADD"/>
    <w:rsid w:val="00496E84"/>
    <w:rsid w:val="004A0754"/>
    <w:rsid w:val="004A4CC3"/>
    <w:rsid w:val="004F6F9C"/>
    <w:rsid w:val="00511813"/>
    <w:rsid w:val="00534FAB"/>
    <w:rsid w:val="005648FC"/>
    <w:rsid w:val="00586967"/>
    <w:rsid w:val="005E4468"/>
    <w:rsid w:val="005E64DF"/>
    <w:rsid w:val="00612CF6"/>
    <w:rsid w:val="006534BF"/>
    <w:rsid w:val="00676CC5"/>
    <w:rsid w:val="006D5B96"/>
    <w:rsid w:val="006F311B"/>
    <w:rsid w:val="0070161D"/>
    <w:rsid w:val="00711C80"/>
    <w:rsid w:val="00731561"/>
    <w:rsid w:val="00787006"/>
    <w:rsid w:val="007B31A5"/>
    <w:rsid w:val="007D4CAD"/>
    <w:rsid w:val="007F5D1C"/>
    <w:rsid w:val="008059CE"/>
    <w:rsid w:val="00845750"/>
    <w:rsid w:val="00854AD6"/>
    <w:rsid w:val="008E7CD3"/>
    <w:rsid w:val="009B3382"/>
    <w:rsid w:val="00A124F4"/>
    <w:rsid w:val="00A17AE7"/>
    <w:rsid w:val="00A64BE6"/>
    <w:rsid w:val="00AD0933"/>
    <w:rsid w:val="00AE79B6"/>
    <w:rsid w:val="00B144C1"/>
    <w:rsid w:val="00B26785"/>
    <w:rsid w:val="00B36D66"/>
    <w:rsid w:val="00B45699"/>
    <w:rsid w:val="00B633F4"/>
    <w:rsid w:val="00B7638B"/>
    <w:rsid w:val="00C033F9"/>
    <w:rsid w:val="00C044BB"/>
    <w:rsid w:val="00C17FC4"/>
    <w:rsid w:val="00C87261"/>
    <w:rsid w:val="00CE1F33"/>
    <w:rsid w:val="00D24A35"/>
    <w:rsid w:val="00D67921"/>
    <w:rsid w:val="00D84EDA"/>
    <w:rsid w:val="00D973FB"/>
    <w:rsid w:val="00DA3AA8"/>
    <w:rsid w:val="00DD6BC9"/>
    <w:rsid w:val="00DF4695"/>
    <w:rsid w:val="00E1374C"/>
    <w:rsid w:val="00E3606C"/>
    <w:rsid w:val="00E528B1"/>
    <w:rsid w:val="00E7438E"/>
    <w:rsid w:val="00ED26DB"/>
    <w:rsid w:val="00EF36DA"/>
    <w:rsid w:val="00F9795E"/>
    <w:rsid w:val="00FA2C9B"/>
    <w:rsid w:val="00FC5326"/>
    <w:rsid w:val="00FD754C"/>
    <w:rsid w:val="00FF1C92"/>
    <w:rsid w:val="00FF2ACE"/>
    <w:rsid w:val="00FF4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C0996"/>
  <w15:docId w15:val="{089CEC07-D46D-480F-A9A6-E559DD35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1C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B546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B5461"/>
  </w:style>
  <w:style w:type="paragraph" w:styleId="Pidipagina">
    <w:name w:val="footer"/>
    <w:basedOn w:val="Normale"/>
    <w:link w:val="PidipaginaCarattere"/>
    <w:uiPriority w:val="99"/>
    <w:unhideWhenUsed/>
    <w:rsid w:val="002B546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B5461"/>
  </w:style>
  <w:style w:type="paragraph" w:styleId="Testonotaapidipagina">
    <w:name w:val="footnote text"/>
    <w:basedOn w:val="Normale"/>
    <w:link w:val="TestonotaapidipaginaCarattere"/>
    <w:uiPriority w:val="99"/>
    <w:semiHidden/>
    <w:unhideWhenUsed/>
    <w:rsid w:val="00112CBE"/>
    <w:rPr>
      <w:sz w:val="20"/>
      <w:szCs w:val="20"/>
    </w:rPr>
  </w:style>
  <w:style w:type="character" w:customStyle="1" w:styleId="TestonotaapidipaginaCarattere">
    <w:name w:val="Testo nota a piè di pagina Carattere"/>
    <w:basedOn w:val="Carpredefinitoparagrafo"/>
    <w:link w:val="Testonotaapidipagina"/>
    <w:uiPriority w:val="99"/>
    <w:semiHidden/>
    <w:rsid w:val="00112CBE"/>
    <w:rPr>
      <w:rFonts w:ascii="Times New Roman" w:eastAsia="Times New Roman" w:hAnsi="Times New Roman" w:cs="Times New Roman"/>
      <w:sz w:val="20"/>
      <w:szCs w:val="20"/>
      <w:lang w:eastAsia="it-IT"/>
    </w:rPr>
  </w:style>
  <w:style w:type="table" w:styleId="Grigliatabella">
    <w:name w:val="Table Grid"/>
    <w:basedOn w:val="Tabellanormale"/>
    <w:uiPriority w:val="39"/>
    <w:rsid w:val="00112CB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CBE"/>
    <w:pPr>
      <w:autoSpaceDE w:val="0"/>
      <w:autoSpaceDN w:val="0"/>
      <w:adjustRightInd w:val="0"/>
    </w:pPr>
    <w:rPr>
      <w:color w:val="000000"/>
    </w:rPr>
  </w:style>
  <w:style w:type="character" w:styleId="Rimandonotaapidipagina">
    <w:name w:val="footnote reference"/>
    <w:rsid w:val="00112CBE"/>
    <w:rPr>
      <w:sz w:val="16"/>
      <w:vertAlign w:val="superscript"/>
    </w:rPr>
  </w:style>
  <w:style w:type="paragraph" w:styleId="Paragrafoelenco">
    <w:name w:val="List Paragraph"/>
    <w:basedOn w:val="Normale"/>
    <w:uiPriority w:val="34"/>
    <w:qFormat/>
    <w:rsid w:val="00364F1C"/>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Grigliatabella1">
    <w:name w:val="Griglia tabella1"/>
    <w:basedOn w:val="Tabellanormale"/>
    <w:next w:val="Grigliatabella"/>
    <w:uiPriority w:val="59"/>
    <w:rsid w:val="002A3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A2C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FA2C9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676C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1E07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64C07"/>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064C07"/>
    <w:rPr>
      <w:sz w:val="22"/>
      <w:szCs w:val="22"/>
      <w:lang w:eastAsia="en-US"/>
    </w:rPr>
  </w:style>
  <w:style w:type="paragraph" w:customStyle="1" w:styleId="TableParagraph">
    <w:name w:val="Table Paragraph"/>
    <w:basedOn w:val="Normale"/>
    <w:uiPriority w:val="1"/>
    <w:qFormat/>
    <w:rsid w:val="00064C07"/>
    <w:pPr>
      <w:widowControl w:val="0"/>
      <w:autoSpaceDE w:val="0"/>
      <w:autoSpaceDN w:val="0"/>
      <w:ind w:left="155" w:right="11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Eoshaa2r5AILLzRVeClTbE0coQ==">AMUW2mU8v+fRMver0GbZzufsGZJhJ1aryUKii/5PZKDXkzYTrQgHk6A/+QjNNxYRt/G79E7nPoytt0OgoE2kByYrWCTGhfXYFTRZo100zy2lj83F5sI9ZeFPMs3aPUfoyUAbPfCNqHXH2e7qMe6KyL8TXQxunMPoQg==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Rossano</dc:creator>
  <cp:lastModifiedBy>MARIA CIRILLO</cp:lastModifiedBy>
  <cp:revision>8</cp:revision>
  <cp:lastPrinted>2022-08-06T08:48:00Z</cp:lastPrinted>
  <dcterms:created xsi:type="dcterms:W3CDTF">2022-11-04T19:04:00Z</dcterms:created>
  <dcterms:modified xsi:type="dcterms:W3CDTF">2022-11-04T21:48:00Z</dcterms:modified>
</cp:coreProperties>
</file>