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1DF1" w14:textId="4CBD710D" w:rsidR="00E96135" w:rsidRDefault="0032213F" w:rsidP="001B4771">
      <w:pPr>
        <w:widowControl w:val="0"/>
        <w:autoSpaceDE w:val="0"/>
        <w:autoSpaceDN w:val="0"/>
        <w:adjustRightInd w:val="0"/>
        <w:spacing w:after="0" w:line="240" w:lineRule="auto"/>
        <w:ind w:right="-262"/>
        <w:jc w:val="center"/>
        <w:rPr>
          <w:rFonts w:ascii="Courier New" w:hAnsi="Courier New" w:cs="Courier New"/>
          <w:b/>
          <w:bCs/>
          <w:spacing w:val="1"/>
          <w:sz w:val="36"/>
          <w:szCs w:val="24"/>
          <w:lang w:val="en-US"/>
        </w:rPr>
      </w:pPr>
      <w:r>
        <w:rPr>
          <w:noProof/>
        </w:rPr>
        <w:drawing>
          <wp:inline distT="0" distB="0" distL="0" distR="0" wp14:anchorId="1AA6CE66" wp14:editId="370DFD69">
            <wp:extent cx="6120130" cy="996675"/>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7" cstate="print"/>
                    <a:stretch>
                      <a:fillRect/>
                    </a:stretch>
                  </pic:blipFill>
                  <pic:spPr>
                    <a:xfrm>
                      <a:off x="0" y="0"/>
                      <a:ext cx="6120130" cy="996675"/>
                    </a:xfrm>
                    <a:prstGeom prst="rect">
                      <a:avLst/>
                    </a:prstGeom>
                  </pic:spPr>
                </pic:pic>
              </a:graphicData>
            </a:graphic>
          </wp:inline>
        </w:drawing>
      </w:r>
    </w:p>
    <w:p w14:paraId="2EBB8590" w14:textId="7D706CA8" w:rsidR="00664899" w:rsidRPr="001A2081" w:rsidRDefault="00664899" w:rsidP="001B4771">
      <w:pPr>
        <w:widowControl w:val="0"/>
        <w:autoSpaceDE w:val="0"/>
        <w:autoSpaceDN w:val="0"/>
        <w:adjustRightInd w:val="0"/>
        <w:spacing w:after="0" w:line="240" w:lineRule="auto"/>
        <w:ind w:right="-262"/>
        <w:jc w:val="center"/>
        <w:rPr>
          <w:rFonts w:ascii="Courier New" w:hAnsi="Courier New" w:cs="Courier New"/>
          <w:b/>
          <w:bCs/>
          <w:spacing w:val="1"/>
          <w:sz w:val="36"/>
          <w:szCs w:val="24"/>
        </w:rPr>
      </w:pPr>
    </w:p>
    <w:p w14:paraId="6AFFA513" w14:textId="77777777" w:rsidR="00664899" w:rsidRPr="001A2081" w:rsidRDefault="00664899" w:rsidP="001B4771">
      <w:pPr>
        <w:widowControl w:val="0"/>
        <w:autoSpaceDE w:val="0"/>
        <w:autoSpaceDN w:val="0"/>
        <w:adjustRightInd w:val="0"/>
        <w:spacing w:after="0" w:line="240" w:lineRule="auto"/>
        <w:ind w:right="-262"/>
        <w:jc w:val="center"/>
        <w:rPr>
          <w:rFonts w:ascii="Courier New" w:hAnsi="Courier New" w:cs="Courier New"/>
          <w:b/>
          <w:bCs/>
          <w:spacing w:val="1"/>
          <w:sz w:val="36"/>
          <w:szCs w:val="24"/>
        </w:rPr>
      </w:pPr>
    </w:p>
    <w:p w14:paraId="6C6CB9D8" w14:textId="77777777" w:rsidR="00664899" w:rsidRPr="001A2081" w:rsidRDefault="00664899" w:rsidP="001B4771">
      <w:pPr>
        <w:widowControl w:val="0"/>
        <w:autoSpaceDE w:val="0"/>
        <w:autoSpaceDN w:val="0"/>
        <w:adjustRightInd w:val="0"/>
        <w:spacing w:after="0" w:line="240" w:lineRule="auto"/>
        <w:ind w:right="-262"/>
        <w:jc w:val="center"/>
        <w:rPr>
          <w:rFonts w:ascii="Courier New" w:hAnsi="Courier New" w:cs="Courier New"/>
          <w:b/>
          <w:bCs/>
          <w:spacing w:val="1"/>
          <w:sz w:val="36"/>
          <w:szCs w:val="24"/>
        </w:rPr>
      </w:pPr>
    </w:p>
    <w:p w14:paraId="22227BB2" w14:textId="77777777" w:rsidR="001B4771" w:rsidRPr="005D340F" w:rsidRDefault="001B4771" w:rsidP="001B4771">
      <w:pPr>
        <w:widowControl w:val="0"/>
        <w:autoSpaceDE w:val="0"/>
        <w:autoSpaceDN w:val="0"/>
        <w:adjustRightInd w:val="0"/>
        <w:spacing w:after="0" w:line="240" w:lineRule="auto"/>
        <w:ind w:right="-262"/>
        <w:jc w:val="center"/>
        <w:rPr>
          <w:rFonts w:ascii="Courier New" w:hAnsi="Courier New" w:cs="Courier New"/>
          <w:sz w:val="36"/>
          <w:szCs w:val="24"/>
        </w:rPr>
      </w:pPr>
      <w:r w:rsidRPr="005D340F">
        <w:rPr>
          <w:rFonts w:ascii="Courier New" w:hAnsi="Courier New" w:cs="Courier New"/>
          <w:b/>
          <w:bCs/>
          <w:spacing w:val="1"/>
          <w:sz w:val="36"/>
          <w:szCs w:val="24"/>
        </w:rPr>
        <w:t>G</w:t>
      </w:r>
      <w:r w:rsidRPr="005D340F">
        <w:rPr>
          <w:rFonts w:ascii="Courier New" w:hAnsi="Courier New" w:cs="Courier New"/>
          <w:b/>
          <w:bCs/>
          <w:sz w:val="36"/>
          <w:szCs w:val="24"/>
        </w:rPr>
        <w:t>D</w:t>
      </w:r>
      <w:r w:rsidRPr="005D340F">
        <w:rPr>
          <w:rFonts w:ascii="Courier New" w:hAnsi="Courier New" w:cs="Courier New"/>
          <w:b/>
          <w:bCs/>
          <w:spacing w:val="-1"/>
          <w:sz w:val="36"/>
          <w:szCs w:val="24"/>
        </w:rPr>
        <w:t>P</w:t>
      </w:r>
      <w:r w:rsidRPr="005D340F">
        <w:rPr>
          <w:rFonts w:ascii="Courier New" w:hAnsi="Courier New" w:cs="Courier New"/>
          <w:b/>
          <w:bCs/>
          <w:sz w:val="36"/>
          <w:szCs w:val="24"/>
        </w:rPr>
        <w:t>R</w:t>
      </w:r>
      <w:r w:rsidRPr="005D340F">
        <w:rPr>
          <w:rFonts w:ascii="Courier New" w:hAnsi="Courier New" w:cs="Courier New"/>
          <w:b/>
          <w:bCs/>
          <w:spacing w:val="-9"/>
          <w:sz w:val="36"/>
          <w:szCs w:val="24"/>
        </w:rPr>
        <w:t xml:space="preserve"> </w:t>
      </w:r>
      <w:r w:rsidRPr="005D340F">
        <w:rPr>
          <w:rFonts w:ascii="Courier New" w:hAnsi="Courier New" w:cs="Courier New"/>
          <w:b/>
          <w:bCs/>
          <w:sz w:val="36"/>
          <w:szCs w:val="24"/>
        </w:rPr>
        <w:t>-</w:t>
      </w:r>
      <w:r w:rsidRPr="005D340F">
        <w:rPr>
          <w:rFonts w:ascii="Courier New" w:hAnsi="Courier New" w:cs="Courier New"/>
          <w:b/>
          <w:bCs/>
          <w:spacing w:val="-5"/>
          <w:sz w:val="36"/>
          <w:szCs w:val="24"/>
        </w:rPr>
        <w:t xml:space="preserve"> </w:t>
      </w:r>
      <w:r w:rsidRPr="005D340F">
        <w:rPr>
          <w:rFonts w:ascii="Courier New" w:hAnsi="Courier New" w:cs="Courier New"/>
          <w:b/>
          <w:bCs/>
          <w:spacing w:val="1"/>
          <w:sz w:val="36"/>
          <w:szCs w:val="24"/>
        </w:rPr>
        <w:t>E</w:t>
      </w:r>
      <w:r w:rsidRPr="005D340F">
        <w:rPr>
          <w:rFonts w:ascii="Courier New" w:hAnsi="Courier New" w:cs="Courier New"/>
          <w:b/>
          <w:bCs/>
          <w:sz w:val="36"/>
          <w:szCs w:val="24"/>
        </w:rPr>
        <w:t>U</w:t>
      </w:r>
      <w:r w:rsidRPr="005D340F">
        <w:rPr>
          <w:rFonts w:ascii="Courier New" w:hAnsi="Courier New" w:cs="Courier New"/>
          <w:b/>
          <w:bCs/>
          <w:spacing w:val="-5"/>
          <w:sz w:val="36"/>
          <w:szCs w:val="24"/>
        </w:rPr>
        <w:t xml:space="preserve"> </w:t>
      </w:r>
      <w:r w:rsidRPr="005D340F">
        <w:rPr>
          <w:rFonts w:ascii="Courier New" w:hAnsi="Courier New" w:cs="Courier New"/>
          <w:b/>
          <w:bCs/>
          <w:spacing w:val="1"/>
          <w:sz w:val="36"/>
          <w:szCs w:val="24"/>
        </w:rPr>
        <w:t>G</w:t>
      </w:r>
      <w:r w:rsidRPr="005D340F">
        <w:rPr>
          <w:rFonts w:ascii="Courier New" w:hAnsi="Courier New" w:cs="Courier New"/>
          <w:b/>
          <w:bCs/>
          <w:spacing w:val="-1"/>
          <w:sz w:val="36"/>
          <w:szCs w:val="24"/>
        </w:rPr>
        <w:t>e</w:t>
      </w:r>
      <w:r w:rsidRPr="005D340F">
        <w:rPr>
          <w:rFonts w:ascii="Courier New" w:hAnsi="Courier New" w:cs="Courier New"/>
          <w:b/>
          <w:bCs/>
          <w:spacing w:val="1"/>
          <w:sz w:val="36"/>
          <w:szCs w:val="24"/>
        </w:rPr>
        <w:t>n</w:t>
      </w:r>
      <w:r w:rsidRPr="005D340F">
        <w:rPr>
          <w:rFonts w:ascii="Courier New" w:hAnsi="Courier New" w:cs="Courier New"/>
          <w:b/>
          <w:bCs/>
          <w:spacing w:val="-3"/>
          <w:sz w:val="36"/>
          <w:szCs w:val="24"/>
        </w:rPr>
        <w:t>e</w:t>
      </w:r>
      <w:r w:rsidRPr="005D340F">
        <w:rPr>
          <w:rFonts w:ascii="Courier New" w:hAnsi="Courier New" w:cs="Courier New"/>
          <w:b/>
          <w:bCs/>
          <w:spacing w:val="1"/>
          <w:sz w:val="36"/>
          <w:szCs w:val="24"/>
        </w:rPr>
        <w:t>r</w:t>
      </w:r>
      <w:r w:rsidRPr="005D340F">
        <w:rPr>
          <w:rFonts w:ascii="Courier New" w:hAnsi="Courier New" w:cs="Courier New"/>
          <w:b/>
          <w:bCs/>
          <w:spacing w:val="-1"/>
          <w:sz w:val="36"/>
          <w:szCs w:val="24"/>
        </w:rPr>
        <w:t>a</w:t>
      </w:r>
      <w:r w:rsidRPr="005D340F">
        <w:rPr>
          <w:rFonts w:ascii="Courier New" w:hAnsi="Courier New" w:cs="Courier New"/>
          <w:b/>
          <w:bCs/>
          <w:sz w:val="36"/>
          <w:szCs w:val="24"/>
        </w:rPr>
        <w:t>l</w:t>
      </w:r>
      <w:r w:rsidRPr="005D340F">
        <w:rPr>
          <w:rFonts w:ascii="Courier New" w:hAnsi="Courier New" w:cs="Courier New"/>
          <w:b/>
          <w:bCs/>
          <w:spacing w:val="-6"/>
          <w:sz w:val="36"/>
          <w:szCs w:val="24"/>
        </w:rPr>
        <w:t xml:space="preserve"> </w:t>
      </w:r>
      <w:r w:rsidRPr="005D340F">
        <w:rPr>
          <w:rFonts w:ascii="Courier New" w:hAnsi="Courier New" w:cs="Courier New"/>
          <w:b/>
          <w:bCs/>
          <w:sz w:val="36"/>
          <w:szCs w:val="24"/>
        </w:rPr>
        <w:t>D</w:t>
      </w:r>
      <w:r w:rsidRPr="005D340F">
        <w:rPr>
          <w:rFonts w:ascii="Courier New" w:hAnsi="Courier New" w:cs="Courier New"/>
          <w:b/>
          <w:bCs/>
          <w:spacing w:val="-1"/>
          <w:sz w:val="36"/>
          <w:szCs w:val="24"/>
        </w:rPr>
        <w:t>a</w:t>
      </w:r>
      <w:r w:rsidRPr="005D340F">
        <w:rPr>
          <w:rFonts w:ascii="Courier New" w:hAnsi="Courier New" w:cs="Courier New"/>
          <w:b/>
          <w:bCs/>
          <w:spacing w:val="1"/>
          <w:sz w:val="36"/>
          <w:szCs w:val="24"/>
        </w:rPr>
        <w:t>t</w:t>
      </w:r>
      <w:r w:rsidRPr="005D340F">
        <w:rPr>
          <w:rFonts w:ascii="Courier New" w:hAnsi="Courier New" w:cs="Courier New"/>
          <w:b/>
          <w:bCs/>
          <w:sz w:val="36"/>
          <w:szCs w:val="24"/>
        </w:rPr>
        <w:t>a</w:t>
      </w:r>
      <w:r w:rsidRPr="005D340F">
        <w:rPr>
          <w:rFonts w:ascii="Courier New" w:hAnsi="Courier New" w:cs="Courier New"/>
          <w:b/>
          <w:bCs/>
          <w:spacing w:val="-8"/>
          <w:sz w:val="36"/>
          <w:szCs w:val="24"/>
        </w:rPr>
        <w:t xml:space="preserve"> </w:t>
      </w:r>
      <w:r w:rsidRPr="005D340F">
        <w:rPr>
          <w:rFonts w:ascii="Courier New" w:hAnsi="Courier New" w:cs="Courier New"/>
          <w:b/>
          <w:bCs/>
          <w:spacing w:val="-1"/>
          <w:w w:val="99"/>
          <w:sz w:val="36"/>
          <w:szCs w:val="24"/>
        </w:rPr>
        <w:t>P</w:t>
      </w:r>
      <w:r w:rsidRPr="005D340F">
        <w:rPr>
          <w:rFonts w:ascii="Courier New" w:hAnsi="Courier New" w:cs="Courier New"/>
          <w:b/>
          <w:bCs/>
          <w:spacing w:val="1"/>
          <w:sz w:val="36"/>
          <w:szCs w:val="24"/>
        </w:rPr>
        <w:t>rot</w:t>
      </w:r>
      <w:r w:rsidRPr="005D340F">
        <w:rPr>
          <w:rFonts w:ascii="Courier New" w:hAnsi="Courier New" w:cs="Courier New"/>
          <w:b/>
          <w:bCs/>
          <w:spacing w:val="-1"/>
          <w:sz w:val="36"/>
          <w:szCs w:val="24"/>
        </w:rPr>
        <w:t>e</w:t>
      </w:r>
      <w:r w:rsidRPr="005D340F">
        <w:rPr>
          <w:rFonts w:ascii="Courier New" w:hAnsi="Courier New" w:cs="Courier New"/>
          <w:b/>
          <w:bCs/>
          <w:sz w:val="36"/>
          <w:szCs w:val="24"/>
        </w:rPr>
        <w:t>c</w:t>
      </w:r>
      <w:r w:rsidRPr="005D340F">
        <w:rPr>
          <w:rFonts w:ascii="Courier New" w:hAnsi="Courier New" w:cs="Courier New"/>
          <w:b/>
          <w:bCs/>
          <w:spacing w:val="1"/>
          <w:sz w:val="36"/>
          <w:szCs w:val="24"/>
        </w:rPr>
        <w:t>t</w:t>
      </w:r>
      <w:r w:rsidRPr="005D340F">
        <w:rPr>
          <w:rFonts w:ascii="Courier New" w:hAnsi="Courier New" w:cs="Courier New"/>
          <w:b/>
          <w:bCs/>
          <w:spacing w:val="-1"/>
          <w:sz w:val="36"/>
          <w:szCs w:val="24"/>
        </w:rPr>
        <w:t>i</w:t>
      </w:r>
      <w:r w:rsidRPr="005D340F">
        <w:rPr>
          <w:rFonts w:ascii="Courier New" w:hAnsi="Courier New" w:cs="Courier New"/>
          <w:b/>
          <w:bCs/>
          <w:spacing w:val="1"/>
          <w:sz w:val="36"/>
          <w:szCs w:val="24"/>
        </w:rPr>
        <w:t xml:space="preserve">on </w:t>
      </w:r>
      <w:r w:rsidRPr="005D340F">
        <w:rPr>
          <w:rFonts w:ascii="Courier New" w:hAnsi="Courier New" w:cs="Courier New"/>
          <w:b/>
          <w:bCs/>
          <w:spacing w:val="-1"/>
          <w:sz w:val="36"/>
          <w:szCs w:val="24"/>
        </w:rPr>
        <w:t>Re</w:t>
      </w:r>
      <w:r w:rsidRPr="005D340F">
        <w:rPr>
          <w:rFonts w:ascii="Courier New" w:hAnsi="Courier New" w:cs="Courier New"/>
          <w:b/>
          <w:bCs/>
          <w:spacing w:val="-1"/>
          <w:w w:val="99"/>
          <w:sz w:val="36"/>
          <w:szCs w:val="24"/>
        </w:rPr>
        <w:t>g</w:t>
      </w:r>
      <w:r w:rsidRPr="005D340F">
        <w:rPr>
          <w:rFonts w:ascii="Courier New" w:hAnsi="Courier New" w:cs="Courier New"/>
          <w:b/>
          <w:bCs/>
          <w:spacing w:val="1"/>
          <w:sz w:val="36"/>
          <w:szCs w:val="24"/>
        </w:rPr>
        <w:t>ul</w:t>
      </w:r>
      <w:r w:rsidRPr="005D340F">
        <w:rPr>
          <w:rFonts w:ascii="Courier New" w:hAnsi="Courier New" w:cs="Courier New"/>
          <w:b/>
          <w:bCs/>
          <w:spacing w:val="-1"/>
          <w:sz w:val="36"/>
          <w:szCs w:val="24"/>
        </w:rPr>
        <w:t>a</w:t>
      </w:r>
      <w:r w:rsidRPr="005D340F">
        <w:rPr>
          <w:rFonts w:ascii="Courier New" w:hAnsi="Courier New" w:cs="Courier New"/>
          <w:b/>
          <w:bCs/>
          <w:spacing w:val="1"/>
          <w:sz w:val="36"/>
          <w:szCs w:val="24"/>
        </w:rPr>
        <w:t>ti</w:t>
      </w:r>
      <w:r w:rsidRPr="005D340F">
        <w:rPr>
          <w:rFonts w:ascii="Courier New" w:hAnsi="Courier New" w:cs="Courier New"/>
          <w:b/>
          <w:bCs/>
          <w:spacing w:val="-2"/>
          <w:sz w:val="36"/>
          <w:szCs w:val="24"/>
        </w:rPr>
        <w:t>o</w:t>
      </w:r>
      <w:r w:rsidRPr="005D340F">
        <w:rPr>
          <w:rFonts w:ascii="Courier New" w:hAnsi="Courier New" w:cs="Courier New"/>
          <w:b/>
          <w:bCs/>
          <w:sz w:val="36"/>
          <w:szCs w:val="24"/>
        </w:rPr>
        <w:t>n</w:t>
      </w:r>
    </w:p>
    <w:p w14:paraId="1FF0289E" w14:textId="77777777" w:rsidR="001B4771" w:rsidRPr="008C60B6" w:rsidRDefault="001B4771" w:rsidP="001B4771">
      <w:pPr>
        <w:widowControl w:val="0"/>
        <w:autoSpaceDE w:val="0"/>
        <w:autoSpaceDN w:val="0"/>
        <w:adjustRightInd w:val="0"/>
        <w:spacing w:after="0" w:line="389" w:lineRule="exact"/>
        <w:ind w:right="-262"/>
        <w:jc w:val="center"/>
        <w:rPr>
          <w:rFonts w:ascii="Courier New" w:hAnsi="Courier New" w:cs="Courier New"/>
          <w:sz w:val="44"/>
          <w:szCs w:val="32"/>
        </w:rPr>
      </w:pPr>
      <w:r w:rsidRPr="008C60B6">
        <w:rPr>
          <w:rFonts w:ascii="Courier New" w:hAnsi="Courier New" w:cs="Courier New"/>
          <w:b/>
          <w:bCs/>
          <w:position w:val="1"/>
          <w:sz w:val="44"/>
          <w:szCs w:val="32"/>
        </w:rPr>
        <w:t>Reg</w:t>
      </w:r>
      <w:r w:rsidRPr="008C60B6">
        <w:rPr>
          <w:rFonts w:ascii="Courier New" w:hAnsi="Courier New" w:cs="Courier New"/>
          <w:b/>
          <w:bCs/>
          <w:spacing w:val="1"/>
          <w:position w:val="1"/>
          <w:sz w:val="44"/>
          <w:szCs w:val="32"/>
        </w:rPr>
        <w:t>ola</w:t>
      </w:r>
      <w:r w:rsidRPr="008C60B6">
        <w:rPr>
          <w:rFonts w:ascii="Courier New" w:hAnsi="Courier New" w:cs="Courier New"/>
          <w:b/>
          <w:bCs/>
          <w:position w:val="1"/>
          <w:sz w:val="44"/>
          <w:szCs w:val="32"/>
        </w:rPr>
        <w:t>me</w:t>
      </w:r>
      <w:r w:rsidRPr="008C60B6">
        <w:rPr>
          <w:rFonts w:ascii="Courier New" w:hAnsi="Courier New" w:cs="Courier New"/>
          <w:b/>
          <w:bCs/>
          <w:spacing w:val="-1"/>
          <w:position w:val="1"/>
          <w:sz w:val="44"/>
          <w:szCs w:val="32"/>
        </w:rPr>
        <w:t>n</w:t>
      </w:r>
      <w:r w:rsidRPr="008C60B6">
        <w:rPr>
          <w:rFonts w:ascii="Courier New" w:hAnsi="Courier New" w:cs="Courier New"/>
          <w:b/>
          <w:bCs/>
          <w:position w:val="1"/>
          <w:sz w:val="44"/>
          <w:szCs w:val="32"/>
        </w:rPr>
        <w:t>to</w:t>
      </w:r>
      <w:r w:rsidRPr="008C60B6">
        <w:rPr>
          <w:rFonts w:ascii="Courier New" w:hAnsi="Courier New" w:cs="Courier New"/>
          <w:b/>
          <w:bCs/>
          <w:spacing w:val="-25"/>
          <w:position w:val="1"/>
          <w:sz w:val="44"/>
          <w:szCs w:val="32"/>
        </w:rPr>
        <w:t xml:space="preserve"> </w:t>
      </w:r>
      <w:r w:rsidRPr="008C60B6">
        <w:rPr>
          <w:rFonts w:ascii="Courier New" w:hAnsi="Courier New" w:cs="Courier New"/>
          <w:b/>
          <w:bCs/>
          <w:position w:val="1"/>
          <w:sz w:val="44"/>
          <w:szCs w:val="32"/>
        </w:rPr>
        <w:t>E</w:t>
      </w:r>
      <w:r w:rsidRPr="008C60B6">
        <w:rPr>
          <w:rFonts w:ascii="Courier New" w:hAnsi="Courier New" w:cs="Courier New"/>
          <w:b/>
          <w:bCs/>
          <w:spacing w:val="2"/>
          <w:position w:val="1"/>
          <w:sz w:val="44"/>
          <w:szCs w:val="32"/>
        </w:rPr>
        <w:t>ur</w:t>
      </w:r>
      <w:r w:rsidRPr="008C60B6">
        <w:rPr>
          <w:rFonts w:ascii="Courier New" w:hAnsi="Courier New" w:cs="Courier New"/>
          <w:b/>
          <w:bCs/>
          <w:spacing w:val="1"/>
          <w:position w:val="1"/>
          <w:sz w:val="44"/>
          <w:szCs w:val="32"/>
        </w:rPr>
        <w:t>o</w:t>
      </w:r>
      <w:r w:rsidRPr="008C60B6">
        <w:rPr>
          <w:rFonts w:ascii="Courier New" w:hAnsi="Courier New" w:cs="Courier New"/>
          <w:b/>
          <w:bCs/>
          <w:spacing w:val="-1"/>
          <w:position w:val="1"/>
          <w:sz w:val="44"/>
          <w:szCs w:val="32"/>
        </w:rPr>
        <w:t>p</w:t>
      </w:r>
      <w:r w:rsidRPr="008C60B6">
        <w:rPr>
          <w:rFonts w:ascii="Courier New" w:hAnsi="Courier New" w:cs="Courier New"/>
          <w:b/>
          <w:bCs/>
          <w:position w:val="1"/>
          <w:sz w:val="44"/>
          <w:szCs w:val="32"/>
        </w:rPr>
        <w:t>eo</w:t>
      </w:r>
      <w:r w:rsidRPr="008C60B6">
        <w:rPr>
          <w:rFonts w:ascii="Courier New" w:hAnsi="Courier New" w:cs="Courier New"/>
          <w:b/>
          <w:bCs/>
          <w:spacing w:val="-18"/>
          <w:position w:val="1"/>
          <w:sz w:val="44"/>
          <w:szCs w:val="32"/>
        </w:rPr>
        <w:t xml:space="preserve"> </w:t>
      </w:r>
      <w:r w:rsidRPr="008C60B6">
        <w:rPr>
          <w:rFonts w:ascii="Courier New" w:hAnsi="Courier New" w:cs="Courier New"/>
          <w:b/>
          <w:bCs/>
          <w:spacing w:val="-1"/>
          <w:w w:val="99"/>
          <w:position w:val="1"/>
          <w:sz w:val="44"/>
          <w:szCs w:val="32"/>
        </w:rPr>
        <w:t>2</w:t>
      </w:r>
      <w:r w:rsidRPr="008C60B6">
        <w:rPr>
          <w:rFonts w:ascii="Courier New" w:hAnsi="Courier New" w:cs="Courier New"/>
          <w:b/>
          <w:bCs/>
          <w:spacing w:val="2"/>
          <w:w w:val="99"/>
          <w:position w:val="1"/>
          <w:sz w:val="44"/>
          <w:szCs w:val="32"/>
        </w:rPr>
        <w:t>01</w:t>
      </w:r>
      <w:r w:rsidRPr="008C60B6">
        <w:rPr>
          <w:rFonts w:ascii="Courier New" w:hAnsi="Courier New" w:cs="Courier New"/>
          <w:b/>
          <w:bCs/>
          <w:spacing w:val="-1"/>
          <w:w w:val="99"/>
          <w:position w:val="1"/>
          <w:sz w:val="44"/>
          <w:szCs w:val="32"/>
        </w:rPr>
        <w:t>6</w:t>
      </w:r>
      <w:r w:rsidRPr="008C60B6">
        <w:rPr>
          <w:rFonts w:ascii="Courier New" w:hAnsi="Courier New" w:cs="Courier New"/>
          <w:b/>
          <w:bCs/>
          <w:w w:val="99"/>
          <w:position w:val="1"/>
          <w:sz w:val="44"/>
          <w:szCs w:val="32"/>
        </w:rPr>
        <w:t>/</w:t>
      </w:r>
      <w:r w:rsidRPr="008C60B6">
        <w:rPr>
          <w:rFonts w:ascii="Courier New" w:hAnsi="Courier New" w:cs="Courier New"/>
          <w:b/>
          <w:bCs/>
          <w:spacing w:val="2"/>
          <w:w w:val="99"/>
          <w:position w:val="1"/>
          <w:sz w:val="44"/>
          <w:szCs w:val="32"/>
        </w:rPr>
        <w:t>67</w:t>
      </w:r>
      <w:r w:rsidRPr="008C60B6">
        <w:rPr>
          <w:rFonts w:ascii="Courier New" w:hAnsi="Courier New" w:cs="Courier New"/>
          <w:b/>
          <w:bCs/>
          <w:w w:val="99"/>
          <w:position w:val="1"/>
          <w:sz w:val="44"/>
          <w:szCs w:val="32"/>
        </w:rPr>
        <w:t>9</w:t>
      </w:r>
    </w:p>
    <w:p w14:paraId="5B52FDC7" w14:textId="77777777" w:rsidR="001B4771" w:rsidRPr="007C6594" w:rsidRDefault="007C6594" w:rsidP="001B4771">
      <w:pPr>
        <w:widowControl w:val="0"/>
        <w:autoSpaceDE w:val="0"/>
        <w:autoSpaceDN w:val="0"/>
        <w:adjustRightInd w:val="0"/>
        <w:spacing w:after="0" w:line="244" w:lineRule="exact"/>
        <w:ind w:right="-262"/>
        <w:jc w:val="center"/>
        <w:rPr>
          <w:rFonts w:ascii="Courier New" w:hAnsi="Courier New" w:cs="Courier New"/>
          <w:b/>
          <w:bCs/>
          <w:w w:val="99"/>
          <w:sz w:val="24"/>
          <w:szCs w:val="20"/>
        </w:rPr>
      </w:pPr>
      <w:r w:rsidRPr="007C6594">
        <w:rPr>
          <w:rFonts w:ascii="Courier New" w:hAnsi="Courier New" w:cs="Courier New"/>
          <w:b/>
          <w:bCs/>
          <w:spacing w:val="1"/>
          <w:sz w:val="24"/>
          <w:szCs w:val="20"/>
        </w:rPr>
        <w:t>P</w:t>
      </w:r>
      <w:r w:rsidR="001B4771" w:rsidRPr="007C6594">
        <w:rPr>
          <w:rFonts w:ascii="Courier New" w:hAnsi="Courier New" w:cs="Courier New"/>
          <w:b/>
          <w:bCs/>
          <w:spacing w:val="1"/>
          <w:sz w:val="24"/>
          <w:szCs w:val="20"/>
        </w:rPr>
        <w:t>rot</w:t>
      </w:r>
      <w:r w:rsidR="001B4771" w:rsidRPr="007C6594">
        <w:rPr>
          <w:rFonts w:ascii="Courier New" w:hAnsi="Courier New" w:cs="Courier New"/>
          <w:b/>
          <w:bCs/>
          <w:sz w:val="24"/>
          <w:szCs w:val="20"/>
        </w:rPr>
        <w:t>ez</w:t>
      </w:r>
      <w:r w:rsidR="001B4771" w:rsidRPr="007C6594">
        <w:rPr>
          <w:rFonts w:ascii="Courier New" w:hAnsi="Courier New" w:cs="Courier New"/>
          <w:b/>
          <w:bCs/>
          <w:spacing w:val="-1"/>
          <w:sz w:val="24"/>
          <w:szCs w:val="20"/>
        </w:rPr>
        <w:t>i</w:t>
      </w:r>
      <w:r w:rsidR="001B4771" w:rsidRPr="007C6594">
        <w:rPr>
          <w:rFonts w:ascii="Courier New" w:hAnsi="Courier New" w:cs="Courier New"/>
          <w:b/>
          <w:bCs/>
          <w:spacing w:val="1"/>
          <w:sz w:val="24"/>
          <w:szCs w:val="20"/>
        </w:rPr>
        <w:t>on</w:t>
      </w:r>
      <w:r w:rsidR="001B4771" w:rsidRPr="007C6594">
        <w:rPr>
          <w:rFonts w:ascii="Courier New" w:hAnsi="Courier New" w:cs="Courier New"/>
          <w:b/>
          <w:bCs/>
          <w:sz w:val="24"/>
          <w:szCs w:val="20"/>
        </w:rPr>
        <w:t>e</w:t>
      </w:r>
      <w:r w:rsidR="001B4771" w:rsidRPr="007C6594">
        <w:rPr>
          <w:rFonts w:ascii="Courier New" w:hAnsi="Courier New" w:cs="Courier New"/>
          <w:b/>
          <w:bCs/>
          <w:spacing w:val="-13"/>
          <w:sz w:val="24"/>
          <w:szCs w:val="20"/>
        </w:rPr>
        <w:t xml:space="preserve"> </w:t>
      </w:r>
      <w:r w:rsidR="001B4771" w:rsidRPr="007C6594">
        <w:rPr>
          <w:rFonts w:ascii="Courier New" w:hAnsi="Courier New" w:cs="Courier New"/>
          <w:b/>
          <w:bCs/>
          <w:spacing w:val="1"/>
          <w:sz w:val="24"/>
          <w:szCs w:val="20"/>
        </w:rPr>
        <w:t>d</w:t>
      </w:r>
      <w:r w:rsidR="001B4771" w:rsidRPr="007C6594">
        <w:rPr>
          <w:rFonts w:ascii="Courier New" w:hAnsi="Courier New" w:cs="Courier New"/>
          <w:b/>
          <w:bCs/>
          <w:sz w:val="24"/>
          <w:szCs w:val="20"/>
        </w:rPr>
        <w:t>ei</w:t>
      </w:r>
      <w:r w:rsidR="001B4771" w:rsidRPr="007C6594">
        <w:rPr>
          <w:rFonts w:ascii="Courier New" w:hAnsi="Courier New" w:cs="Courier New"/>
          <w:b/>
          <w:bCs/>
          <w:spacing w:val="-8"/>
          <w:sz w:val="24"/>
          <w:szCs w:val="20"/>
        </w:rPr>
        <w:t xml:space="preserve"> </w:t>
      </w:r>
      <w:r>
        <w:rPr>
          <w:rFonts w:ascii="Courier New" w:hAnsi="Courier New" w:cs="Courier New"/>
          <w:b/>
          <w:bCs/>
          <w:spacing w:val="-1"/>
          <w:sz w:val="24"/>
          <w:szCs w:val="20"/>
        </w:rPr>
        <w:t>D</w:t>
      </w:r>
      <w:r w:rsidR="001B4771" w:rsidRPr="007C6594">
        <w:rPr>
          <w:rFonts w:ascii="Courier New" w:hAnsi="Courier New" w:cs="Courier New"/>
          <w:b/>
          <w:bCs/>
          <w:sz w:val="24"/>
          <w:szCs w:val="20"/>
        </w:rPr>
        <w:t>a</w:t>
      </w:r>
      <w:r w:rsidR="001B4771" w:rsidRPr="007C6594">
        <w:rPr>
          <w:rFonts w:ascii="Courier New" w:hAnsi="Courier New" w:cs="Courier New"/>
          <w:b/>
          <w:bCs/>
          <w:spacing w:val="1"/>
          <w:sz w:val="24"/>
          <w:szCs w:val="20"/>
        </w:rPr>
        <w:t>t</w:t>
      </w:r>
      <w:r w:rsidR="001B4771" w:rsidRPr="007C6594">
        <w:rPr>
          <w:rFonts w:ascii="Courier New" w:hAnsi="Courier New" w:cs="Courier New"/>
          <w:b/>
          <w:bCs/>
          <w:sz w:val="24"/>
          <w:szCs w:val="20"/>
        </w:rPr>
        <w:t>i</w:t>
      </w:r>
      <w:r w:rsidR="001B4771" w:rsidRPr="007C6594">
        <w:rPr>
          <w:rFonts w:ascii="Courier New" w:hAnsi="Courier New" w:cs="Courier New"/>
          <w:b/>
          <w:bCs/>
          <w:spacing w:val="-8"/>
          <w:sz w:val="24"/>
          <w:szCs w:val="20"/>
        </w:rPr>
        <w:t xml:space="preserve"> </w:t>
      </w:r>
      <w:r>
        <w:rPr>
          <w:rFonts w:ascii="Courier New" w:hAnsi="Courier New" w:cs="Courier New"/>
          <w:b/>
          <w:bCs/>
          <w:spacing w:val="1"/>
          <w:w w:val="99"/>
          <w:sz w:val="24"/>
          <w:szCs w:val="20"/>
        </w:rPr>
        <w:t>P</w:t>
      </w:r>
      <w:r w:rsidR="001B4771" w:rsidRPr="007C6594">
        <w:rPr>
          <w:rFonts w:ascii="Courier New" w:hAnsi="Courier New" w:cs="Courier New"/>
          <w:b/>
          <w:bCs/>
          <w:w w:val="99"/>
          <w:sz w:val="24"/>
          <w:szCs w:val="20"/>
        </w:rPr>
        <w:t>e</w:t>
      </w:r>
      <w:r w:rsidR="001B4771" w:rsidRPr="007C6594">
        <w:rPr>
          <w:rFonts w:ascii="Courier New" w:hAnsi="Courier New" w:cs="Courier New"/>
          <w:b/>
          <w:bCs/>
          <w:spacing w:val="1"/>
          <w:w w:val="99"/>
          <w:sz w:val="24"/>
          <w:szCs w:val="20"/>
        </w:rPr>
        <w:t>r</w:t>
      </w:r>
      <w:r w:rsidR="001B4771" w:rsidRPr="007C6594">
        <w:rPr>
          <w:rFonts w:ascii="Courier New" w:hAnsi="Courier New" w:cs="Courier New"/>
          <w:b/>
          <w:bCs/>
          <w:w w:val="99"/>
          <w:sz w:val="24"/>
          <w:szCs w:val="20"/>
        </w:rPr>
        <w:t>s</w:t>
      </w:r>
      <w:r w:rsidR="001B4771" w:rsidRPr="007C6594">
        <w:rPr>
          <w:rFonts w:ascii="Courier New" w:hAnsi="Courier New" w:cs="Courier New"/>
          <w:b/>
          <w:bCs/>
          <w:spacing w:val="1"/>
          <w:w w:val="99"/>
          <w:sz w:val="24"/>
          <w:szCs w:val="20"/>
        </w:rPr>
        <w:t>on</w:t>
      </w:r>
      <w:r w:rsidR="001B4771" w:rsidRPr="007C6594">
        <w:rPr>
          <w:rFonts w:ascii="Courier New" w:hAnsi="Courier New" w:cs="Courier New"/>
          <w:b/>
          <w:bCs/>
          <w:w w:val="99"/>
          <w:sz w:val="24"/>
          <w:szCs w:val="20"/>
        </w:rPr>
        <w:t>a</w:t>
      </w:r>
      <w:r w:rsidR="001B4771" w:rsidRPr="007C6594">
        <w:rPr>
          <w:rFonts w:ascii="Courier New" w:hAnsi="Courier New" w:cs="Courier New"/>
          <w:b/>
          <w:bCs/>
          <w:spacing w:val="-1"/>
          <w:w w:val="99"/>
          <w:sz w:val="24"/>
          <w:szCs w:val="20"/>
        </w:rPr>
        <w:t>l</w:t>
      </w:r>
      <w:r w:rsidR="001B4771" w:rsidRPr="007C6594">
        <w:rPr>
          <w:rFonts w:ascii="Courier New" w:hAnsi="Courier New" w:cs="Courier New"/>
          <w:b/>
          <w:bCs/>
          <w:w w:val="99"/>
          <w:sz w:val="24"/>
          <w:szCs w:val="20"/>
        </w:rPr>
        <w:t>i</w:t>
      </w:r>
    </w:p>
    <w:p w14:paraId="19DEA6F8" w14:textId="77777777" w:rsidR="001B4771" w:rsidRDefault="001B4771" w:rsidP="001B4771">
      <w:pPr>
        <w:widowControl w:val="0"/>
        <w:autoSpaceDE w:val="0"/>
        <w:autoSpaceDN w:val="0"/>
        <w:adjustRightInd w:val="0"/>
        <w:spacing w:after="0" w:line="244" w:lineRule="exact"/>
        <w:ind w:right="-262"/>
        <w:jc w:val="center"/>
        <w:rPr>
          <w:rFonts w:ascii="Courier New" w:hAnsi="Courier New" w:cs="Courier New"/>
          <w:b/>
          <w:bCs/>
          <w:w w:val="99"/>
          <w:sz w:val="20"/>
          <w:szCs w:val="20"/>
        </w:rPr>
      </w:pPr>
    </w:p>
    <w:p w14:paraId="0DB82C3F" w14:textId="77777777" w:rsidR="001B4771" w:rsidRDefault="001B4771" w:rsidP="001B4771">
      <w:pPr>
        <w:widowControl w:val="0"/>
        <w:autoSpaceDE w:val="0"/>
        <w:autoSpaceDN w:val="0"/>
        <w:adjustRightInd w:val="0"/>
        <w:spacing w:after="0" w:line="244" w:lineRule="exact"/>
        <w:ind w:right="-262"/>
        <w:jc w:val="center"/>
        <w:rPr>
          <w:rFonts w:ascii="Courier New" w:hAnsi="Courier New" w:cs="Courier New"/>
          <w:b/>
          <w:bCs/>
          <w:w w:val="99"/>
          <w:sz w:val="20"/>
          <w:szCs w:val="20"/>
        </w:rPr>
      </w:pPr>
    </w:p>
    <w:p w14:paraId="6D86308B" w14:textId="77777777" w:rsidR="001B4771" w:rsidRDefault="001B4771" w:rsidP="001B4771">
      <w:pPr>
        <w:widowControl w:val="0"/>
        <w:autoSpaceDE w:val="0"/>
        <w:autoSpaceDN w:val="0"/>
        <w:adjustRightInd w:val="0"/>
        <w:spacing w:after="0" w:line="244" w:lineRule="exact"/>
        <w:ind w:right="-262"/>
        <w:jc w:val="center"/>
        <w:rPr>
          <w:rFonts w:ascii="Courier New" w:hAnsi="Courier New" w:cs="Courier New"/>
          <w:b/>
          <w:bCs/>
          <w:w w:val="99"/>
          <w:sz w:val="20"/>
          <w:szCs w:val="20"/>
        </w:rPr>
      </w:pPr>
    </w:p>
    <w:p w14:paraId="50014586" w14:textId="77777777" w:rsidR="001B4771" w:rsidRDefault="001B4771" w:rsidP="001B4771">
      <w:pPr>
        <w:widowControl w:val="0"/>
        <w:autoSpaceDE w:val="0"/>
        <w:autoSpaceDN w:val="0"/>
        <w:adjustRightInd w:val="0"/>
        <w:spacing w:after="0" w:line="240" w:lineRule="auto"/>
        <w:ind w:right="3" w:hanging="2"/>
        <w:jc w:val="center"/>
        <w:rPr>
          <w:rFonts w:ascii="Courier New" w:hAnsi="Courier New" w:cs="Courier New"/>
          <w:b/>
          <w:bCs/>
          <w:sz w:val="96"/>
          <w:szCs w:val="96"/>
        </w:rPr>
      </w:pPr>
    </w:p>
    <w:p w14:paraId="5BD4F76D" w14:textId="77777777" w:rsidR="001B4771" w:rsidRPr="008C60B6" w:rsidRDefault="001B4771" w:rsidP="001B4771">
      <w:pPr>
        <w:widowControl w:val="0"/>
        <w:autoSpaceDE w:val="0"/>
        <w:autoSpaceDN w:val="0"/>
        <w:adjustRightInd w:val="0"/>
        <w:spacing w:after="0" w:line="240" w:lineRule="auto"/>
        <w:ind w:right="3"/>
        <w:contextualSpacing/>
        <w:jc w:val="center"/>
        <w:rPr>
          <w:rFonts w:ascii="Courier New" w:hAnsi="Courier New" w:cs="Courier New"/>
          <w:b/>
          <w:bCs/>
          <w:sz w:val="96"/>
          <w:szCs w:val="96"/>
        </w:rPr>
      </w:pPr>
      <w:r w:rsidRPr="008C60B6">
        <w:rPr>
          <w:rFonts w:ascii="Courier New" w:hAnsi="Courier New" w:cs="Courier New"/>
          <w:b/>
          <w:bCs/>
          <w:sz w:val="96"/>
          <w:szCs w:val="96"/>
        </w:rPr>
        <w:t>GDPR</w:t>
      </w:r>
    </w:p>
    <w:p w14:paraId="1424F0F5" w14:textId="77777777" w:rsidR="00995FD2" w:rsidRPr="00995FD2" w:rsidRDefault="001B4771" w:rsidP="00995FD2">
      <w:pPr>
        <w:widowControl w:val="0"/>
        <w:autoSpaceDE w:val="0"/>
        <w:autoSpaceDN w:val="0"/>
        <w:adjustRightInd w:val="0"/>
        <w:spacing w:after="0" w:line="240" w:lineRule="auto"/>
        <w:ind w:right="3"/>
        <w:contextualSpacing/>
        <w:jc w:val="center"/>
        <w:rPr>
          <w:rFonts w:ascii="Courier New" w:hAnsi="Courier New" w:cs="Courier New"/>
          <w:b/>
          <w:bCs/>
          <w:sz w:val="52"/>
          <w:szCs w:val="56"/>
        </w:rPr>
      </w:pPr>
      <w:r w:rsidRPr="008C60B6">
        <w:rPr>
          <w:rFonts w:ascii="Courier New" w:hAnsi="Courier New" w:cs="Courier New"/>
          <w:b/>
          <w:bCs/>
          <w:spacing w:val="-11"/>
          <w:sz w:val="96"/>
          <w:szCs w:val="96"/>
        </w:rPr>
        <w:t xml:space="preserve"> </w:t>
      </w:r>
      <w:r w:rsidR="00995FD2" w:rsidRPr="00995FD2">
        <w:rPr>
          <w:rFonts w:ascii="Courier New" w:hAnsi="Courier New" w:cs="Courier New"/>
          <w:b/>
          <w:bCs/>
          <w:sz w:val="52"/>
          <w:szCs w:val="56"/>
        </w:rPr>
        <w:t>REGISTRO DEI TRATTAMENTI DEL</w:t>
      </w:r>
    </w:p>
    <w:p w14:paraId="683CB11B" w14:textId="77777777" w:rsidR="001B4771" w:rsidRPr="008C60B6" w:rsidRDefault="00995FD2" w:rsidP="00995FD2">
      <w:pPr>
        <w:widowControl w:val="0"/>
        <w:autoSpaceDE w:val="0"/>
        <w:autoSpaceDN w:val="0"/>
        <w:adjustRightInd w:val="0"/>
        <w:spacing w:after="0" w:line="240" w:lineRule="auto"/>
        <w:ind w:right="3"/>
        <w:contextualSpacing/>
        <w:jc w:val="center"/>
        <w:rPr>
          <w:rFonts w:ascii="Courier New" w:hAnsi="Courier New" w:cs="Courier New"/>
          <w:b/>
          <w:bCs/>
          <w:spacing w:val="-26"/>
          <w:sz w:val="56"/>
          <w:szCs w:val="56"/>
        </w:rPr>
      </w:pPr>
      <w:r w:rsidRPr="00995FD2">
        <w:rPr>
          <w:rFonts w:ascii="Courier New" w:hAnsi="Courier New" w:cs="Courier New"/>
          <w:b/>
          <w:bCs/>
          <w:sz w:val="52"/>
          <w:szCs w:val="56"/>
        </w:rPr>
        <w:t>TITOLARE DEL TRATTAMENTO</w:t>
      </w:r>
      <w:r w:rsidR="001B4771" w:rsidRPr="008C60B6">
        <w:rPr>
          <w:rFonts w:ascii="Courier New" w:hAnsi="Courier New" w:cs="Courier New"/>
          <w:b/>
          <w:bCs/>
          <w:spacing w:val="-26"/>
          <w:sz w:val="56"/>
          <w:szCs w:val="56"/>
        </w:rPr>
        <w:t xml:space="preserve"> </w:t>
      </w:r>
    </w:p>
    <w:p w14:paraId="7B634B4C" w14:textId="77777777" w:rsidR="001B4771" w:rsidRDefault="001B4771" w:rsidP="001B4771">
      <w:pPr>
        <w:widowControl w:val="0"/>
        <w:autoSpaceDE w:val="0"/>
        <w:autoSpaceDN w:val="0"/>
        <w:adjustRightInd w:val="0"/>
        <w:spacing w:after="0" w:line="240" w:lineRule="auto"/>
        <w:ind w:right="-262"/>
        <w:contextualSpacing/>
        <w:jc w:val="center"/>
        <w:rPr>
          <w:rFonts w:ascii="Courier New" w:hAnsi="Courier New" w:cs="Courier New"/>
          <w:b/>
          <w:bCs/>
          <w:spacing w:val="-1"/>
          <w:sz w:val="20"/>
          <w:szCs w:val="20"/>
        </w:rPr>
      </w:pPr>
    </w:p>
    <w:p w14:paraId="2B4C916E" w14:textId="77777777" w:rsidR="001B4771" w:rsidRPr="004C35EF" w:rsidRDefault="001B4771" w:rsidP="00537260">
      <w:pPr>
        <w:pStyle w:val="Paragrafoelenco"/>
        <w:widowControl w:val="0"/>
        <w:autoSpaceDE w:val="0"/>
        <w:autoSpaceDN w:val="0"/>
        <w:adjustRightInd w:val="0"/>
        <w:spacing w:after="0" w:line="240" w:lineRule="auto"/>
        <w:ind w:left="0" w:right="-82"/>
        <w:jc w:val="center"/>
        <w:rPr>
          <w:rFonts w:ascii="Courier New" w:hAnsi="Courier New" w:cs="Courier New"/>
          <w:b/>
          <w:bCs/>
          <w:w w:val="99"/>
          <w:szCs w:val="20"/>
        </w:rPr>
      </w:pPr>
      <w:r w:rsidRPr="004C35EF">
        <w:rPr>
          <w:rFonts w:ascii="Courier New" w:hAnsi="Courier New" w:cs="Courier New"/>
          <w:b/>
          <w:bCs/>
          <w:spacing w:val="-1"/>
          <w:szCs w:val="20"/>
        </w:rPr>
        <w:t>- A</w:t>
      </w:r>
      <w:r w:rsidRPr="004C35EF">
        <w:rPr>
          <w:rFonts w:ascii="Courier New" w:hAnsi="Courier New" w:cs="Courier New"/>
          <w:b/>
          <w:bCs/>
          <w:szCs w:val="20"/>
        </w:rPr>
        <w:t>i</w:t>
      </w:r>
      <w:r w:rsidRPr="004C35EF">
        <w:rPr>
          <w:rFonts w:ascii="Courier New" w:hAnsi="Courier New" w:cs="Courier New"/>
          <w:b/>
          <w:bCs/>
          <w:spacing w:val="-7"/>
          <w:szCs w:val="20"/>
        </w:rPr>
        <w:t xml:space="preserve"> </w:t>
      </w:r>
      <w:r w:rsidRPr="004C35EF">
        <w:rPr>
          <w:rFonts w:ascii="Courier New" w:hAnsi="Courier New" w:cs="Courier New"/>
          <w:b/>
          <w:bCs/>
          <w:szCs w:val="20"/>
        </w:rPr>
        <w:t>se</w:t>
      </w:r>
      <w:r w:rsidRPr="004C35EF">
        <w:rPr>
          <w:rFonts w:ascii="Courier New" w:hAnsi="Courier New" w:cs="Courier New"/>
          <w:b/>
          <w:bCs/>
          <w:spacing w:val="1"/>
          <w:szCs w:val="20"/>
        </w:rPr>
        <w:t>n</w:t>
      </w:r>
      <w:r w:rsidRPr="004C35EF">
        <w:rPr>
          <w:rFonts w:ascii="Courier New" w:hAnsi="Courier New" w:cs="Courier New"/>
          <w:b/>
          <w:bCs/>
          <w:szCs w:val="20"/>
        </w:rPr>
        <w:t>si</w:t>
      </w:r>
      <w:r w:rsidRPr="004C35EF">
        <w:rPr>
          <w:rFonts w:ascii="Courier New" w:hAnsi="Courier New" w:cs="Courier New"/>
          <w:b/>
          <w:bCs/>
          <w:spacing w:val="-9"/>
          <w:szCs w:val="20"/>
        </w:rPr>
        <w:t xml:space="preserve"> </w:t>
      </w:r>
      <w:r w:rsidRPr="004C35EF">
        <w:rPr>
          <w:rFonts w:ascii="Courier New" w:hAnsi="Courier New" w:cs="Courier New"/>
          <w:b/>
          <w:bCs/>
          <w:spacing w:val="1"/>
          <w:szCs w:val="20"/>
        </w:rPr>
        <w:t>d</w:t>
      </w:r>
      <w:r w:rsidRPr="004C35EF">
        <w:rPr>
          <w:rFonts w:ascii="Courier New" w:hAnsi="Courier New" w:cs="Courier New"/>
          <w:b/>
          <w:bCs/>
          <w:szCs w:val="20"/>
        </w:rPr>
        <w:t>e</w:t>
      </w:r>
      <w:r w:rsidRPr="004C35EF">
        <w:rPr>
          <w:rFonts w:ascii="Courier New" w:hAnsi="Courier New" w:cs="Courier New"/>
          <w:b/>
          <w:bCs/>
          <w:spacing w:val="2"/>
          <w:szCs w:val="20"/>
        </w:rPr>
        <w:t>l</w:t>
      </w:r>
      <w:r w:rsidRPr="004C35EF">
        <w:rPr>
          <w:rFonts w:ascii="Courier New" w:hAnsi="Courier New" w:cs="Courier New"/>
          <w:b/>
          <w:bCs/>
          <w:spacing w:val="-1"/>
          <w:szCs w:val="20"/>
        </w:rPr>
        <w:t>l</w:t>
      </w:r>
      <w:r w:rsidRPr="004C35EF">
        <w:rPr>
          <w:rFonts w:ascii="Courier New" w:hAnsi="Courier New" w:cs="Courier New"/>
          <w:b/>
          <w:bCs/>
          <w:spacing w:val="2"/>
          <w:szCs w:val="20"/>
        </w:rPr>
        <w:t>’</w:t>
      </w:r>
      <w:r w:rsidRPr="004C35EF">
        <w:rPr>
          <w:rFonts w:ascii="Courier New" w:hAnsi="Courier New" w:cs="Courier New"/>
          <w:b/>
          <w:bCs/>
          <w:spacing w:val="-1"/>
          <w:szCs w:val="20"/>
        </w:rPr>
        <w:t>A</w:t>
      </w:r>
      <w:r w:rsidRPr="004C35EF">
        <w:rPr>
          <w:rFonts w:ascii="Courier New" w:hAnsi="Courier New" w:cs="Courier New"/>
          <w:b/>
          <w:bCs/>
          <w:spacing w:val="1"/>
          <w:szCs w:val="20"/>
        </w:rPr>
        <w:t>rt</w:t>
      </w:r>
      <w:r w:rsidRPr="004C35EF">
        <w:rPr>
          <w:rFonts w:ascii="Courier New" w:hAnsi="Courier New" w:cs="Courier New"/>
          <w:b/>
          <w:bCs/>
          <w:szCs w:val="20"/>
        </w:rPr>
        <w:t>.</w:t>
      </w:r>
      <w:r w:rsidRPr="004C35EF">
        <w:rPr>
          <w:rFonts w:ascii="Courier New" w:hAnsi="Courier New" w:cs="Courier New"/>
          <w:b/>
          <w:bCs/>
          <w:spacing w:val="-12"/>
          <w:szCs w:val="20"/>
        </w:rPr>
        <w:t xml:space="preserve"> </w:t>
      </w:r>
      <w:r w:rsidRPr="004C35EF">
        <w:rPr>
          <w:rFonts w:ascii="Courier New" w:hAnsi="Courier New" w:cs="Courier New"/>
          <w:b/>
          <w:bCs/>
          <w:szCs w:val="20"/>
        </w:rPr>
        <w:t>30</w:t>
      </w:r>
      <w:r w:rsidRPr="004C35EF">
        <w:rPr>
          <w:rFonts w:ascii="Courier New" w:hAnsi="Courier New" w:cs="Courier New"/>
          <w:b/>
          <w:bCs/>
          <w:spacing w:val="-6"/>
          <w:szCs w:val="20"/>
        </w:rPr>
        <w:t xml:space="preserve"> </w:t>
      </w:r>
      <w:r w:rsidRPr="004C35EF">
        <w:rPr>
          <w:rFonts w:ascii="Courier New" w:hAnsi="Courier New" w:cs="Courier New"/>
          <w:b/>
          <w:bCs/>
          <w:spacing w:val="1"/>
          <w:szCs w:val="20"/>
        </w:rPr>
        <w:t>d</w:t>
      </w:r>
      <w:r w:rsidRPr="004C35EF">
        <w:rPr>
          <w:rFonts w:ascii="Courier New" w:hAnsi="Courier New" w:cs="Courier New"/>
          <w:b/>
          <w:bCs/>
          <w:szCs w:val="20"/>
        </w:rPr>
        <w:t>el</w:t>
      </w:r>
      <w:r w:rsidRPr="004C35EF">
        <w:rPr>
          <w:rFonts w:ascii="Courier New" w:hAnsi="Courier New" w:cs="Courier New"/>
          <w:b/>
          <w:bCs/>
          <w:spacing w:val="-8"/>
          <w:szCs w:val="20"/>
        </w:rPr>
        <w:t xml:space="preserve"> </w:t>
      </w:r>
      <w:r w:rsidR="007C6594" w:rsidRPr="004C35EF">
        <w:rPr>
          <w:rFonts w:ascii="Courier New" w:hAnsi="Courier New" w:cs="Courier New"/>
          <w:b/>
          <w:bCs/>
          <w:spacing w:val="1"/>
          <w:w w:val="99"/>
          <w:szCs w:val="20"/>
        </w:rPr>
        <w:t>Regolamento</w:t>
      </w:r>
      <w:r w:rsidR="007C6594" w:rsidRPr="004C35EF">
        <w:rPr>
          <w:rFonts w:ascii="Courier New" w:hAnsi="Courier New" w:cs="Courier New"/>
          <w:b/>
          <w:bCs/>
          <w:spacing w:val="2"/>
          <w:w w:val="99"/>
          <w:szCs w:val="20"/>
        </w:rPr>
        <w:t xml:space="preserve"> UE</w:t>
      </w:r>
      <w:r w:rsidRPr="004C35EF">
        <w:rPr>
          <w:rFonts w:ascii="Courier New" w:hAnsi="Courier New" w:cs="Courier New"/>
          <w:b/>
          <w:bCs/>
          <w:spacing w:val="-5"/>
          <w:szCs w:val="20"/>
        </w:rPr>
        <w:t xml:space="preserve"> </w:t>
      </w:r>
      <w:r w:rsidRPr="004C35EF">
        <w:rPr>
          <w:rFonts w:ascii="Courier New" w:hAnsi="Courier New" w:cs="Courier New"/>
          <w:b/>
          <w:bCs/>
          <w:spacing w:val="2"/>
          <w:w w:val="99"/>
          <w:szCs w:val="20"/>
        </w:rPr>
        <w:t>2</w:t>
      </w:r>
      <w:r w:rsidRPr="004C35EF">
        <w:rPr>
          <w:rFonts w:ascii="Courier New" w:hAnsi="Courier New" w:cs="Courier New"/>
          <w:b/>
          <w:bCs/>
          <w:w w:val="99"/>
          <w:szCs w:val="20"/>
        </w:rPr>
        <w:t>016</w:t>
      </w:r>
      <w:r w:rsidRPr="004C35EF">
        <w:rPr>
          <w:rFonts w:ascii="Courier New" w:hAnsi="Courier New" w:cs="Courier New"/>
          <w:b/>
          <w:bCs/>
          <w:spacing w:val="1"/>
          <w:w w:val="99"/>
          <w:szCs w:val="20"/>
        </w:rPr>
        <w:t>/</w:t>
      </w:r>
      <w:r w:rsidRPr="004C35EF">
        <w:rPr>
          <w:rFonts w:ascii="Courier New" w:hAnsi="Courier New" w:cs="Courier New"/>
          <w:b/>
          <w:bCs/>
          <w:w w:val="99"/>
          <w:szCs w:val="20"/>
        </w:rPr>
        <w:t xml:space="preserve">679 </w:t>
      </w:r>
      <w:r w:rsidR="00970D11" w:rsidRPr="004C35EF">
        <w:rPr>
          <w:rFonts w:ascii="Courier New" w:hAnsi="Courier New" w:cs="Courier New"/>
          <w:b/>
          <w:bCs/>
          <w:w w:val="99"/>
          <w:szCs w:val="20"/>
        </w:rPr>
        <w:t>–</w:t>
      </w:r>
    </w:p>
    <w:p w14:paraId="3373F550" w14:textId="77777777" w:rsidR="00970D11" w:rsidRPr="004C35EF" w:rsidRDefault="00970D11" w:rsidP="00537260">
      <w:pPr>
        <w:pStyle w:val="Paragrafoelenco"/>
        <w:widowControl w:val="0"/>
        <w:autoSpaceDE w:val="0"/>
        <w:autoSpaceDN w:val="0"/>
        <w:adjustRightInd w:val="0"/>
        <w:spacing w:after="0" w:line="240" w:lineRule="auto"/>
        <w:ind w:left="0" w:right="-82"/>
        <w:jc w:val="center"/>
        <w:rPr>
          <w:rFonts w:ascii="Courier New" w:hAnsi="Courier New" w:cs="Courier New"/>
          <w:b/>
          <w:bCs/>
          <w:w w:val="99"/>
          <w:szCs w:val="20"/>
        </w:rPr>
      </w:pPr>
    </w:p>
    <w:p w14:paraId="0296DB6D" w14:textId="77777777" w:rsidR="00970D11" w:rsidRPr="004C35EF" w:rsidRDefault="00970D11" w:rsidP="00537260">
      <w:pPr>
        <w:pStyle w:val="Paragrafoelenco"/>
        <w:widowControl w:val="0"/>
        <w:autoSpaceDE w:val="0"/>
        <w:autoSpaceDN w:val="0"/>
        <w:adjustRightInd w:val="0"/>
        <w:spacing w:after="0" w:line="240" w:lineRule="auto"/>
        <w:ind w:left="0" w:right="-82"/>
        <w:jc w:val="center"/>
        <w:rPr>
          <w:rFonts w:ascii="Courier New" w:hAnsi="Courier New" w:cs="Courier New"/>
          <w:b/>
          <w:bCs/>
          <w:w w:val="99"/>
          <w:szCs w:val="20"/>
        </w:rPr>
      </w:pPr>
      <w:r w:rsidRPr="004C35EF">
        <w:rPr>
          <w:rFonts w:ascii="Courier New" w:hAnsi="Courier New" w:cs="Courier New"/>
          <w:b/>
          <w:bCs/>
          <w:w w:val="99"/>
          <w:szCs w:val="20"/>
        </w:rPr>
        <w:t xml:space="preserve">Revisione del </w:t>
      </w:r>
      <w:r w:rsidR="004C35EF" w:rsidRPr="004C35EF">
        <w:rPr>
          <w:rFonts w:ascii="Courier New" w:hAnsi="Courier New" w:cs="Courier New"/>
          <w:b/>
          <w:bCs/>
          <w:w w:val="99"/>
          <w:szCs w:val="20"/>
        </w:rPr>
        <w:t>13</w:t>
      </w:r>
      <w:r w:rsidRPr="004C35EF">
        <w:rPr>
          <w:rFonts w:ascii="Courier New" w:hAnsi="Courier New" w:cs="Courier New"/>
          <w:b/>
          <w:bCs/>
          <w:w w:val="99"/>
          <w:szCs w:val="20"/>
        </w:rPr>
        <w:t>/</w:t>
      </w:r>
      <w:r w:rsidR="004C35EF" w:rsidRPr="004C35EF">
        <w:rPr>
          <w:rFonts w:ascii="Courier New" w:hAnsi="Courier New" w:cs="Courier New"/>
          <w:b/>
          <w:bCs/>
          <w:w w:val="99"/>
          <w:szCs w:val="20"/>
        </w:rPr>
        <w:t>12</w:t>
      </w:r>
      <w:r w:rsidRPr="004C35EF">
        <w:rPr>
          <w:rFonts w:ascii="Courier New" w:hAnsi="Courier New" w:cs="Courier New"/>
          <w:b/>
          <w:bCs/>
          <w:w w:val="99"/>
          <w:szCs w:val="20"/>
        </w:rPr>
        <w:t>/</w:t>
      </w:r>
      <w:r w:rsidR="00770CA0" w:rsidRPr="004C35EF">
        <w:rPr>
          <w:rFonts w:ascii="Courier New" w:hAnsi="Courier New" w:cs="Courier New"/>
          <w:b/>
          <w:bCs/>
          <w:w w:val="99"/>
          <w:szCs w:val="20"/>
        </w:rPr>
        <w:t>2021</w:t>
      </w:r>
    </w:p>
    <w:p w14:paraId="706CA482" w14:textId="77777777" w:rsidR="001B4771" w:rsidRDefault="001B4771" w:rsidP="001B4771">
      <w:pPr>
        <w:jc w:val="center"/>
      </w:pPr>
    </w:p>
    <w:p w14:paraId="12F00D1D" w14:textId="77777777" w:rsidR="003544F0" w:rsidRDefault="003544F0" w:rsidP="003544F0">
      <w:pPr>
        <w:jc w:val="center"/>
      </w:pPr>
    </w:p>
    <w:p w14:paraId="1E33BBB9" w14:textId="77777777" w:rsidR="001B4771" w:rsidRDefault="001B4771" w:rsidP="003544F0">
      <w:pPr>
        <w:jc w:val="center"/>
      </w:pPr>
    </w:p>
    <w:p w14:paraId="41B565CC" w14:textId="77777777" w:rsidR="001B4771" w:rsidRDefault="001B4771" w:rsidP="003544F0">
      <w:pPr>
        <w:jc w:val="center"/>
      </w:pPr>
    </w:p>
    <w:p w14:paraId="670F28C9" w14:textId="77777777" w:rsidR="001B4771" w:rsidRDefault="001B4771" w:rsidP="003544F0">
      <w:pPr>
        <w:jc w:val="center"/>
      </w:pPr>
    </w:p>
    <w:p w14:paraId="4B9C9384" w14:textId="77777777" w:rsidR="001B4771" w:rsidRDefault="001B4771" w:rsidP="003544F0">
      <w:pPr>
        <w:jc w:val="center"/>
      </w:pPr>
    </w:p>
    <w:p w14:paraId="50D40964" w14:textId="77777777" w:rsidR="001B4771" w:rsidRDefault="001B4771" w:rsidP="003544F0">
      <w:pPr>
        <w:jc w:val="center"/>
      </w:pPr>
    </w:p>
    <w:p w14:paraId="71792461" w14:textId="77777777" w:rsidR="001B4771" w:rsidRDefault="001B4771" w:rsidP="003544F0">
      <w:pPr>
        <w:jc w:val="center"/>
      </w:pPr>
    </w:p>
    <w:p w14:paraId="4F75A263" w14:textId="77777777" w:rsidR="001B4771" w:rsidRDefault="001B4771" w:rsidP="003544F0">
      <w:pPr>
        <w:jc w:val="center"/>
      </w:pPr>
    </w:p>
    <w:p w14:paraId="6EE38142" w14:textId="77777777" w:rsidR="001B4771" w:rsidRDefault="001B4771" w:rsidP="003544F0">
      <w:pPr>
        <w:jc w:val="center"/>
      </w:pPr>
    </w:p>
    <w:p w14:paraId="28E2C441" w14:textId="77777777" w:rsidR="00B17A82" w:rsidRDefault="00B17A82" w:rsidP="003544F0">
      <w:pPr>
        <w:jc w:val="center"/>
        <w:rPr>
          <w:rFonts w:ascii="Courier New" w:hAnsi="Courier New" w:cs="Courier New"/>
          <w:b/>
          <w:sz w:val="24"/>
        </w:rPr>
      </w:pPr>
      <w:r>
        <w:rPr>
          <w:rFonts w:ascii="Courier New" w:hAnsi="Courier New" w:cs="Courier New"/>
          <w:b/>
          <w:sz w:val="24"/>
        </w:rPr>
        <w:br w:type="page"/>
      </w:r>
    </w:p>
    <w:p w14:paraId="1E8FAE15" w14:textId="77777777" w:rsidR="00B17A82" w:rsidRDefault="00B17A82" w:rsidP="00B17A8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
          <w:sz w:val="24"/>
        </w:rPr>
      </w:pPr>
      <w:r>
        <w:rPr>
          <w:rFonts w:ascii="Courier New" w:hAnsi="Courier New" w:cs="Courier New"/>
          <w:b/>
          <w:sz w:val="24"/>
        </w:rPr>
        <w:lastRenderedPageBreak/>
        <w:t>TITOLARE DEL TRATTAMENTO</w:t>
      </w:r>
    </w:p>
    <w:tbl>
      <w:tblPr>
        <w:tblStyle w:val="Grigliatabella"/>
        <w:tblW w:w="8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tblGrid>
      <w:tr w:rsidR="00B17A82" w:rsidRPr="00B72035" w14:paraId="50CB4BC1" w14:textId="77777777" w:rsidTr="00B22411">
        <w:trPr>
          <w:trHeight w:val="603"/>
          <w:jc w:val="center"/>
        </w:trPr>
        <w:tc>
          <w:tcPr>
            <w:tcW w:w="8748" w:type="dxa"/>
            <w:vAlign w:val="center"/>
          </w:tcPr>
          <w:p w14:paraId="09162583" w14:textId="47E87920" w:rsidR="00B17A82" w:rsidRPr="00A46E0D" w:rsidRDefault="00B17A82" w:rsidP="00B22411">
            <w:pPr>
              <w:widowControl w:val="0"/>
              <w:autoSpaceDE w:val="0"/>
              <w:autoSpaceDN w:val="0"/>
              <w:adjustRightInd w:val="0"/>
              <w:spacing w:before="9" w:line="289" w:lineRule="exact"/>
              <w:ind w:right="-35"/>
              <w:jc w:val="center"/>
              <w:rPr>
                <w:rFonts w:ascii="Courier New" w:hAnsi="Courier New" w:cs="Courier New"/>
                <w:b/>
                <w:color w:val="000000"/>
                <w:sz w:val="24"/>
                <w:szCs w:val="24"/>
              </w:rPr>
            </w:pPr>
            <w:r w:rsidRPr="00A46E0D">
              <w:rPr>
                <w:rFonts w:ascii="Courier New" w:hAnsi="Courier New" w:cs="Courier New"/>
                <w:b/>
                <w:color w:val="000000"/>
                <w:sz w:val="24"/>
                <w:szCs w:val="24"/>
              </w:rPr>
              <w:t>Istituto</w:t>
            </w:r>
            <w:r w:rsidR="0032213F">
              <w:rPr>
                <w:rFonts w:ascii="Courier New" w:hAnsi="Courier New" w:cs="Courier New"/>
                <w:b/>
                <w:color w:val="000000"/>
                <w:sz w:val="24"/>
                <w:szCs w:val="24"/>
              </w:rPr>
              <w:t xml:space="preserve"> T. Tasso</w:t>
            </w:r>
            <w:r w:rsidRPr="00A46E0D">
              <w:rPr>
                <w:rFonts w:ascii="Courier New" w:hAnsi="Courier New" w:cs="Courier New"/>
                <w:b/>
                <w:color w:val="000000"/>
                <w:sz w:val="24"/>
                <w:szCs w:val="24"/>
              </w:rPr>
              <w:t xml:space="preserve"> – COMUNE</w:t>
            </w:r>
            <w:r w:rsidR="00A46E0D" w:rsidRPr="00A46E0D">
              <w:rPr>
                <w:rFonts w:ascii="Courier New" w:hAnsi="Courier New" w:cs="Courier New"/>
                <w:b/>
                <w:color w:val="000000"/>
                <w:sz w:val="24"/>
                <w:szCs w:val="24"/>
              </w:rPr>
              <w:t xml:space="preserve"> </w:t>
            </w:r>
            <w:r w:rsidR="0032213F">
              <w:rPr>
                <w:rFonts w:ascii="Courier New" w:hAnsi="Courier New" w:cs="Courier New"/>
                <w:b/>
                <w:color w:val="000000"/>
                <w:sz w:val="24"/>
                <w:szCs w:val="24"/>
              </w:rPr>
              <w:t>Salerno</w:t>
            </w:r>
          </w:p>
          <w:p w14:paraId="31A9C9D0" w14:textId="7FA84673" w:rsidR="00B17A82" w:rsidRPr="00A46E0D" w:rsidRDefault="00B17A82" w:rsidP="00B22411">
            <w:pPr>
              <w:widowControl w:val="0"/>
              <w:autoSpaceDE w:val="0"/>
              <w:autoSpaceDN w:val="0"/>
              <w:adjustRightInd w:val="0"/>
              <w:spacing w:before="9" w:line="289" w:lineRule="exact"/>
              <w:ind w:right="-35"/>
              <w:jc w:val="center"/>
              <w:rPr>
                <w:rFonts w:ascii="Courier New" w:hAnsi="Courier New" w:cs="Courier New"/>
                <w:b/>
                <w:color w:val="000000"/>
                <w:sz w:val="24"/>
                <w:szCs w:val="24"/>
              </w:rPr>
            </w:pPr>
            <w:r w:rsidRPr="00A46E0D">
              <w:rPr>
                <w:rFonts w:ascii="Courier New" w:hAnsi="Courier New" w:cs="Courier New"/>
                <w:b/>
                <w:color w:val="000000"/>
                <w:sz w:val="24"/>
                <w:szCs w:val="24"/>
              </w:rPr>
              <w:t>C.F</w:t>
            </w:r>
            <w:r w:rsidR="0032213F">
              <w:rPr>
                <w:rFonts w:ascii="Courier New" w:hAnsi="Courier New" w:cs="Courier New"/>
                <w:b/>
                <w:color w:val="000000"/>
                <w:sz w:val="24"/>
                <w:szCs w:val="24"/>
              </w:rPr>
              <w:t>. 80022120655</w:t>
            </w:r>
            <w:r w:rsidRPr="00A46E0D">
              <w:rPr>
                <w:rFonts w:ascii="Courier New" w:hAnsi="Courier New" w:cs="Courier New"/>
                <w:b/>
                <w:color w:val="000000"/>
                <w:sz w:val="24"/>
                <w:szCs w:val="24"/>
              </w:rPr>
              <w:t xml:space="preserve"> – Cod. </w:t>
            </w:r>
            <w:proofErr w:type="spellStart"/>
            <w:r w:rsidRPr="00A46E0D">
              <w:rPr>
                <w:rFonts w:ascii="Courier New" w:hAnsi="Courier New" w:cs="Courier New"/>
                <w:b/>
                <w:color w:val="000000"/>
                <w:sz w:val="24"/>
                <w:szCs w:val="24"/>
              </w:rPr>
              <w:t>Mecc</w:t>
            </w:r>
            <w:proofErr w:type="spellEnd"/>
            <w:r w:rsidRPr="00A46E0D">
              <w:rPr>
                <w:rFonts w:ascii="Courier New" w:hAnsi="Courier New" w:cs="Courier New"/>
                <w:b/>
                <w:color w:val="000000"/>
                <w:sz w:val="24"/>
                <w:szCs w:val="24"/>
              </w:rPr>
              <w:t xml:space="preserve">. </w:t>
            </w:r>
            <w:r w:rsidR="0032213F">
              <w:rPr>
                <w:rFonts w:ascii="Courier New" w:hAnsi="Courier New" w:cs="Courier New"/>
                <w:b/>
                <w:color w:val="000000"/>
                <w:sz w:val="24"/>
                <w:szCs w:val="24"/>
              </w:rPr>
              <w:t>Sapc12000x</w:t>
            </w:r>
          </w:p>
          <w:p w14:paraId="59B00561" w14:textId="77777777" w:rsidR="00B17A82" w:rsidRPr="00A46E0D" w:rsidRDefault="00B17A82" w:rsidP="00B22411">
            <w:pPr>
              <w:jc w:val="center"/>
              <w:rPr>
                <w:rFonts w:ascii="Courier New" w:hAnsi="Courier New" w:cs="Courier New"/>
                <w:b/>
                <w:sz w:val="24"/>
              </w:rPr>
            </w:pPr>
          </w:p>
        </w:tc>
      </w:tr>
    </w:tbl>
    <w:p w14:paraId="22260C13" w14:textId="77777777" w:rsidR="00B17A82" w:rsidRPr="00A46E0D" w:rsidRDefault="00B17A82" w:rsidP="00B17A82">
      <w:pPr>
        <w:jc w:val="center"/>
        <w:rPr>
          <w:rFonts w:ascii="Courier New" w:hAnsi="Courier New" w:cs="Courier New"/>
          <w:b/>
          <w:sz w:val="24"/>
        </w:rPr>
      </w:pPr>
    </w:p>
    <w:p w14:paraId="28A9EA07" w14:textId="77777777" w:rsidR="00B17A82" w:rsidRDefault="00B17A82" w:rsidP="00B17A8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
          <w:sz w:val="24"/>
        </w:rPr>
      </w:pPr>
      <w:r>
        <w:rPr>
          <w:rFonts w:ascii="Courier New" w:hAnsi="Courier New" w:cs="Courier New"/>
          <w:b/>
          <w:sz w:val="24"/>
        </w:rPr>
        <w:t>LEGALE RAPPRESENTANTE DEL TITOLARE DEL TRATTAMENTO</w:t>
      </w:r>
    </w:p>
    <w:tbl>
      <w:tblPr>
        <w:tblStyle w:val="Grigliatabella"/>
        <w:tblW w:w="88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B17A82" w14:paraId="15FC8F29" w14:textId="77777777" w:rsidTr="00A46E0D">
        <w:trPr>
          <w:trHeight w:val="413"/>
        </w:trPr>
        <w:tc>
          <w:tcPr>
            <w:tcW w:w="8820" w:type="dxa"/>
          </w:tcPr>
          <w:p w14:paraId="1983E011" w14:textId="4B051749" w:rsidR="00B17A82" w:rsidRPr="0032213F" w:rsidRDefault="00B17A82" w:rsidP="00A46E0D">
            <w:pPr>
              <w:widowControl w:val="0"/>
              <w:autoSpaceDE w:val="0"/>
              <w:autoSpaceDN w:val="0"/>
              <w:adjustRightInd w:val="0"/>
              <w:spacing w:before="9" w:line="289" w:lineRule="exact"/>
              <w:ind w:right="-35"/>
              <w:jc w:val="center"/>
              <w:rPr>
                <w:rFonts w:ascii="Courier New" w:hAnsi="Courier New" w:cs="Courier New"/>
                <w:b/>
                <w:color w:val="000000"/>
                <w:sz w:val="24"/>
                <w:szCs w:val="24"/>
              </w:rPr>
            </w:pPr>
            <w:r w:rsidRPr="0032213F">
              <w:rPr>
                <w:rFonts w:ascii="Courier New" w:hAnsi="Courier New" w:cs="Courier New"/>
                <w:b/>
                <w:color w:val="000000"/>
                <w:sz w:val="24"/>
                <w:szCs w:val="24"/>
              </w:rPr>
              <w:t>Prof.</w:t>
            </w:r>
            <w:r w:rsidR="00A46E0D" w:rsidRPr="0032213F">
              <w:rPr>
                <w:rFonts w:ascii="Courier New" w:hAnsi="Courier New" w:cs="Courier New"/>
                <w:b/>
                <w:color w:val="000000"/>
                <w:sz w:val="24"/>
                <w:szCs w:val="24"/>
              </w:rPr>
              <w:t xml:space="preserve">ssa </w:t>
            </w:r>
            <w:r w:rsidR="0032213F" w:rsidRPr="0032213F">
              <w:rPr>
                <w:rFonts w:ascii="Courier New" w:hAnsi="Courier New" w:cs="Courier New"/>
                <w:b/>
                <w:color w:val="000000"/>
                <w:sz w:val="24"/>
                <w:szCs w:val="24"/>
              </w:rPr>
              <w:t>Carmela Santarcangelo</w:t>
            </w:r>
            <w:r w:rsidRPr="0032213F">
              <w:rPr>
                <w:rFonts w:ascii="Courier New" w:hAnsi="Courier New" w:cs="Courier New"/>
                <w:b/>
                <w:color w:val="000000"/>
                <w:sz w:val="24"/>
                <w:szCs w:val="24"/>
              </w:rPr>
              <w:t>– Dirigente Scolastico</w:t>
            </w:r>
          </w:p>
          <w:p w14:paraId="7337B7A0" w14:textId="5782EF84" w:rsidR="00B17A82" w:rsidRPr="0032213F" w:rsidRDefault="00664899" w:rsidP="00A46E0D">
            <w:pPr>
              <w:widowControl w:val="0"/>
              <w:autoSpaceDE w:val="0"/>
              <w:autoSpaceDN w:val="0"/>
              <w:adjustRightInd w:val="0"/>
              <w:spacing w:before="9" w:line="289" w:lineRule="exact"/>
              <w:ind w:right="-35"/>
              <w:jc w:val="center"/>
              <w:rPr>
                <w:rFonts w:ascii="Courier New" w:hAnsi="Courier New" w:cs="Courier New"/>
                <w:b/>
                <w:color w:val="000000"/>
                <w:sz w:val="24"/>
                <w:szCs w:val="24"/>
              </w:rPr>
            </w:pPr>
            <w:r w:rsidRPr="0032213F">
              <w:rPr>
                <w:rFonts w:ascii="Courier New" w:hAnsi="Courier New" w:cs="Courier New"/>
                <w:b/>
                <w:color w:val="000000"/>
                <w:sz w:val="24"/>
                <w:szCs w:val="24"/>
              </w:rPr>
              <w:t>e-mail:</w:t>
            </w:r>
            <w:hyperlink r:id="rId8" w:history="1">
              <w:r w:rsidR="0032213F" w:rsidRPr="0032213F">
                <w:rPr>
                  <w:rStyle w:val="Collegamentoipertestuale"/>
                </w:rPr>
                <w:t>sapc12000x</w:t>
              </w:r>
              <w:r w:rsidR="0032213F" w:rsidRPr="0032213F">
                <w:rPr>
                  <w:rStyle w:val="Collegamentoipertestuale"/>
                  <w:rFonts w:ascii="Courier New" w:hAnsi="Courier New" w:cs="Courier New"/>
                  <w:b/>
                  <w:sz w:val="24"/>
                  <w:szCs w:val="24"/>
                </w:rPr>
                <w:t>@istruzione.it</w:t>
              </w:r>
            </w:hyperlink>
          </w:p>
          <w:p w14:paraId="3B8C71F5" w14:textId="17E36C94" w:rsidR="00B17A82" w:rsidRDefault="00B17A82" w:rsidP="00664899">
            <w:pPr>
              <w:widowControl w:val="0"/>
              <w:autoSpaceDE w:val="0"/>
              <w:autoSpaceDN w:val="0"/>
              <w:adjustRightInd w:val="0"/>
              <w:spacing w:before="9" w:line="289" w:lineRule="exact"/>
              <w:ind w:right="-35"/>
              <w:jc w:val="center"/>
              <w:rPr>
                <w:rFonts w:ascii="Courier New" w:hAnsi="Courier New" w:cs="Courier New"/>
                <w:b/>
                <w:sz w:val="24"/>
              </w:rPr>
            </w:pPr>
            <w:proofErr w:type="gramStart"/>
            <w:r w:rsidRPr="0032213F">
              <w:rPr>
                <w:rFonts w:ascii="Courier New" w:hAnsi="Courier New" w:cs="Courier New"/>
                <w:b/>
                <w:color w:val="000000"/>
                <w:sz w:val="24"/>
                <w:szCs w:val="24"/>
              </w:rPr>
              <w:t>PEC:</w:t>
            </w:r>
            <w:r w:rsidR="0032213F" w:rsidRPr="0032213F">
              <w:rPr>
                <w:rFonts w:ascii="Courier New" w:hAnsi="Courier New" w:cs="Courier New"/>
                <w:b/>
                <w:color w:val="000000"/>
                <w:sz w:val="24"/>
                <w:szCs w:val="24"/>
              </w:rPr>
              <w:t>sapc12000x</w:t>
            </w:r>
            <w:r w:rsidR="00A46E0D" w:rsidRPr="0032213F">
              <w:rPr>
                <w:rFonts w:ascii="Courier New" w:hAnsi="Courier New" w:cs="Courier New"/>
                <w:b/>
                <w:color w:val="000000"/>
                <w:sz w:val="24"/>
                <w:szCs w:val="24"/>
              </w:rPr>
              <w:t>@pec.istruzione.it</w:t>
            </w:r>
            <w:proofErr w:type="gramEnd"/>
            <w:r w:rsidRPr="00A46E0D">
              <w:rPr>
                <w:rFonts w:ascii="Courier New" w:hAnsi="Courier New" w:cs="Courier New"/>
                <w:b/>
                <w:color w:val="000000"/>
                <w:sz w:val="24"/>
                <w:szCs w:val="24"/>
              </w:rPr>
              <w:t xml:space="preserve"> </w:t>
            </w:r>
          </w:p>
        </w:tc>
      </w:tr>
    </w:tbl>
    <w:p w14:paraId="150CD27E" w14:textId="77777777" w:rsidR="00B17A82" w:rsidRDefault="00B17A82" w:rsidP="00B17A82">
      <w:pPr>
        <w:jc w:val="center"/>
        <w:rPr>
          <w:rFonts w:ascii="Courier New" w:hAnsi="Courier New" w:cs="Courier New"/>
          <w:b/>
          <w:sz w:val="24"/>
        </w:rPr>
      </w:pPr>
    </w:p>
    <w:p w14:paraId="27F3E0E6" w14:textId="77777777" w:rsidR="00B17A82" w:rsidRDefault="00967C34" w:rsidP="00B17A8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
          <w:sz w:val="24"/>
        </w:rPr>
      </w:pPr>
      <w:r>
        <w:rPr>
          <w:rFonts w:ascii="Courier New" w:hAnsi="Courier New" w:cs="Courier New"/>
          <w:b/>
          <w:sz w:val="24"/>
        </w:rPr>
        <w:t>DESIGNATI ED AUTORIZZATI</w:t>
      </w:r>
      <w:r w:rsidR="00B17A82">
        <w:rPr>
          <w:rFonts w:ascii="Courier New" w:hAnsi="Courier New" w:cs="Courier New"/>
          <w:b/>
          <w:sz w:val="24"/>
        </w:rPr>
        <w:t xml:space="preserve"> </w:t>
      </w:r>
      <w:r>
        <w:rPr>
          <w:rFonts w:ascii="Courier New" w:hAnsi="Courier New" w:cs="Courier New"/>
          <w:b/>
          <w:sz w:val="24"/>
        </w:rPr>
        <w:t>AL</w:t>
      </w:r>
      <w:r w:rsidR="00B17A82">
        <w:rPr>
          <w:rFonts w:ascii="Courier New" w:hAnsi="Courier New" w:cs="Courier New"/>
          <w:b/>
          <w:sz w:val="24"/>
        </w:rPr>
        <w:t xml:space="preserve"> TRATTAMENTO</w:t>
      </w:r>
    </w:p>
    <w:tbl>
      <w:tblPr>
        <w:tblStyle w:val="Grigliatabella"/>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B17A82" w:rsidRPr="004C35EF" w14:paraId="3996A552" w14:textId="77777777" w:rsidTr="00B22411">
        <w:trPr>
          <w:jc w:val="center"/>
        </w:trPr>
        <w:tc>
          <w:tcPr>
            <w:tcW w:w="8820" w:type="dxa"/>
          </w:tcPr>
          <w:p w14:paraId="5207A913" w14:textId="7F4020DD" w:rsidR="00B17A82" w:rsidRDefault="0032213F" w:rsidP="00B22411">
            <w:pPr>
              <w:jc w:val="center"/>
              <w:rPr>
                <w:rFonts w:ascii="Courier New" w:hAnsi="Courier New" w:cs="Courier New"/>
                <w:color w:val="000000"/>
                <w:sz w:val="24"/>
                <w:szCs w:val="24"/>
              </w:rPr>
            </w:pPr>
            <w:r>
              <w:rPr>
                <w:rFonts w:ascii="Courier New" w:hAnsi="Courier New" w:cs="Courier New"/>
                <w:b/>
                <w:color w:val="000000"/>
                <w:sz w:val="24"/>
                <w:szCs w:val="24"/>
              </w:rPr>
              <w:t>Maria Cirillo</w:t>
            </w:r>
            <w:r w:rsidR="00B17A82" w:rsidRPr="00A46E0D">
              <w:rPr>
                <w:rFonts w:ascii="Courier New" w:hAnsi="Courier New" w:cs="Courier New"/>
                <w:color w:val="000000"/>
                <w:sz w:val="24"/>
                <w:szCs w:val="24"/>
              </w:rPr>
              <w:t xml:space="preserve"> – Direttore</w:t>
            </w:r>
            <w:r w:rsidR="00B17A82" w:rsidRPr="008F2538">
              <w:rPr>
                <w:rFonts w:ascii="Courier New" w:hAnsi="Courier New" w:cs="Courier New"/>
                <w:color w:val="000000"/>
                <w:sz w:val="24"/>
                <w:szCs w:val="24"/>
              </w:rPr>
              <w:t xml:space="preserve"> S.G.A.</w:t>
            </w:r>
          </w:p>
          <w:p w14:paraId="0AEE2FB9" w14:textId="77777777" w:rsidR="00967C34" w:rsidRDefault="00967C34" w:rsidP="00B22411">
            <w:pPr>
              <w:jc w:val="center"/>
              <w:rPr>
                <w:rFonts w:ascii="Courier New" w:hAnsi="Courier New" w:cs="Courier New"/>
                <w:color w:val="000000"/>
                <w:sz w:val="24"/>
                <w:szCs w:val="24"/>
              </w:rPr>
            </w:pPr>
            <w:r>
              <w:rPr>
                <w:rFonts w:ascii="Courier New" w:hAnsi="Courier New" w:cs="Courier New"/>
                <w:color w:val="000000"/>
                <w:sz w:val="24"/>
                <w:szCs w:val="24"/>
              </w:rPr>
              <w:t>ASSISTENTI AMMINISTRATIVI (PER LE LORO FUNZIONI)</w:t>
            </w:r>
          </w:p>
          <w:p w14:paraId="6EA97C4F" w14:textId="77777777" w:rsidR="00967C34" w:rsidRDefault="00967C34" w:rsidP="00B22411">
            <w:pPr>
              <w:jc w:val="center"/>
              <w:rPr>
                <w:rFonts w:ascii="Courier New" w:hAnsi="Courier New" w:cs="Courier New"/>
                <w:color w:val="000000"/>
                <w:sz w:val="24"/>
                <w:szCs w:val="24"/>
              </w:rPr>
            </w:pPr>
            <w:r>
              <w:rPr>
                <w:rFonts w:ascii="Courier New" w:hAnsi="Courier New" w:cs="Courier New"/>
                <w:color w:val="000000"/>
                <w:sz w:val="24"/>
                <w:szCs w:val="24"/>
              </w:rPr>
              <w:t>DOCENTI DELL’ISTITUTO (PER LE LORO FUNZIONI)</w:t>
            </w:r>
          </w:p>
          <w:p w14:paraId="7712D410" w14:textId="77777777" w:rsidR="00995FD2" w:rsidRPr="008F2538" w:rsidRDefault="00995FD2" w:rsidP="00B22411">
            <w:pPr>
              <w:jc w:val="center"/>
              <w:rPr>
                <w:rFonts w:ascii="Courier New" w:hAnsi="Courier New" w:cs="Courier New"/>
                <w:color w:val="000000"/>
                <w:sz w:val="24"/>
                <w:szCs w:val="24"/>
              </w:rPr>
            </w:pPr>
            <w:r w:rsidRPr="00995FD2">
              <w:rPr>
                <w:rFonts w:ascii="Courier New" w:hAnsi="Courier New" w:cs="Courier New"/>
                <w:color w:val="000000"/>
                <w:sz w:val="24"/>
                <w:szCs w:val="24"/>
              </w:rPr>
              <w:t>(vedi organigramma allegato)</w:t>
            </w:r>
          </w:p>
          <w:p w14:paraId="285E6346" w14:textId="5BF62E6E" w:rsidR="00A46E0D" w:rsidRPr="00264F8B" w:rsidRDefault="00A46E0D" w:rsidP="00A46E0D">
            <w:pPr>
              <w:widowControl w:val="0"/>
              <w:autoSpaceDE w:val="0"/>
              <w:autoSpaceDN w:val="0"/>
              <w:adjustRightInd w:val="0"/>
              <w:spacing w:before="9" w:line="289" w:lineRule="exact"/>
              <w:ind w:right="-35"/>
              <w:jc w:val="center"/>
              <w:rPr>
                <w:rFonts w:ascii="Courier New" w:hAnsi="Courier New" w:cs="Courier New"/>
                <w:b/>
                <w:color w:val="000000"/>
                <w:sz w:val="24"/>
                <w:szCs w:val="24"/>
              </w:rPr>
            </w:pPr>
            <w:r w:rsidRPr="00264F8B">
              <w:rPr>
                <w:rFonts w:ascii="Courier New" w:hAnsi="Courier New" w:cs="Courier New"/>
                <w:b/>
                <w:color w:val="000000"/>
                <w:sz w:val="24"/>
                <w:szCs w:val="24"/>
              </w:rPr>
              <w:t xml:space="preserve">e-mail: </w:t>
            </w:r>
            <w:r w:rsidR="00264F8B" w:rsidRPr="00264F8B">
              <w:rPr>
                <w:rFonts w:ascii="Courier New" w:hAnsi="Courier New" w:cs="Courier New"/>
                <w:b/>
                <w:color w:val="000000"/>
                <w:sz w:val="24"/>
                <w:szCs w:val="24"/>
              </w:rPr>
              <w:t>sapc12000x</w:t>
            </w:r>
            <w:hyperlink r:id="rId9" w:history="1">
              <w:r w:rsidR="00664899" w:rsidRPr="00264F8B">
                <w:rPr>
                  <w:rStyle w:val="Collegamentoipertestuale"/>
                  <w:rFonts w:ascii="Courier New" w:hAnsi="Courier New" w:cs="Courier New"/>
                  <w:b/>
                  <w:sz w:val="24"/>
                  <w:szCs w:val="24"/>
                </w:rPr>
                <w:t>@istruzione.it</w:t>
              </w:r>
            </w:hyperlink>
          </w:p>
          <w:p w14:paraId="481338D7" w14:textId="16BBCB35" w:rsidR="00A46E0D" w:rsidRPr="00264F8B" w:rsidRDefault="00A46E0D" w:rsidP="00A46E0D">
            <w:pPr>
              <w:jc w:val="center"/>
              <w:rPr>
                <w:rFonts w:ascii="Courier New" w:hAnsi="Courier New" w:cs="Courier New"/>
                <w:b/>
                <w:color w:val="000000"/>
                <w:sz w:val="24"/>
                <w:szCs w:val="24"/>
                <w:lang w:val="en-US"/>
              </w:rPr>
            </w:pPr>
            <w:proofErr w:type="gramStart"/>
            <w:r w:rsidRPr="00264F8B">
              <w:rPr>
                <w:rFonts w:ascii="Courier New" w:hAnsi="Courier New" w:cs="Courier New"/>
                <w:b/>
                <w:color w:val="000000"/>
                <w:sz w:val="24"/>
                <w:szCs w:val="24"/>
                <w:lang w:val="en-US"/>
              </w:rPr>
              <w:t>PEC:</w:t>
            </w:r>
            <w:r w:rsidR="00264F8B" w:rsidRPr="00264F8B">
              <w:rPr>
                <w:rFonts w:ascii="Courier New" w:hAnsi="Courier New" w:cs="Courier New"/>
                <w:b/>
                <w:color w:val="000000"/>
                <w:sz w:val="24"/>
                <w:szCs w:val="24"/>
                <w:lang w:val="en-US"/>
              </w:rPr>
              <w:t>sapc12000x</w:t>
            </w:r>
            <w:r w:rsidRPr="00264F8B">
              <w:rPr>
                <w:rFonts w:ascii="Courier New" w:hAnsi="Courier New" w:cs="Courier New"/>
                <w:b/>
                <w:color w:val="000000"/>
                <w:sz w:val="24"/>
                <w:szCs w:val="24"/>
                <w:lang w:val="en-US"/>
              </w:rPr>
              <w:t>@pec.istruzione.it</w:t>
            </w:r>
            <w:proofErr w:type="gramEnd"/>
            <w:r w:rsidRPr="00264F8B">
              <w:rPr>
                <w:rFonts w:ascii="Courier New" w:hAnsi="Courier New" w:cs="Courier New"/>
                <w:b/>
                <w:color w:val="000000"/>
                <w:sz w:val="24"/>
                <w:szCs w:val="24"/>
                <w:lang w:val="en-US"/>
              </w:rPr>
              <w:t xml:space="preserve"> </w:t>
            </w:r>
          </w:p>
          <w:p w14:paraId="247863BA" w14:textId="02625967" w:rsidR="00B17A82" w:rsidRPr="005D340F" w:rsidRDefault="00B17A82" w:rsidP="00664899">
            <w:pPr>
              <w:jc w:val="center"/>
              <w:rPr>
                <w:rFonts w:ascii="Courier New" w:hAnsi="Courier New" w:cs="Courier New"/>
                <w:color w:val="000000"/>
                <w:sz w:val="24"/>
                <w:szCs w:val="24"/>
                <w:lang w:val="en-US"/>
              </w:rPr>
            </w:pPr>
            <w:r w:rsidRPr="00264F8B">
              <w:rPr>
                <w:rFonts w:ascii="Courier New" w:hAnsi="Courier New" w:cs="Courier New"/>
                <w:color w:val="000000"/>
                <w:sz w:val="24"/>
                <w:szCs w:val="24"/>
                <w:lang w:val="en-US"/>
              </w:rPr>
              <w:t>TEL.</w:t>
            </w:r>
            <w:r w:rsidR="00264F8B" w:rsidRPr="00264F8B">
              <w:rPr>
                <w:rFonts w:ascii="Courier New" w:hAnsi="Courier New" w:cs="Courier New"/>
                <w:color w:val="000000"/>
                <w:sz w:val="24"/>
                <w:szCs w:val="24"/>
                <w:lang w:val="en-US"/>
              </w:rPr>
              <w:t>089225424</w:t>
            </w:r>
          </w:p>
        </w:tc>
      </w:tr>
    </w:tbl>
    <w:p w14:paraId="635110F4" w14:textId="77777777" w:rsidR="00B17A82" w:rsidRPr="005D340F" w:rsidRDefault="00B17A82" w:rsidP="00B17A82">
      <w:pPr>
        <w:jc w:val="center"/>
        <w:rPr>
          <w:rFonts w:ascii="Courier New" w:hAnsi="Courier New" w:cs="Courier New"/>
          <w:b/>
          <w:sz w:val="24"/>
          <w:lang w:val="en-US"/>
        </w:rPr>
      </w:pPr>
    </w:p>
    <w:p w14:paraId="38045C7F" w14:textId="77777777" w:rsidR="00B17A82" w:rsidRDefault="00B17A82" w:rsidP="00B17A8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
          <w:sz w:val="24"/>
        </w:rPr>
      </w:pPr>
      <w:r>
        <w:rPr>
          <w:rFonts w:ascii="Courier New" w:hAnsi="Courier New" w:cs="Courier New"/>
          <w:b/>
          <w:sz w:val="24"/>
        </w:rPr>
        <w:t>RESPONSABILE DELLA PROTEZIONE DEI DATI (RPD/DPO)</w:t>
      </w:r>
    </w:p>
    <w:tbl>
      <w:tblPr>
        <w:tblStyle w:val="Grigliatabella"/>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B17A82" w14:paraId="4EA19996" w14:textId="77777777" w:rsidTr="00B22411">
        <w:trPr>
          <w:jc w:val="center"/>
        </w:trPr>
        <w:tc>
          <w:tcPr>
            <w:tcW w:w="8820" w:type="dxa"/>
          </w:tcPr>
          <w:p w14:paraId="1A5D57A5" w14:textId="77777777" w:rsidR="00B17A82" w:rsidRDefault="00B17A82" w:rsidP="00B22411">
            <w:pPr>
              <w:jc w:val="center"/>
              <w:rPr>
                <w:rFonts w:ascii="Courier New" w:hAnsi="Courier New" w:cs="Courier New"/>
                <w:b/>
                <w:color w:val="000000"/>
                <w:sz w:val="24"/>
                <w:szCs w:val="24"/>
              </w:rPr>
            </w:pPr>
            <w:r>
              <w:rPr>
                <w:rFonts w:ascii="Courier New" w:hAnsi="Courier New" w:cs="Courier New"/>
                <w:b/>
                <w:color w:val="000000"/>
                <w:sz w:val="24"/>
                <w:szCs w:val="24"/>
              </w:rPr>
              <w:t>INFO &amp; STUDIO di Sandro Falivene</w:t>
            </w:r>
          </w:p>
          <w:p w14:paraId="09F810D0" w14:textId="77777777" w:rsidR="00B17A82" w:rsidRDefault="00B17A82" w:rsidP="00B22411">
            <w:pPr>
              <w:jc w:val="center"/>
              <w:rPr>
                <w:rFonts w:ascii="Courier New" w:hAnsi="Courier New" w:cs="Courier New"/>
                <w:b/>
                <w:color w:val="000000"/>
                <w:sz w:val="24"/>
                <w:szCs w:val="24"/>
              </w:rPr>
            </w:pPr>
            <w:r>
              <w:rPr>
                <w:rFonts w:ascii="Courier New" w:hAnsi="Courier New" w:cs="Courier New"/>
                <w:b/>
                <w:color w:val="000000"/>
                <w:sz w:val="24"/>
                <w:szCs w:val="24"/>
              </w:rPr>
              <w:t>Montecorvino Rovella (SA)</w:t>
            </w:r>
          </w:p>
          <w:p w14:paraId="0CA9B410" w14:textId="77777777" w:rsidR="00B17A82" w:rsidRDefault="00B17A82" w:rsidP="00B22411">
            <w:pPr>
              <w:jc w:val="center"/>
              <w:rPr>
                <w:rFonts w:ascii="Courier New" w:hAnsi="Courier New" w:cs="Courier New"/>
                <w:b/>
                <w:color w:val="000000"/>
                <w:sz w:val="24"/>
                <w:szCs w:val="24"/>
              </w:rPr>
            </w:pPr>
            <w:r>
              <w:rPr>
                <w:rFonts w:ascii="Courier New" w:hAnsi="Courier New" w:cs="Courier New"/>
                <w:b/>
                <w:color w:val="000000"/>
                <w:sz w:val="24"/>
                <w:szCs w:val="24"/>
              </w:rPr>
              <w:t>P. IVA 04574170652</w:t>
            </w:r>
          </w:p>
          <w:p w14:paraId="656D7BA3" w14:textId="77777777" w:rsidR="00B17A82" w:rsidRPr="007C6594" w:rsidRDefault="00B17A82" w:rsidP="00B22411">
            <w:pPr>
              <w:jc w:val="center"/>
              <w:rPr>
                <w:rFonts w:ascii="Courier New" w:hAnsi="Courier New" w:cs="Courier New"/>
                <w:b/>
                <w:color w:val="000000"/>
                <w:sz w:val="24"/>
                <w:szCs w:val="24"/>
              </w:rPr>
            </w:pPr>
            <w:r>
              <w:rPr>
                <w:rFonts w:ascii="Courier New" w:hAnsi="Courier New" w:cs="Courier New"/>
                <w:b/>
                <w:color w:val="000000"/>
                <w:sz w:val="24"/>
                <w:szCs w:val="24"/>
              </w:rPr>
              <w:t>DPO Sandro Falivene</w:t>
            </w:r>
          </w:p>
          <w:p w14:paraId="342D1467" w14:textId="77777777" w:rsidR="00B17A82" w:rsidRDefault="00B17A82" w:rsidP="00B22411">
            <w:pPr>
              <w:jc w:val="center"/>
              <w:rPr>
                <w:rFonts w:ascii="Courier New" w:hAnsi="Courier New" w:cs="Courier New"/>
                <w:color w:val="000000"/>
                <w:sz w:val="24"/>
                <w:szCs w:val="24"/>
              </w:rPr>
            </w:pPr>
            <w:r>
              <w:rPr>
                <w:rFonts w:ascii="Courier New" w:hAnsi="Courier New" w:cs="Courier New"/>
                <w:color w:val="000000"/>
                <w:sz w:val="24"/>
                <w:szCs w:val="24"/>
              </w:rPr>
              <w:t xml:space="preserve">e-mail: </w:t>
            </w:r>
            <w:hyperlink r:id="rId10" w:history="1">
              <w:r w:rsidRPr="005E47E9">
                <w:rPr>
                  <w:rStyle w:val="Collegamentoipertestuale"/>
                  <w:rFonts w:ascii="Courier New" w:hAnsi="Courier New" w:cs="Courier New"/>
                  <w:sz w:val="24"/>
                  <w:szCs w:val="24"/>
                </w:rPr>
                <w:t>dpo@info-studio.it</w:t>
              </w:r>
            </w:hyperlink>
          </w:p>
          <w:p w14:paraId="40747462" w14:textId="77777777" w:rsidR="00B17A82" w:rsidRDefault="00B17A82" w:rsidP="00B22411">
            <w:pPr>
              <w:jc w:val="center"/>
              <w:rPr>
                <w:rFonts w:ascii="Courier New" w:hAnsi="Courier New" w:cs="Courier New"/>
                <w:b/>
                <w:sz w:val="24"/>
              </w:rPr>
            </w:pPr>
            <w:r w:rsidRPr="00693F67">
              <w:rPr>
                <w:rFonts w:ascii="Courier New" w:hAnsi="Courier New" w:cs="Courier New"/>
                <w:color w:val="000000"/>
                <w:sz w:val="24"/>
                <w:szCs w:val="24"/>
              </w:rPr>
              <w:t>Domicilio digitale (PEC o altro)</w:t>
            </w:r>
            <w:r>
              <w:rPr>
                <w:rFonts w:ascii="Courier New" w:hAnsi="Courier New" w:cs="Courier New"/>
                <w:color w:val="000000"/>
                <w:sz w:val="24"/>
                <w:szCs w:val="24"/>
              </w:rPr>
              <w:t xml:space="preserve">: </w:t>
            </w:r>
            <w:hyperlink r:id="rId11" w:history="1">
              <w:r w:rsidRPr="005E47E9">
                <w:rPr>
                  <w:rStyle w:val="Collegamentoipertestuale"/>
                  <w:rFonts w:ascii="Courier New" w:hAnsi="Courier New" w:cs="Courier New"/>
                  <w:sz w:val="24"/>
                  <w:szCs w:val="24"/>
                </w:rPr>
                <w:t>info-studio@pec.it</w:t>
              </w:r>
            </w:hyperlink>
            <w:r>
              <w:rPr>
                <w:rFonts w:ascii="Courier New" w:hAnsi="Courier New" w:cs="Courier New"/>
                <w:color w:val="000000"/>
                <w:sz w:val="24"/>
                <w:szCs w:val="24"/>
              </w:rPr>
              <w:t xml:space="preserve"> </w:t>
            </w:r>
          </w:p>
        </w:tc>
      </w:tr>
    </w:tbl>
    <w:p w14:paraId="288DDBFF" w14:textId="77777777" w:rsidR="00B17A82" w:rsidRDefault="00B17A82" w:rsidP="00B17A82">
      <w:pPr>
        <w:jc w:val="center"/>
        <w:rPr>
          <w:rFonts w:ascii="Courier New" w:hAnsi="Courier New" w:cs="Courier New"/>
          <w:b/>
          <w:sz w:val="24"/>
        </w:rPr>
      </w:pPr>
    </w:p>
    <w:p w14:paraId="653D8A92" w14:textId="77777777" w:rsidR="00B17A82" w:rsidRDefault="00B17A82" w:rsidP="00B17A8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
          <w:sz w:val="24"/>
        </w:rPr>
      </w:pPr>
      <w:r>
        <w:rPr>
          <w:rFonts w:ascii="Courier New" w:hAnsi="Courier New" w:cs="Courier New"/>
          <w:b/>
          <w:sz w:val="24"/>
        </w:rPr>
        <w:t>CONTITOLARE DEL TRATTAMENTO</w:t>
      </w:r>
    </w:p>
    <w:p w14:paraId="04F9E114" w14:textId="77777777" w:rsidR="00B17A82" w:rsidRPr="001A2081" w:rsidRDefault="00B17A82" w:rsidP="001A2081">
      <w:pPr>
        <w:spacing w:after="0" w:line="240" w:lineRule="auto"/>
        <w:jc w:val="center"/>
        <w:rPr>
          <w:rFonts w:ascii="Courier New" w:hAnsi="Courier New" w:cs="Courier New"/>
          <w:b/>
          <w:sz w:val="24"/>
        </w:rPr>
      </w:pPr>
      <w:r w:rsidRPr="001A2081">
        <w:rPr>
          <w:rFonts w:ascii="Courier New" w:hAnsi="Courier New" w:cs="Courier New"/>
          <w:b/>
          <w:sz w:val="24"/>
        </w:rPr>
        <w:t>Ministero dell'istruzione, dell'università e della ricerca</w:t>
      </w:r>
    </w:p>
    <w:p w14:paraId="013C6E2C" w14:textId="77777777" w:rsidR="00B17A82" w:rsidRDefault="00B17A82" w:rsidP="001A2081">
      <w:pPr>
        <w:spacing w:after="0" w:line="240" w:lineRule="auto"/>
        <w:jc w:val="center"/>
        <w:rPr>
          <w:rFonts w:ascii="Courier New" w:hAnsi="Courier New" w:cs="Courier New"/>
          <w:b/>
          <w:sz w:val="24"/>
        </w:rPr>
      </w:pPr>
      <w:r w:rsidRPr="001A2081">
        <w:rPr>
          <w:rFonts w:ascii="Courier New" w:hAnsi="Courier New" w:cs="Courier New"/>
          <w:b/>
          <w:sz w:val="24"/>
        </w:rPr>
        <w:t>Viale di Trastevere, n. 76/a, 00153 Roma</w:t>
      </w:r>
    </w:p>
    <w:p w14:paraId="065B406A" w14:textId="77777777" w:rsidR="001A2081" w:rsidRDefault="001A2081" w:rsidP="001A2081">
      <w:pPr>
        <w:spacing w:after="0" w:line="240" w:lineRule="auto"/>
        <w:jc w:val="center"/>
        <w:rPr>
          <w:rFonts w:ascii="Courier New" w:hAnsi="Courier New" w:cs="Courier New"/>
          <w:b/>
          <w:sz w:val="24"/>
        </w:rPr>
      </w:pPr>
    </w:p>
    <w:p w14:paraId="75C2DF59" w14:textId="77777777" w:rsidR="00610C5F" w:rsidRPr="0032213F" w:rsidRDefault="001A2081" w:rsidP="001A2081">
      <w:pPr>
        <w:spacing w:after="0" w:line="240" w:lineRule="auto"/>
        <w:jc w:val="center"/>
        <w:rPr>
          <w:rFonts w:ascii="Courier New" w:hAnsi="Courier New" w:cs="Courier New"/>
          <w:b/>
          <w:sz w:val="24"/>
        </w:rPr>
      </w:pPr>
      <w:r w:rsidRPr="0032213F">
        <w:rPr>
          <w:rFonts w:ascii="Courier New" w:hAnsi="Courier New" w:cs="Courier New"/>
          <w:b/>
          <w:sz w:val="24"/>
        </w:rPr>
        <w:t>Ufficio Scolastico Regionale per la Campania</w:t>
      </w:r>
    </w:p>
    <w:p w14:paraId="4FFF518D" w14:textId="77777777" w:rsidR="001A2081" w:rsidRPr="0032213F" w:rsidRDefault="00610C5F" w:rsidP="001A2081">
      <w:pPr>
        <w:spacing w:after="0" w:line="240" w:lineRule="auto"/>
        <w:jc w:val="center"/>
        <w:rPr>
          <w:rFonts w:ascii="Courier New" w:hAnsi="Courier New" w:cs="Courier New"/>
          <w:b/>
          <w:sz w:val="24"/>
        </w:rPr>
      </w:pPr>
      <w:r w:rsidRPr="0032213F">
        <w:rPr>
          <w:rFonts w:ascii="Courier New" w:hAnsi="Courier New" w:cs="Courier New"/>
          <w:b/>
          <w:sz w:val="24"/>
        </w:rPr>
        <w:t>Via Ponte della Maddalena, 55, 80142 Napoli NA</w:t>
      </w:r>
    </w:p>
    <w:p w14:paraId="10E85E53" w14:textId="77777777" w:rsidR="001A2081" w:rsidRPr="0032213F" w:rsidRDefault="001A2081" w:rsidP="001A2081">
      <w:pPr>
        <w:spacing w:after="0" w:line="240" w:lineRule="auto"/>
        <w:jc w:val="center"/>
        <w:rPr>
          <w:rFonts w:ascii="Courier New" w:hAnsi="Courier New" w:cs="Courier New"/>
          <w:b/>
          <w:sz w:val="24"/>
        </w:rPr>
      </w:pPr>
    </w:p>
    <w:p w14:paraId="3D77504C" w14:textId="3B8FC1A3" w:rsidR="001A2081" w:rsidRDefault="001A2081" w:rsidP="001A2081">
      <w:pPr>
        <w:spacing w:after="0" w:line="240" w:lineRule="auto"/>
        <w:jc w:val="center"/>
        <w:rPr>
          <w:rFonts w:ascii="Courier New" w:hAnsi="Courier New" w:cs="Courier New"/>
          <w:b/>
          <w:sz w:val="24"/>
        </w:rPr>
      </w:pPr>
      <w:r w:rsidRPr="0032213F">
        <w:rPr>
          <w:rFonts w:ascii="Courier New" w:hAnsi="Courier New" w:cs="Courier New"/>
          <w:b/>
          <w:sz w:val="24"/>
        </w:rPr>
        <w:t xml:space="preserve">USR Campania - Ufficio </w:t>
      </w:r>
      <w:r w:rsidR="00F80FA4" w:rsidRPr="0032213F">
        <w:rPr>
          <w:rFonts w:ascii="Courier New" w:hAnsi="Courier New" w:cs="Courier New"/>
          <w:b/>
          <w:sz w:val="24"/>
        </w:rPr>
        <w:t>__</w:t>
      </w:r>
      <w:r w:rsidR="0032213F" w:rsidRPr="0032213F">
        <w:rPr>
          <w:rFonts w:ascii="Courier New" w:hAnsi="Courier New" w:cs="Courier New"/>
          <w:b/>
          <w:sz w:val="24"/>
        </w:rPr>
        <w:t>X</w:t>
      </w:r>
      <w:r w:rsidR="00F80FA4" w:rsidRPr="0032213F">
        <w:rPr>
          <w:rFonts w:ascii="Courier New" w:hAnsi="Courier New" w:cs="Courier New"/>
          <w:b/>
          <w:sz w:val="24"/>
        </w:rPr>
        <w:t>_</w:t>
      </w:r>
      <w:r w:rsidRPr="0032213F">
        <w:rPr>
          <w:rFonts w:ascii="Courier New" w:hAnsi="Courier New" w:cs="Courier New"/>
          <w:b/>
          <w:sz w:val="24"/>
        </w:rPr>
        <w:t xml:space="preserve"> Ambito Territoriale di</w:t>
      </w:r>
      <w:r w:rsidR="0032213F" w:rsidRPr="0032213F">
        <w:rPr>
          <w:rFonts w:ascii="Courier New" w:hAnsi="Courier New" w:cs="Courier New"/>
          <w:b/>
          <w:sz w:val="24"/>
        </w:rPr>
        <w:t xml:space="preserve"> Salerno</w:t>
      </w:r>
      <w:r w:rsidRPr="0032213F">
        <w:rPr>
          <w:rFonts w:ascii="Courier New" w:hAnsi="Courier New" w:cs="Courier New"/>
          <w:b/>
          <w:sz w:val="24"/>
        </w:rPr>
        <w:t xml:space="preserve"> </w:t>
      </w:r>
      <w:r w:rsidR="00F80FA4" w:rsidRPr="0032213F">
        <w:rPr>
          <w:rFonts w:ascii="Courier New" w:hAnsi="Courier New" w:cs="Courier New"/>
          <w:b/>
          <w:sz w:val="24"/>
        </w:rPr>
        <w:t>___________</w:t>
      </w:r>
    </w:p>
    <w:p w14:paraId="25504BA7" w14:textId="77777777" w:rsidR="001A2081" w:rsidRDefault="001A2081" w:rsidP="001A2081">
      <w:pPr>
        <w:spacing w:after="0" w:line="240" w:lineRule="auto"/>
        <w:jc w:val="center"/>
        <w:rPr>
          <w:rFonts w:ascii="Courier New" w:hAnsi="Courier New" w:cs="Courier New"/>
          <w:b/>
          <w:sz w:val="24"/>
        </w:rPr>
      </w:pPr>
    </w:p>
    <w:p w14:paraId="1473098E" w14:textId="77777777" w:rsidR="00F80FA4" w:rsidRPr="001A2081" w:rsidRDefault="00F80FA4" w:rsidP="001A2081">
      <w:pPr>
        <w:spacing w:after="0" w:line="240" w:lineRule="auto"/>
        <w:jc w:val="center"/>
        <w:rPr>
          <w:rFonts w:ascii="Courier New" w:hAnsi="Courier New" w:cs="Courier New"/>
          <w:b/>
          <w:sz w:val="24"/>
        </w:rPr>
      </w:pPr>
    </w:p>
    <w:p w14:paraId="1C4255CB" w14:textId="77777777" w:rsidR="006C0387" w:rsidRDefault="006C0387" w:rsidP="006C038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
          <w:sz w:val="24"/>
        </w:rPr>
      </w:pPr>
      <w:r>
        <w:rPr>
          <w:rFonts w:ascii="Courier New" w:hAnsi="Courier New" w:cs="Courier New"/>
          <w:b/>
          <w:sz w:val="24"/>
        </w:rPr>
        <w:t>RESPONSABILI ESTERNI DEL TRATTAMENTO</w:t>
      </w:r>
    </w:p>
    <w:p w14:paraId="37E211FB" w14:textId="28DBB307" w:rsidR="00B17A82" w:rsidRPr="002A5067" w:rsidRDefault="002A5067" w:rsidP="006C0387">
      <w:pPr>
        <w:jc w:val="center"/>
        <w:rPr>
          <w:rFonts w:ascii="Courier New" w:hAnsi="Courier New" w:cs="Courier New"/>
          <w:b/>
        </w:rPr>
      </w:pPr>
      <w:r w:rsidRPr="002A5067">
        <w:rPr>
          <w:rFonts w:ascii="Courier New" w:hAnsi="Courier New" w:cs="Courier New"/>
          <w:b/>
        </w:rPr>
        <w:t>ARGO SOFTWARE s.r.l.</w:t>
      </w:r>
      <w:r w:rsidR="00135693" w:rsidRPr="002A5067">
        <w:rPr>
          <w:rFonts w:ascii="Courier New" w:hAnsi="Courier New" w:cs="Courier New"/>
          <w:b/>
        </w:rPr>
        <w:t xml:space="preserve"> – </w:t>
      </w:r>
      <w:r w:rsidRPr="002A5067">
        <w:rPr>
          <w:rFonts w:ascii="Courier New" w:hAnsi="Courier New" w:cs="Courier New"/>
          <w:b/>
        </w:rPr>
        <w:t>RAGUSA</w:t>
      </w:r>
    </w:p>
    <w:p w14:paraId="76D89DBA" w14:textId="6A145D50" w:rsidR="006C0387" w:rsidRDefault="002A5067" w:rsidP="00135693">
      <w:pPr>
        <w:jc w:val="center"/>
        <w:rPr>
          <w:rFonts w:ascii="Courier New" w:hAnsi="Courier New" w:cs="Courier New"/>
          <w:b/>
          <w:sz w:val="24"/>
        </w:rPr>
      </w:pPr>
      <w:r w:rsidRPr="002A5067">
        <w:rPr>
          <w:rFonts w:ascii="Courier New" w:hAnsi="Courier New" w:cs="Courier New"/>
          <w:b/>
          <w:sz w:val="24"/>
        </w:rPr>
        <w:t>SISTEMA 54</w:t>
      </w:r>
      <w:r w:rsidR="006C0387" w:rsidRPr="002A5067">
        <w:rPr>
          <w:rFonts w:ascii="Courier New" w:hAnsi="Courier New" w:cs="Courier New"/>
          <w:b/>
          <w:sz w:val="24"/>
        </w:rPr>
        <w:t xml:space="preserve"> – </w:t>
      </w:r>
      <w:r w:rsidRPr="002A5067">
        <w:rPr>
          <w:rFonts w:ascii="Courier New" w:hAnsi="Courier New" w:cs="Courier New"/>
          <w:b/>
          <w:sz w:val="24"/>
        </w:rPr>
        <w:t>BATTIPAGLIA</w:t>
      </w:r>
      <w:r w:rsidR="006C0387" w:rsidRPr="002A5067">
        <w:rPr>
          <w:rFonts w:ascii="Courier New" w:hAnsi="Courier New" w:cs="Courier New"/>
          <w:b/>
          <w:sz w:val="24"/>
        </w:rPr>
        <w:t xml:space="preserve"> (</w:t>
      </w:r>
      <w:r w:rsidR="00135693" w:rsidRPr="002A5067">
        <w:rPr>
          <w:rFonts w:ascii="Courier New" w:hAnsi="Courier New" w:cs="Courier New"/>
          <w:b/>
          <w:sz w:val="24"/>
        </w:rPr>
        <w:t>__</w:t>
      </w:r>
      <w:r w:rsidRPr="002A5067">
        <w:rPr>
          <w:rFonts w:ascii="Courier New" w:hAnsi="Courier New" w:cs="Courier New"/>
          <w:b/>
          <w:sz w:val="24"/>
        </w:rPr>
        <w:t>SA</w:t>
      </w:r>
      <w:r w:rsidR="006C0387" w:rsidRPr="002A5067">
        <w:rPr>
          <w:rFonts w:ascii="Courier New" w:hAnsi="Courier New" w:cs="Courier New"/>
          <w:b/>
          <w:sz w:val="24"/>
        </w:rPr>
        <w:t>)</w:t>
      </w:r>
    </w:p>
    <w:p w14:paraId="6F27D6B6" w14:textId="77777777" w:rsidR="004E17EC" w:rsidRDefault="004E17EC" w:rsidP="00135693">
      <w:pPr>
        <w:jc w:val="center"/>
        <w:rPr>
          <w:rFonts w:ascii="Courier New" w:hAnsi="Courier New" w:cs="Courier New"/>
          <w:b/>
          <w:sz w:val="24"/>
        </w:rPr>
      </w:pPr>
    </w:p>
    <w:p w14:paraId="666504EB" w14:textId="77777777" w:rsidR="004E17EC" w:rsidRDefault="004E17EC" w:rsidP="004E17E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
          <w:sz w:val="24"/>
        </w:rPr>
      </w:pPr>
      <w:r>
        <w:rPr>
          <w:rFonts w:ascii="Courier New" w:hAnsi="Courier New" w:cs="Courier New"/>
          <w:b/>
          <w:sz w:val="24"/>
        </w:rPr>
        <w:t xml:space="preserve">PIATTAFORME DI DIDATTICA </w:t>
      </w:r>
      <w:r w:rsidR="00BF2AF2">
        <w:rPr>
          <w:rFonts w:ascii="Courier New" w:hAnsi="Courier New" w:cs="Courier New"/>
          <w:b/>
          <w:sz w:val="24"/>
        </w:rPr>
        <w:t>DIGITALE INTEGRATA</w:t>
      </w:r>
      <w:r>
        <w:rPr>
          <w:rFonts w:ascii="Courier New" w:hAnsi="Courier New" w:cs="Courier New"/>
          <w:b/>
          <w:sz w:val="24"/>
        </w:rPr>
        <w:t xml:space="preserve"> UTILIZZATE</w:t>
      </w:r>
    </w:p>
    <w:p w14:paraId="4C7A8E80" w14:textId="2B66D36B" w:rsidR="004E17EC" w:rsidRDefault="004E17EC" w:rsidP="004E17EC">
      <w:pPr>
        <w:jc w:val="center"/>
        <w:rPr>
          <w:rFonts w:ascii="Courier New" w:hAnsi="Courier New" w:cs="Courier New"/>
          <w:b/>
        </w:rPr>
      </w:pPr>
      <w:r>
        <w:rPr>
          <w:rFonts w:ascii="Courier New" w:hAnsi="Courier New" w:cs="Courier New"/>
          <w:b/>
        </w:rPr>
        <w:t xml:space="preserve">Registro elettronico </w:t>
      </w:r>
      <w:r w:rsidR="002A5067">
        <w:rPr>
          <w:rFonts w:ascii="Courier New" w:hAnsi="Courier New" w:cs="Courier New"/>
          <w:b/>
        </w:rPr>
        <w:t xml:space="preserve">ARGO SOFTWARE s.r.l. </w:t>
      </w:r>
      <w:r>
        <w:rPr>
          <w:rFonts w:ascii="Courier New" w:hAnsi="Courier New" w:cs="Courier New"/>
          <w:b/>
        </w:rPr>
        <w:t xml:space="preserve"> </w:t>
      </w:r>
      <w:r w:rsidR="002A5067">
        <w:rPr>
          <w:rFonts w:ascii="Courier New" w:hAnsi="Courier New" w:cs="Courier New"/>
          <w:b/>
        </w:rPr>
        <w:t>argo soft</w:t>
      </w:r>
    </w:p>
    <w:p w14:paraId="14B9AA41" w14:textId="77777777" w:rsidR="004E17EC" w:rsidRPr="00130B8E" w:rsidRDefault="004E17EC" w:rsidP="004E17EC">
      <w:pPr>
        <w:jc w:val="center"/>
        <w:rPr>
          <w:rFonts w:ascii="Courier New" w:hAnsi="Courier New" w:cs="Courier New"/>
          <w:b/>
          <w:lang w:val="en-US"/>
        </w:rPr>
      </w:pPr>
      <w:proofErr w:type="spellStart"/>
      <w:r w:rsidRPr="002A5067">
        <w:rPr>
          <w:rFonts w:ascii="Courier New" w:hAnsi="Courier New" w:cs="Courier New"/>
          <w:b/>
          <w:lang w:val="en-US"/>
        </w:rPr>
        <w:t>Piattaforma</w:t>
      </w:r>
      <w:proofErr w:type="spellEnd"/>
      <w:r w:rsidRPr="002A5067">
        <w:rPr>
          <w:rFonts w:ascii="Courier New" w:hAnsi="Courier New" w:cs="Courier New"/>
          <w:b/>
          <w:lang w:val="en-US"/>
        </w:rPr>
        <w:t xml:space="preserve"> G-SUITE FOR EDUCATION</w:t>
      </w:r>
    </w:p>
    <w:p w14:paraId="0B23DD8C" w14:textId="77777777" w:rsidR="00970D11" w:rsidRDefault="00970D11" w:rsidP="004E17EC">
      <w:pPr>
        <w:jc w:val="center"/>
        <w:rPr>
          <w:rFonts w:ascii="Courier New" w:hAnsi="Courier New" w:cs="Courier New"/>
          <w:b/>
        </w:rPr>
      </w:pPr>
    </w:p>
    <w:p w14:paraId="79F6F156" w14:textId="77777777" w:rsidR="004E17EC" w:rsidRDefault="004E17EC" w:rsidP="004E17EC">
      <w:pPr>
        <w:jc w:val="center"/>
        <w:rPr>
          <w:rFonts w:ascii="Courier New" w:hAnsi="Courier New" w:cs="Courier New"/>
          <w:b/>
        </w:rPr>
      </w:pPr>
    </w:p>
    <w:p w14:paraId="11957A43" w14:textId="77777777" w:rsidR="004E17EC" w:rsidRPr="006C0387" w:rsidRDefault="004E17EC" w:rsidP="004E17EC">
      <w:pPr>
        <w:jc w:val="center"/>
        <w:rPr>
          <w:rFonts w:ascii="Courier New" w:hAnsi="Courier New" w:cs="Courier New"/>
          <w:b/>
        </w:rPr>
      </w:pPr>
    </w:p>
    <w:p w14:paraId="2E80264C" w14:textId="77777777" w:rsidR="004E17EC" w:rsidRDefault="004E17EC" w:rsidP="00135693">
      <w:pPr>
        <w:jc w:val="center"/>
        <w:rPr>
          <w:rFonts w:ascii="Courier New" w:hAnsi="Courier New" w:cs="Courier New"/>
          <w:b/>
          <w:sz w:val="24"/>
        </w:rPr>
      </w:pPr>
    </w:p>
    <w:p w14:paraId="0549EFCE" w14:textId="77777777" w:rsidR="004E17EC" w:rsidRDefault="004E17EC" w:rsidP="00135693">
      <w:pPr>
        <w:jc w:val="center"/>
        <w:rPr>
          <w:rFonts w:ascii="Courier New" w:hAnsi="Courier New" w:cs="Courier New"/>
          <w:b/>
          <w:sz w:val="24"/>
        </w:rPr>
      </w:pPr>
      <w:r>
        <w:rPr>
          <w:rFonts w:ascii="Courier New" w:hAnsi="Courier New" w:cs="Courier New"/>
          <w:b/>
          <w:sz w:val="24"/>
        </w:rPr>
        <w:br w:type="page"/>
      </w:r>
    </w:p>
    <w:p w14:paraId="00815C2D" w14:textId="77777777" w:rsidR="00143FF3" w:rsidRPr="00CB65E3" w:rsidRDefault="00143FF3" w:rsidP="00733C68">
      <w:pPr>
        <w:pBdr>
          <w:top w:val="single" w:sz="4" w:space="1" w:color="auto"/>
          <w:left w:val="single" w:sz="4" w:space="0" w:color="auto"/>
          <w:bottom w:val="single" w:sz="4" w:space="1" w:color="auto"/>
          <w:right w:val="single" w:sz="4" w:space="0" w:color="auto"/>
        </w:pBdr>
        <w:shd w:val="clear" w:color="auto" w:fill="548DD4" w:themeFill="text2" w:themeFillTint="99"/>
        <w:ind w:right="98"/>
        <w:jc w:val="center"/>
        <w:rPr>
          <w:rFonts w:ascii="Courier New" w:hAnsi="Courier New" w:cs="Courier New"/>
          <w:b/>
          <w:sz w:val="32"/>
        </w:rPr>
      </w:pPr>
      <w:r>
        <w:rPr>
          <w:rFonts w:ascii="Courier New" w:hAnsi="Courier New" w:cs="Courier New"/>
          <w:b/>
          <w:sz w:val="32"/>
        </w:rPr>
        <w:lastRenderedPageBreak/>
        <w:t xml:space="preserve">FINALITA’ </w:t>
      </w:r>
    </w:p>
    <w:p w14:paraId="7DB9CF82" w14:textId="77777777" w:rsidR="00143FF3" w:rsidRDefault="00143FF3" w:rsidP="00143FF3">
      <w:pPr>
        <w:widowControl w:val="0"/>
        <w:autoSpaceDE w:val="0"/>
        <w:autoSpaceDN w:val="0"/>
        <w:adjustRightInd w:val="0"/>
        <w:spacing w:after="0" w:line="240" w:lineRule="auto"/>
        <w:ind w:right="64"/>
        <w:jc w:val="both"/>
        <w:rPr>
          <w:rFonts w:ascii="Courier New" w:hAnsi="Courier New" w:cs="Courier New"/>
        </w:rPr>
      </w:pPr>
    </w:p>
    <w:p w14:paraId="5C5AB206" w14:textId="77777777" w:rsidR="00143FF3" w:rsidRPr="00733C68" w:rsidRDefault="00143FF3" w:rsidP="00036068">
      <w:pPr>
        <w:widowControl w:val="0"/>
        <w:autoSpaceDE w:val="0"/>
        <w:autoSpaceDN w:val="0"/>
        <w:adjustRightInd w:val="0"/>
        <w:spacing w:after="0" w:line="240" w:lineRule="auto"/>
        <w:ind w:right="64"/>
        <w:jc w:val="both"/>
        <w:rPr>
          <w:rFonts w:asciiTheme="minorHAnsi" w:hAnsiTheme="minorHAnsi" w:cstheme="minorHAnsi"/>
        </w:rPr>
      </w:pPr>
      <w:r w:rsidRPr="00733C68">
        <w:rPr>
          <w:rFonts w:asciiTheme="minorHAnsi" w:hAnsiTheme="minorHAnsi" w:cstheme="minorHAnsi"/>
        </w:rPr>
        <w:t>Il</w:t>
      </w:r>
      <w:r w:rsidRPr="00733C68">
        <w:rPr>
          <w:rFonts w:asciiTheme="minorHAnsi" w:hAnsiTheme="minorHAnsi" w:cstheme="minorHAnsi"/>
          <w:spacing w:val="2"/>
        </w:rPr>
        <w:t xml:space="preserve"> </w:t>
      </w:r>
      <w:r w:rsidRPr="00733C68">
        <w:rPr>
          <w:rFonts w:asciiTheme="minorHAnsi" w:hAnsiTheme="minorHAnsi" w:cstheme="minorHAnsi"/>
          <w:spacing w:val="1"/>
        </w:rPr>
        <w:t>2</w:t>
      </w:r>
      <w:r w:rsidRPr="00733C68">
        <w:rPr>
          <w:rFonts w:asciiTheme="minorHAnsi" w:hAnsiTheme="minorHAnsi" w:cstheme="minorHAnsi"/>
        </w:rPr>
        <w:t>4</w:t>
      </w:r>
      <w:r w:rsidRPr="00733C68">
        <w:rPr>
          <w:rFonts w:asciiTheme="minorHAnsi" w:hAnsiTheme="minorHAnsi" w:cstheme="minorHAnsi"/>
          <w:spacing w:val="1"/>
        </w:rPr>
        <w:t xml:space="preserve"> m</w:t>
      </w:r>
      <w:r w:rsidRPr="00733C68">
        <w:rPr>
          <w:rFonts w:asciiTheme="minorHAnsi" w:hAnsiTheme="minorHAnsi" w:cstheme="minorHAnsi"/>
        </w:rPr>
        <w:t>a</w:t>
      </w:r>
      <w:r w:rsidRPr="00733C68">
        <w:rPr>
          <w:rFonts w:asciiTheme="minorHAnsi" w:hAnsiTheme="minorHAnsi" w:cstheme="minorHAnsi"/>
          <w:spacing w:val="-1"/>
        </w:rPr>
        <w:t>gg</w:t>
      </w:r>
      <w:r w:rsidRPr="00733C68">
        <w:rPr>
          <w:rFonts w:asciiTheme="minorHAnsi" w:hAnsiTheme="minorHAnsi" w:cstheme="minorHAnsi"/>
        </w:rPr>
        <w:t>io</w:t>
      </w:r>
      <w:r w:rsidRPr="00733C68">
        <w:rPr>
          <w:rFonts w:asciiTheme="minorHAnsi" w:hAnsiTheme="minorHAnsi" w:cstheme="minorHAnsi"/>
          <w:spacing w:val="1"/>
        </w:rPr>
        <w:t xml:space="preserve"> 2</w:t>
      </w:r>
      <w:r w:rsidRPr="00733C68">
        <w:rPr>
          <w:rFonts w:asciiTheme="minorHAnsi" w:hAnsiTheme="minorHAnsi" w:cstheme="minorHAnsi"/>
          <w:spacing w:val="-1"/>
        </w:rPr>
        <w:t>0</w:t>
      </w:r>
      <w:r w:rsidRPr="00733C68">
        <w:rPr>
          <w:rFonts w:asciiTheme="minorHAnsi" w:hAnsiTheme="minorHAnsi" w:cstheme="minorHAnsi"/>
          <w:spacing w:val="1"/>
        </w:rPr>
        <w:t>1</w:t>
      </w:r>
      <w:r w:rsidRPr="00733C68">
        <w:rPr>
          <w:rFonts w:asciiTheme="minorHAnsi" w:hAnsiTheme="minorHAnsi" w:cstheme="minorHAnsi"/>
        </w:rPr>
        <w:t>6</w:t>
      </w:r>
      <w:r w:rsidRPr="00733C68">
        <w:rPr>
          <w:rFonts w:asciiTheme="minorHAnsi" w:hAnsiTheme="minorHAnsi" w:cstheme="minorHAnsi"/>
          <w:spacing w:val="1"/>
        </w:rPr>
        <w:t xml:space="preserve"> </w:t>
      </w:r>
      <w:r w:rsidRPr="00733C68">
        <w:rPr>
          <w:rFonts w:asciiTheme="minorHAnsi" w:hAnsiTheme="minorHAnsi" w:cstheme="minorHAnsi"/>
        </w:rPr>
        <w:t>è</w:t>
      </w:r>
      <w:r w:rsidRPr="00733C68">
        <w:rPr>
          <w:rFonts w:asciiTheme="minorHAnsi" w:hAnsiTheme="minorHAnsi" w:cstheme="minorHAnsi"/>
          <w:spacing w:val="3"/>
        </w:rPr>
        <w:t xml:space="preserve"> </w:t>
      </w:r>
      <w:r w:rsidRPr="00733C68">
        <w:rPr>
          <w:rFonts w:asciiTheme="minorHAnsi" w:hAnsiTheme="minorHAnsi" w:cstheme="minorHAnsi"/>
          <w:spacing w:val="1"/>
        </w:rPr>
        <w:t>e</w:t>
      </w:r>
      <w:r w:rsidRPr="00733C68">
        <w:rPr>
          <w:rFonts w:asciiTheme="minorHAnsi" w:hAnsiTheme="minorHAnsi" w:cstheme="minorHAnsi"/>
          <w:spacing w:val="-1"/>
        </w:rPr>
        <w:t>n</w:t>
      </w:r>
      <w:r w:rsidRPr="00733C68">
        <w:rPr>
          <w:rFonts w:asciiTheme="minorHAnsi" w:hAnsiTheme="minorHAnsi" w:cstheme="minorHAnsi"/>
        </w:rPr>
        <w:t>tr</w:t>
      </w:r>
      <w:r w:rsidRPr="00733C68">
        <w:rPr>
          <w:rFonts w:asciiTheme="minorHAnsi" w:hAnsiTheme="minorHAnsi" w:cstheme="minorHAnsi"/>
          <w:spacing w:val="-3"/>
        </w:rPr>
        <w:t>a</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3"/>
        </w:rPr>
        <w:t xml:space="preserve"> </w:t>
      </w:r>
      <w:r w:rsidRPr="00733C68">
        <w:rPr>
          <w:rFonts w:asciiTheme="minorHAnsi" w:hAnsiTheme="minorHAnsi" w:cstheme="minorHAnsi"/>
        </w:rPr>
        <w:t>in</w:t>
      </w:r>
      <w:r w:rsidRPr="00733C68">
        <w:rPr>
          <w:rFonts w:asciiTheme="minorHAnsi" w:hAnsiTheme="minorHAnsi" w:cstheme="minorHAnsi"/>
          <w:spacing w:val="1"/>
        </w:rPr>
        <w:t xml:space="preserve"> v</w:t>
      </w:r>
      <w:r w:rsidRPr="00733C68">
        <w:rPr>
          <w:rFonts w:asciiTheme="minorHAnsi" w:hAnsiTheme="minorHAnsi" w:cstheme="minorHAnsi"/>
        </w:rPr>
        <w:t>i</w:t>
      </w:r>
      <w:r w:rsidRPr="00733C68">
        <w:rPr>
          <w:rFonts w:asciiTheme="minorHAnsi" w:hAnsiTheme="minorHAnsi" w:cstheme="minorHAnsi"/>
          <w:spacing w:val="-3"/>
        </w:rPr>
        <w:t>g</w:t>
      </w:r>
      <w:r w:rsidRPr="00733C68">
        <w:rPr>
          <w:rFonts w:asciiTheme="minorHAnsi" w:hAnsiTheme="minorHAnsi" w:cstheme="minorHAnsi"/>
          <w:spacing w:val="1"/>
        </w:rPr>
        <w:t>o</w:t>
      </w:r>
      <w:r w:rsidRPr="00733C68">
        <w:rPr>
          <w:rFonts w:asciiTheme="minorHAnsi" w:hAnsiTheme="minorHAnsi" w:cstheme="minorHAnsi"/>
        </w:rPr>
        <w:t>re</w:t>
      </w:r>
      <w:r w:rsidRPr="00733C68">
        <w:rPr>
          <w:rFonts w:asciiTheme="minorHAnsi" w:hAnsiTheme="minorHAnsi" w:cstheme="minorHAnsi"/>
          <w:spacing w:val="3"/>
        </w:rPr>
        <w:t xml:space="preserve"> </w:t>
      </w:r>
      <w:r w:rsidRPr="00733C68">
        <w:rPr>
          <w:rFonts w:asciiTheme="minorHAnsi" w:hAnsiTheme="minorHAnsi" w:cstheme="minorHAnsi"/>
        </w:rPr>
        <w:t>il</w:t>
      </w:r>
      <w:r w:rsidRPr="00733C68">
        <w:rPr>
          <w:rFonts w:asciiTheme="minorHAnsi" w:hAnsiTheme="minorHAnsi" w:cstheme="minorHAnsi"/>
          <w:spacing w:val="2"/>
        </w:rPr>
        <w:t xml:space="preserve"> </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3"/>
        </w:rPr>
        <w:t>g</w:t>
      </w:r>
      <w:r w:rsidRPr="00733C68">
        <w:rPr>
          <w:rFonts w:asciiTheme="minorHAnsi" w:hAnsiTheme="minorHAnsi" w:cstheme="minorHAnsi"/>
          <w:spacing w:val="1"/>
        </w:rPr>
        <w:t>o</w:t>
      </w:r>
      <w:r w:rsidRPr="00733C68">
        <w:rPr>
          <w:rFonts w:asciiTheme="minorHAnsi" w:hAnsiTheme="minorHAnsi" w:cstheme="minorHAnsi"/>
        </w:rPr>
        <w:t>l</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1"/>
        </w:rPr>
        <w:t>n</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1"/>
        </w:rPr>
        <w:t xml:space="preserve"> </w:t>
      </w:r>
      <w:r w:rsidRPr="00733C68">
        <w:rPr>
          <w:rFonts w:asciiTheme="minorHAnsi" w:hAnsiTheme="minorHAnsi" w:cstheme="minorHAnsi"/>
        </w:rPr>
        <w:t>UE</w:t>
      </w:r>
      <w:r w:rsidRPr="00733C68">
        <w:rPr>
          <w:rFonts w:asciiTheme="minorHAnsi" w:hAnsiTheme="minorHAnsi" w:cstheme="minorHAnsi"/>
          <w:spacing w:val="2"/>
        </w:rPr>
        <w:t xml:space="preserve"> </w:t>
      </w:r>
      <w:r w:rsidRPr="00733C68">
        <w:rPr>
          <w:rFonts w:asciiTheme="minorHAnsi" w:hAnsiTheme="minorHAnsi" w:cstheme="minorHAnsi"/>
          <w:spacing w:val="1"/>
        </w:rPr>
        <w:t>2</w:t>
      </w:r>
      <w:r w:rsidRPr="00733C68">
        <w:rPr>
          <w:rFonts w:asciiTheme="minorHAnsi" w:hAnsiTheme="minorHAnsi" w:cstheme="minorHAnsi"/>
          <w:spacing w:val="-1"/>
        </w:rPr>
        <w:t>01</w:t>
      </w:r>
      <w:r w:rsidRPr="00733C68">
        <w:rPr>
          <w:rFonts w:asciiTheme="minorHAnsi" w:hAnsiTheme="minorHAnsi" w:cstheme="minorHAnsi"/>
          <w:spacing w:val="1"/>
        </w:rPr>
        <w:t>6</w:t>
      </w:r>
      <w:r w:rsidRPr="00733C68">
        <w:rPr>
          <w:rFonts w:asciiTheme="minorHAnsi" w:hAnsiTheme="minorHAnsi" w:cstheme="minorHAnsi"/>
          <w:spacing w:val="-1"/>
        </w:rPr>
        <w:t>/</w:t>
      </w:r>
      <w:r w:rsidRPr="00733C68">
        <w:rPr>
          <w:rFonts w:asciiTheme="minorHAnsi" w:hAnsiTheme="minorHAnsi" w:cstheme="minorHAnsi"/>
          <w:spacing w:val="1"/>
        </w:rPr>
        <w:t>6</w:t>
      </w:r>
      <w:r w:rsidRPr="00733C68">
        <w:rPr>
          <w:rFonts w:asciiTheme="minorHAnsi" w:hAnsiTheme="minorHAnsi" w:cstheme="minorHAnsi"/>
          <w:spacing w:val="-1"/>
        </w:rPr>
        <w:t>7</w:t>
      </w:r>
      <w:r w:rsidRPr="00733C68">
        <w:rPr>
          <w:rFonts w:asciiTheme="minorHAnsi" w:hAnsiTheme="minorHAnsi" w:cstheme="minorHAnsi"/>
        </w:rPr>
        <w:t>9</w:t>
      </w:r>
      <w:r w:rsidR="00733C68">
        <w:rPr>
          <w:rFonts w:asciiTheme="minorHAnsi" w:hAnsiTheme="minorHAnsi" w:cstheme="minorHAnsi"/>
        </w:rPr>
        <w:t>,</w:t>
      </w:r>
      <w:r w:rsidRPr="00733C68">
        <w:rPr>
          <w:rFonts w:asciiTheme="minorHAnsi" w:hAnsiTheme="minorHAnsi" w:cstheme="minorHAnsi"/>
          <w:spacing w:val="3"/>
        </w:rPr>
        <w:t xml:space="preserve"> </w:t>
      </w:r>
      <w:r w:rsidRPr="00733C68">
        <w:rPr>
          <w:rFonts w:asciiTheme="minorHAnsi" w:hAnsiTheme="minorHAnsi" w:cstheme="minorHAnsi"/>
          <w:spacing w:val="-1"/>
        </w:rPr>
        <w:t>no</w:t>
      </w:r>
      <w:r w:rsidRPr="00733C68">
        <w:rPr>
          <w:rFonts w:asciiTheme="minorHAnsi" w:hAnsiTheme="minorHAnsi" w:cstheme="minorHAnsi"/>
        </w:rPr>
        <w:t>to</w:t>
      </w:r>
      <w:r w:rsidRPr="00733C68">
        <w:rPr>
          <w:rFonts w:asciiTheme="minorHAnsi" w:hAnsiTheme="minorHAnsi" w:cstheme="minorHAnsi"/>
          <w:spacing w:val="3"/>
        </w:rPr>
        <w:t xml:space="preserve"> </w:t>
      </w:r>
      <w:r w:rsidRPr="00733C68">
        <w:rPr>
          <w:rFonts w:asciiTheme="minorHAnsi" w:hAnsiTheme="minorHAnsi" w:cstheme="minorHAnsi"/>
        </w:rPr>
        <w:t>a</w:t>
      </w:r>
      <w:r w:rsidRPr="00733C68">
        <w:rPr>
          <w:rFonts w:asciiTheme="minorHAnsi" w:hAnsiTheme="minorHAnsi" w:cstheme="minorHAnsi"/>
          <w:spacing w:val="-1"/>
        </w:rPr>
        <w:t>n</w:t>
      </w:r>
      <w:r w:rsidRPr="00733C68">
        <w:rPr>
          <w:rFonts w:asciiTheme="minorHAnsi" w:hAnsiTheme="minorHAnsi" w:cstheme="minorHAnsi"/>
        </w:rPr>
        <w:t>c</w:t>
      </w:r>
      <w:r w:rsidRPr="00733C68">
        <w:rPr>
          <w:rFonts w:asciiTheme="minorHAnsi" w:hAnsiTheme="minorHAnsi" w:cstheme="minorHAnsi"/>
          <w:spacing w:val="-3"/>
        </w:rPr>
        <w:t>h</w:t>
      </w:r>
      <w:r w:rsidRPr="00733C68">
        <w:rPr>
          <w:rFonts w:asciiTheme="minorHAnsi" w:hAnsiTheme="minorHAnsi" w:cstheme="minorHAnsi"/>
        </w:rPr>
        <w:t>e c</w:t>
      </w:r>
      <w:r w:rsidRPr="00733C68">
        <w:rPr>
          <w:rFonts w:asciiTheme="minorHAnsi" w:hAnsiTheme="minorHAnsi" w:cstheme="minorHAnsi"/>
          <w:spacing w:val="-1"/>
        </w:rPr>
        <w:t>o</w:t>
      </w:r>
      <w:r w:rsidRPr="00733C68">
        <w:rPr>
          <w:rFonts w:asciiTheme="minorHAnsi" w:hAnsiTheme="minorHAnsi" w:cstheme="minorHAnsi"/>
          <w:spacing w:val="1"/>
        </w:rPr>
        <w:t>m</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spacing w:val="-2"/>
        </w:rPr>
        <w:t>G</w:t>
      </w:r>
      <w:r w:rsidRPr="00733C68">
        <w:rPr>
          <w:rFonts w:asciiTheme="minorHAnsi" w:hAnsiTheme="minorHAnsi" w:cstheme="minorHAnsi"/>
          <w:spacing w:val="1"/>
        </w:rPr>
        <w:t>D</w:t>
      </w:r>
      <w:r w:rsidRPr="00733C68">
        <w:rPr>
          <w:rFonts w:asciiTheme="minorHAnsi" w:hAnsiTheme="minorHAnsi" w:cstheme="minorHAnsi"/>
          <w:spacing w:val="-1"/>
        </w:rPr>
        <w:t>P</w:t>
      </w:r>
      <w:r w:rsidRPr="00733C68">
        <w:rPr>
          <w:rFonts w:asciiTheme="minorHAnsi" w:hAnsiTheme="minorHAnsi" w:cstheme="minorHAnsi"/>
        </w:rPr>
        <w:t>R</w:t>
      </w:r>
      <w:r w:rsidRPr="00733C68">
        <w:rPr>
          <w:rFonts w:asciiTheme="minorHAnsi" w:hAnsiTheme="minorHAnsi" w:cstheme="minorHAnsi"/>
          <w:spacing w:val="2"/>
        </w:rPr>
        <w:t xml:space="preserve"> </w:t>
      </w:r>
      <w:r w:rsidRPr="00733C68">
        <w:rPr>
          <w:rFonts w:asciiTheme="minorHAnsi" w:hAnsiTheme="minorHAnsi" w:cstheme="minorHAnsi"/>
        </w:rPr>
        <w:t>(G</w:t>
      </w:r>
      <w:r w:rsidRPr="00733C68">
        <w:rPr>
          <w:rFonts w:asciiTheme="minorHAnsi" w:hAnsiTheme="minorHAnsi" w:cstheme="minorHAnsi"/>
          <w:spacing w:val="1"/>
        </w:rPr>
        <w:t>e</w:t>
      </w:r>
      <w:r w:rsidRPr="00733C68">
        <w:rPr>
          <w:rFonts w:asciiTheme="minorHAnsi" w:hAnsiTheme="minorHAnsi" w:cstheme="minorHAnsi"/>
          <w:spacing w:val="-3"/>
        </w:rPr>
        <w:t>n</w:t>
      </w:r>
      <w:r w:rsidRPr="00733C68">
        <w:rPr>
          <w:rFonts w:asciiTheme="minorHAnsi" w:hAnsiTheme="minorHAnsi" w:cstheme="minorHAnsi"/>
          <w:spacing w:val="1"/>
        </w:rPr>
        <w:t>e</w:t>
      </w:r>
      <w:r w:rsidRPr="00733C68">
        <w:rPr>
          <w:rFonts w:asciiTheme="minorHAnsi" w:hAnsiTheme="minorHAnsi" w:cstheme="minorHAnsi"/>
        </w:rPr>
        <w:t>ral</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spacing w:val="-3"/>
        </w:rPr>
        <w:t>a</w:t>
      </w:r>
      <w:r w:rsidRPr="00733C68">
        <w:rPr>
          <w:rFonts w:asciiTheme="minorHAnsi" w:hAnsiTheme="minorHAnsi" w:cstheme="minorHAnsi"/>
        </w:rPr>
        <w:t xml:space="preserve">ta </w:t>
      </w:r>
      <w:r w:rsidRPr="00733C68">
        <w:rPr>
          <w:rFonts w:asciiTheme="minorHAnsi" w:hAnsiTheme="minorHAnsi" w:cstheme="minorHAnsi"/>
          <w:spacing w:val="1"/>
        </w:rPr>
        <w:t>P</w:t>
      </w:r>
      <w:r w:rsidRPr="00733C68">
        <w:rPr>
          <w:rFonts w:asciiTheme="minorHAnsi" w:hAnsiTheme="minorHAnsi" w:cstheme="minorHAnsi"/>
        </w:rPr>
        <w:t>r</w:t>
      </w:r>
      <w:r w:rsidRPr="00733C68">
        <w:rPr>
          <w:rFonts w:asciiTheme="minorHAnsi" w:hAnsiTheme="minorHAnsi" w:cstheme="minorHAnsi"/>
          <w:spacing w:val="-1"/>
        </w:rPr>
        <w:t>o</w:t>
      </w:r>
      <w:r w:rsidRPr="00733C68">
        <w:rPr>
          <w:rFonts w:asciiTheme="minorHAnsi" w:hAnsiTheme="minorHAnsi" w:cstheme="minorHAnsi"/>
        </w:rPr>
        <w:t>t</w:t>
      </w:r>
      <w:r w:rsidRPr="00733C68">
        <w:rPr>
          <w:rFonts w:asciiTheme="minorHAnsi" w:hAnsiTheme="minorHAnsi" w:cstheme="minorHAnsi"/>
          <w:spacing w:val="1"/>
        </w:rPr>
        <w:t>e</w:t>
      </w:r>
      <w:r w:rsidRPr="00733C68">
        <w:rPr>
          <w:rFonts w:asciiTheme="minorHAnsi" w:hAnsiTheme="minorHAnsi" w:cstheme="minorHAnsi"/>
          <w:spacing w:val="-2"/>
        </w:rPr>
        <w:t>c</w:t>
      </w:r>
      <w:r w:rsidRPr="00733C68">
        <w:rPr>
          <w:rFonts w:asciiTheme="minorHAnsi" w:hAnsiTheme="minorHAnsi" w:cstheme="minorHAnsi"/>
        </w:rPr>
        <w:t>ti</w:t>
      </w:r>
      <w:r w:rsidRPr="00733C68">
        <w:rPr>
          <w:rFonts w:asciiTheme="minorHAnsi" w:hAnsiTheme="minorHAnsi" w:cstheme="minorHAnsi"/>
          <w:spacing w:val="1"/>
        </w:rPr>
        <w:t>o</w:t>
      </w:r>
      <w:r w:rsidRPr="00733C68">
        <w:rPr>
          <w:rFonts w:asciiTheme="minorHAnsi" w:hAnsiTheme="minorHAnsi" w:cstheme="minorHAnsi"/>
        </w:rPr>
        <w:t>n</w:t>
      </w:r>
      <w:r w:rsidRPr="00733C68">
        <w:rPr>
          <w:rFonts w:asciiTheme="minorHAnsi" w:hAnsiTheme="minorHAnsi" w:cstheme="minorHAnsi"/>
          <w:spacing w:val="1"/>
        </w:rPr>
        <w:t xml:space="preserve"> </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1"/>
        </w:rPr>
        <w:t>gu</w:t>
      </w:r>
      <w:r w:rsidRPr="00733C68">
        <w:rPr>
          <w:rFonts w:asciiTheme="minorHAnsi" w:hAnsiTheme="minorHAnsi" w:cstheme="minorHAnsi"/>
        </w:rPr>
        <w:t>lat</w:t>
      </w:r>
      <w:r w:rsidRPr="00733C68">
        <w:rPr>
          <w:rFonts w:asciiTheme="minorHAnsi" w:hAnsiTheme="minorHAnsi" w:cstheme="minorHAnsi"/>
          <w:spacing w:val="-3"/>
        </w:rPr>
        <w:t>i</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w:t>
      </w:r>
      <w:r w:rsidR="00733C68">
        <w:rPr>
          <w:rFonts w:asciiTheme="minorHAnsi" w:hAnsiTheme="minorHAnsi" w:cstheme="minorHAnsi"/>
        </w:rPr>
        <w:t>,</w:t>
      </w:r>
      <w:r w:rsidRPr="00733C68">
        <w:rPr>
          <w:rFonts w:asciiTheme="minorHAnsi" w:hAnsiTheme="minorHAnsi" w:cstheme="minorHAnsi"/>
          <w:spacing w:val="2"/>
        </w:rPr>
        <w:t xml:space="preserve"> </w:t>
      </w:r>
      <w:r w:rsidRPr="00733C68">
        <w:rPr>
          <w:rFonts w:asciiTheme="minorHAnsi" w:hAnsiTheme="minorHAnsi" w:cstheme="minorHAnsi"/>
        </w:rPr>
        <w:t>c</w:t>
      </w:r>
      <w:r w:rsidRPr="00733C68">
        <w:rPr>
          <w:rFonts w:asciiTheme="minorHAnsi" w:hAnsiTheme="minorHAnsi" w:cstheme="minorHAnsi"/>
          <w:spacing w:val="-1"/>
        </w:rPr>
        <w:t>h</w:t>
      </w:r>
      <w:r w:rsidRPr="00733C68">
        <w:rPr>
          <w:rFonts w:asciiTheme="minorHAnsi" w:hAnsiTheme="minorHAnsi" w:cstheme="minorHAnsi"/>
        </w:rPr>
        <w:t>e è</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rPr>
        <w:t>i</w:t>
      </w:r>
      <w:r w:rsidRPr="00733C68">
        <w:rPr>
          <w:rFonts w:asciiTheme="minorHAnsi" w:hAnsiTheme="minorHAnsi" w:cstheme="minorHAnsi"/>
          <w:spacing w:val="1"/>
        </w:rPr>
        <w:t>ve</w:t>
      </w:r>
      <w:r w:rsidRPr="00733C68">
        <w:rPr>
          <w:rFonts w:asciiTheme="minorHAnsi" w:hAnsiTheme="minorHAnsi" w:cstheme="minorHAnsi"/>
          <w:spacing w:val="-1"/>
        </w:rPr>
        <w:t>n</w:t>
      </w:r>
      <w:r w:rsidRPr="00733C68">
        <w:rPr>
          <w:rFonts w:asciiTheme="minorHAnsi" w:hAnsiTheme="minorHAnsi" w:cstheme="minorHAnsi"/>
        </w:rPr>
        <w:t>ta</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rPr>
        <w:t>ir</w:t>
      </w:r>
      <w:r w:rsidRPr="00733C68">
        <w:rPr>
          <w:rFonts w:asciiTheme="minorHAnsi" w:hAnsiTheme="minorHAnsi" w:cstheme="minorHAnsi"/>
          <w:spacing w:val="1"/>
        </w:rPr>
        <w:t>e</w:t>
      </w:r>
      <w:r w:rsidRPr="00733C68">
        <w:rPr>
          <w:rFonts w:asciiTheme="minorHAnsi" w:hAnsiTheme="minorHAnsi" w:cstheme="minorHAnsi"/>
        </w:rPr>
        <w:t>tt</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3"/>
        </w:rPr>
        <w:t>n</w:t>
      </w:r>
      <w:r w:rsidRPr="00733C68">
        <w:rPr>
          <w:rFonts w:asciiTheme="minorHAnsi" w:hAnsiTheme="minorHAnsi" w:cstheme="minorHAnsi"/>
        </w:rPr>
        <w:t>te a</w:t>
      </w:r>
      <w:r w:rsidRPr="00733C68">
        <w:rPr>
          <w:rFonts w:asciiTheme="minorHAnsi" w:hAnsiTheme="minorHAnsi" w:cstheme="minorHAnsi"/>
          <w:spacing w:val="-1"/>
        </w:rPr>
        <w:t>pp</w:t>
      </w:r>
      <w:r w:rsidRPr="00733C68">
        <w:rPr>
          <w:rFonts w:asciiTheme="minorHAnsi" w:hAnsiTheme="minorHAnsi" w:cstheme="minorHAnsi"/>
        </w:rPr>
        <w:t>lica</w:t>
      </w:r>
      <w:r w:rsidRPr="00733C68">
        <w:rPr>
          <w:rFonts w:asciiTheme="minorHAnsi" w:hAnsiTheme="minorHAnsi" w:cstheme="minorHAnsi"/>
          <w:spacing w:val="-1"/>
        </w:rPr>
        <w:t>b</w:t>
      </w:r>
      <w:r w:rsidRPr="00733C68">
        <w:rPr>
          <w:rFonts w:asciiTheme="minorHAnsi" w:hAnsiTheme="minorHAnsi" w:cstheme="minorHAnsi"/>
        </w:rPr>
        <w:t>ile</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rPr>
        <w:t>al</w:t>
      </w:r>
      <w:r w:rsidRPr="00733C68">
        <w:rPr>
          <w:rFonts w:asciiTheme="minorHAnsi" w:hAnsiTheme="minorHAnsi" w:cstheme="minorHAnsi"/>
          <w:spacing w:val="1"/>
        </w:rPr>
        <w:t xml:space="preserve"> 2</w:t>
      </w:r>
      <w:r w:rsidRPr="00733C68">
        <w:rPr>
          <w:rFonts w:asciiTheme="minorHAnsi" w:hAnsiTheme="minorHAnsi" w:cstheme="minorHAnsi"/>
        </w:rPr>
        <w:t>5</w:t>
      </w:r>
      <w:r w:rsidRPr="00733C68">
        <w:rPr>
          <w:rFonts w:asciiTheme="minorHAnsi" w:hAnsiTheme="minorHAnsi" w:cstheme="minorHAnsi"/>
          <w:spacing w:val="3"/>
        </w:rPr>
        <w:t xml:space="preserve"> </w:t>
      </w:r>
      <w:r w:rsidRPr="00733C68">
        <w:rPr>
          <w:rFonts w:asciiTheme="minorHAnsi" w:hAnsiTheme="minorHAnsi" w:cstheme="minorHAnsi"/>
          <w:spacing w:val="1"/>
        </w:rPr>
        <w:t>m</w:t>
      </w:r>
      <w:r w:rsidRPr="00733C68">
        <w:rPr>
          <w:rFonts w:asciiTheme="minorHAnsi" w:hAnsiTheme="minorHAnsi" w:cstheme="minorHAnsi"/>
        </w:rPr>
        <w:t>a</w:t>
      </w:r>
      <w:r w:rsidRPr="00733C68">
        <w:rPr>
          <w:rFonts w:asciiTheme="minorHAnsi" w:hAnsiTheme="minorHAnsi" w:cstheme="minorHAnsi"/>
          <w:spacing w:val="-1"/>
        </w:rPr>
        <w:t>gg</w:t>
      </w:r>
      <w:r w:rsidRPr="00733C68">
        <w:rPr>
          <w:rFonts w:asciiTheme="minorHAnsi" w:hAnsiTheme="minorHAnsi" w:cstheme="minorHAnsi"/>
        </w:rPr>
        <w:t xml:space="preserve">io </w:t>
      </w:r>
      <w:r w:rsidRPr="00733C68">
        <w:rPr>
          <w:rFonts w:asciiTheme="minorHAnsi" w:hAnsiTheme="minorHAnsi" w:cstheme="minorHAnsi"/>
          <w:spacing w:val="-1"/>
        </w:rPr>
        <w:t>2</w:t>
      </w:r>
      <w:r w:rsidRPr="00733C68">
        <w:rPr>
          <w:rFonts w:asciiTheme="minorHAnsi" w:hAnsiTheme="minorHAnsi" w:cstheme="minorHAnsi"/>
          <w:spacing w:val="1"/>
        </w:rPr>
        <w:t>0</w:t>
      </w:r>
      <w:r w:rsidRPr="00733C68">
        <w:rPr>
          <w:rFonts w:asciiTheme="minorHAnsi" w:hAnsiTheme="minorHAnsi" w:cstheme="minorHAnsi"/>
          <w:spacing w:val="-1"/>
        </w:rPr>
        <w:t>1</w:t>
      </w:r>
      <w:r w:rsidRPr="00733C68">
        <w:rPr>
          <w:rFonts w:asciiTheme="minorHAnsi" w:hAnsiTheme="minorHAnsi" w:cstheme="minorHAnsi"/>
          <w:spacing w:val="1"/>
        </w:rPr>
        <w:t>8</w:t>
      </w:r>
      <w:r w:rsidRPr="00733C68">
        <w:rPr>
          <w:rFonts w:asciiTheme="minorHAnsi" w:hAnsiTheme="minorHAnsi" w:cstheme="minorHAnsi"/>
        </w:rPr>
        <w:t>.</w:t>
      </w:r>
      <w:r w:rsidRPr="00733C68">
        <w:rPr>
          <w:rFonts w:asciiTheme="minorHAnsi" w:hAnsiTheme="minorHAnsi" w:cstheme="minorHAnsi"/>
          <w:spacing w:val="1"/>
        </w:rPr>
        <w:t xml:space="preserve"> </w:t>
      </w:r>
      <w:r w:rsidRPr="00733C68">
        <w:rPr>
          <w:rFonts w:asciiTheme="minorHAnsi" w:hAnsiTheme="minorHAnsi" w:cstheme="minorHAnsi"/>
        </w:rPr>
        <w:t>All’art.</w:t>
      </w:r>
      <w:r w:rsidRPr="00733C68">
        <w:rPr>
          <w:rFonts w:asciiTheme="minorHAnsi" w:hAnsiTheme="minorHAnsi" w:cstheme="minorHAnsi"/>
          <w:spacing w:val="1"/>
        </w:rPr>
        <w:t xml:space="preserve"> 3</w:t>
      </w:r>
      <w:r w:rsidRPr="00733C68">
        <w:rPr>
          <w:rFonts w:asciiTheme="minorHAnsi" w:hAnsiTheme="minorHAnsi" w:cstheme="minorHAnsi"/>
        </w:rPr>
        <w:t>0</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1"/>
        </w:rPr>
        <w:t xml:space="preserve"> </w:t>
      </w:r>
      <w:r w:rsidRPr="00733C68">
        <w:rPr>
          <w:rFonts w:asciiTheme="minorHAnsi" w:hAnsiTheme="minorHAnsi" w:cstheme="minorHAnsi"/>
          <w:spacing w:val="-2"/>
        </w:rPr>
        <w:t>G</w:t>
      </w:r>
      <w:r w:rsidRPr="00733C68">
        <w:rPr>
          <w:rFonts w:asciiTheme="minorHAnsi" w:hAnsiTheme="minorHAnsi" w:cstheme="minorHAnsi"/>
          <w:spacing w:val="1"/>
        </w:rPr>
        <w:t>DP</w:t>
      </w:r>
      <w:r w:rsidRPr="00733C68">
        <w:rPr>
          <w:rFonts w:asciiTheme="minorHAnsi" w:hAnsiTheme="minorHAnsi" w:cstheme="minorHAnsi"/>
        </w:rPr>
        <w:t>R</w:t>
      </w:r>
      <w:r w:rsidRPr="00733C68">
        <w:rPr>
          <w:rFonts w:asciiTheme="minorHAnsi" w:hAnsiTheme="minorHAnsi" w:cstheme="minorHAnsi"/>
          <w:spacing w:val="2"/>
        </w:rPr>
        <w:t xml:space="preserve"> </w:t>
      </w:r>
      <w:r w:rsidRPr="00733C68">
        <w:rPr>
          <w:rFonts w:asciiTheme="minorHAnsi" w:hAnsiTheme="minorHAnsi" w:cstheme="minorHAnsi"/>
        </w:rPr>
        <w:t>è sta</w:t>
      </w:r>
      <w:r w:rsidRPr="00733C68">
        <w:rPr>
          <w:rFonts w:asciiTheme="minorHAnsi" w:hAnsiTheme="minorHAnsi" w:cstheme="minorHAnsi"/>
          <w:spacing w:val="-1"/>
        </w:rPr>
        <w:t>b</w:t>
      </w:r>
      <w:r w:rsidRPr="00733C68">
        <w:rPr>
          <w:rFonts w:asciiTheme="minorHAnsi" w:hAnsiTheme="minorHAnsi" w:cstheme="minorHAnsi"/>
        </w:rPr>
        <w:t>ilito</w:t>
      </w:r>
      <w:r w:rsidRPr="00733C68">
        <w:rPr>
          <w:rFonts w:asciiTheme="minorHAnsi" w:hAnsiTheme="minorHAnsi" w:cstheme="minorHAnsi"/>
          <w:spacing w:val="3"/>
        </w:rPr>
        <w:t xml:space="preserve"> </w:t>
      </w:r>
      <w:r w:rsidRPr="00733C68">
        <w:rPr>
          <w:rFonts w:asciiTheme="minorHAnsi" w:hAnsiTheme="minorHAnsi" w:cstheme="minorHAnsi"/>
        </w:rPr>
        <w:t>c</w:t>
      </w:r>
      <w:r w:rsidRPr="00733C68">
        <w:rPr>
          <w:rFonts w:asciiTheme="minorHAnsi" w:hAnsiTheme="minorHAnsi" w:cstheme="minorHAnsi"/>
          <w:spacing w:val="-3"/>
        </w:rPr>
        <w:t>h</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spacing w:val="1"/>
        </w:rPr>
        <w:t>o</w:t>
      </w:r>
      <w:r w:rsidRPr="00733C68">
        <w:rPr>
          <w:rFonts w:asciiTheme="minorHAnsi" w:hAnsiTheme="minorHAnsi" w:cstheme="minorHAnsi"/>
          <w:spacing w:val="-1"/>
        </w:rPr>
        <w:t>gn</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rPr>
        <w:t>ti</w:t>
      </w:r>
      <w:r w:rsidRPr="00733C68">
        <w:rPr>
          <w:rFonts w:asciiTheme="minorHAnsi" w:hAnsiTheme="minorHAnsi" w:cstheme="minorHAnsi"/>
          <w:spacing w:val="-2"/>
        </w:rPr>
        <w:t>t</w:t>
      </w:r>
      <w:r w:rsidRPr="00733C68">
        <w:rPr>
          <w:rFonts w:asciiTheme="minorHAnsi" w:hAnsiTheme="minorHAnsi" w:cstheme="minorHAnsi"/>
          <w:spacing w:val="1"/>
        </w:rPr>
        <w:t>o</w:t>
      </w:r>
      <w:r w:rsidRPr="00733C68">
        <w:rPr>
          <w:rFonts w:asciiTheme="minorHAnsi" w:hAnsiTheme="minorHAnsi" w:cstheme="minorHAnsi"/>
        </w:rPr>
        <w:t xml:space="preserve">lare </w:t>
      </w:r>
      <w:r w:rsidRPr="00733C68">
        <w:rPr>
          <w:rFonts w:asciiTheme="minorHAnsi" w:hAnsiTheme="minorHAnsi" w:cstheme="minorHAnsi"/>
          <w:spacing w:val="-1"/>
        </w:rPr>
        <w:t>d</w:t>
      </w:r>
      <w:r w:rsidRPr="00733C68">
        <w:rPr>
          <w:rFonts w:asciiTheme="minorHAnsi" w:hAnsiTheme="minorHAnsi" w:cstheme="minorHAnsi"/>
          <w:spacing w:val="1"/>
        </w:rPr>
        <w:t>ev</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spacing w:val="-2"/>
        </w:rPr>
        <w:t>t</w:t>
      </w:r>
      <w:r w:rsidRPr="00733C68">
        <w:rPr>
          <w:rFonts w:asciiTheme="minorHAnsi" w:hAnsiTheme="minorHAnsi" w:cstheme="minorHAnsi"/>
          <w:spacing w:val="1"/>
        </w:rPr>
        <w:t>e</w:t>
      </w:r>
      <w:r w:rsidRPr="00733C68">
        <w:rPr>
          <w:rFonts w:asciiTheme="minorHAnsi" w:hAnsiTheme="minorHAnsi" w:cstheme="minorHAnsi"/>
          <w:spacing w:val="-1"/>
        </w:rPr>
        <w:t>n</w:t>
      </w:r>
      <w:r w:rsidRPr="00733C68">
        <w:rPr>
          <w:rFonts w:asciiTheme="minorHAnsi" w:hAnsiTheme="minorHAnsi" w:cstheme="minorHAnsi"/>
          <w:spacing w:val="1"/>
        </w:rPr>
        <w:t>e</w:t>
      </w:r>
      <w:r w:rsidRPr="00733C68">
        <w:rPr>
          <w:rFonts w:asciiTheme="minorHAnsi" w:hAnsiTheme="minorHAnsi" w:cstheme="minorHAnsi"/>
        </w:rPr>
        <w:t>re</w:t>
      </w:r>
      <w:r w:rsidRPr="00733C68">
        <w:rPr>
          <w:rFonts w:asciiTheme="minorHAnsi" w:hAnsiTheme="minorHAnsi" w:cstheme="minorHAnsi"/>
          <w:spacing w:val="3"/>
        </w:rPr>
        <w:t xml:space="preserve"> </w:t>
      </w:r>
      <w:r w:rsidRPr="00733C68">
        <w:rPr>
          <w:rFonts w:asciiTheme="minorHAnsi" w:hAnsiTheme="minorHAnsi" w:cstheme="minorHAnsi"/>
          <w:spacing w:val="-1"/>
        </w:rPr>
        <w:t>u</w:t>
      </w:r>
      <w:r w:rsidRPr="00733C68">
        <w:rPr>
          <w:rFonts w:asciiTheme="minorHAnsi" w:hAnsiTheme="minorHAnsi" w:cstheme="minorHAnsi"/>
        </w:rPr>
        <w:t>n</w:t>
      </w:r>
      <w:r w:rsidRPr="00733C68">
        <w:rPr>
          <w:rFonts w:asciiTheme="minorHAnsi" w:hAnsiTheme="minorHAnsi" w:cstheme="minorHAnsi"/>
          <w:spacing w:val="1"/>
        </w:rPr>
        <w:t xml:space="preserve"> </w:t>
      </w:r>
      <w:r w:rsidRPr="00733C68">
        <w:rPr>
          <w:rFonts w:asciiTheme="minorHAnsi" w:hAnsiTheme="minorHAnsi" w:cstheme="minorHAnsi"/>
          <w:b/>
          <w:bCs/>
          <w:spacing w:val="1"/>
        </w:rPr>
        <w:t>R</w:t>
      </w:r>
      <w:r w:rsidRPr="00733C68">
        <w:rPr>
          <w:rFonts w:asciiTheme="minorHAnsi" w:hAnsiTheme="minorHAnsi" w:cstheme="minorHAnsi"/>
          <w:b/>
          <w:bCs/>
          <w:spacing w:val="-3"/>
        </w:rPr>
        <w:t>e</w:t>
      </w:r>
      <w:r w:rsidRPr="00733C68">
        <w:rPr>
          <w:rFonts w:asciiTheme="minorHAnsi" w:hAnsiTheme="minorHAnsi" w:cstheme="minorHAnsi"/>
          <w:b/>
          <w:bCs/>
          <w:spacing w:val="1"/>
        </w:rPr>
        <w:t>g</w:t>
      </w:r>
      <w:r w:rsidRPr="00733C68">
        <w:rPr>
          <w:rFonts w:asciiTheme="minorHAnsi" w:hAnsiTheme="minorHAnsi" w:cstheme="minorHAnsi"/>
          <w:b/>
          <w:bCs/>
          <w:spacing w:val="-1"/>
        </w:rPr>
        <w:t>i</w:t>
      </w:r>
      <w:r w:rsidRPr="00733C68">
        <w:rPr>
          <w:rFonts w:asciiTheme="minorHAnsi" w:hAnsiTheme="minorHAnsi" w:cstheme="minorHAnsi"/>
          <w:b/>
          <w:bCs/>
          <w:spacing w:val="1"/>
        </w:rPr>
        <w:t>s</w:t>
      </w:r>
      <w:r w:rsidRPr="00733C68">
        <w:rPr>
          <w:rFonts w:asciiTheme="minorHAnsi" w:hAnsiTheme="minorHAnsi" w:cstheme="minorHAnsi"/>
          <w:b/>
          <w:bCs/>
        </w:rPr>
        <w:t>t</w:t>
      </w:r>
      <w:r w:rsidRPr="00733C68">
        <w:rPr>
          <w:rFonts w:asciiTheme="minorHAnsi" w:hAnsiTheme="minorHAnsi" w:cstheme="minorHAnsi"/>
          <w:b/>
          <w:bCs/>
          <w:spacing w:val="1"/>
        </w:rPr>
        <w:t>r</w:t>
      </w:r>
      <w:r w:rsidRPr="00733C68">
        <w:rPr>
          <w:rFonts w:asciiTheme="minorHAnsi" w:hAnsiTheme="minorHAnsi" w:cstheme="minorHAnsi"/>
          <w:b/>
          <w:bCs/>
        </w:rPr>
        <w:t>o</w:t>
      </w:r>
      <w:r w:rsidRPr="00733C68">
        <w:rPr>
          <w:rFonts w:asciiTheme="minorHAnsi" w:hAnsiTheme="minorHAnsi" w:cstheme="minorHAnsi"/>
          <w:b/>
          <w:bCs/>
          <w:spacing w:val="1"/>
        </w:rPr>
        <w:t xml:space="preserve"> </w:t>
      </w:r>
      <w:r w:rsidRPr="00733C68">
        <w:rPr>
          <w:rFonts w:asciiTheme="minorHAnsi" w:hAnsiTheme="minorHAnsi" w:cstheme="minorHAnsi"/>
          <w:b/>
          <w:bCs/>
          <w:spacing w:val="-3"/>
        </w:rPr>
        <w:t>d</w:t>
      </w:r>
      <w:r w:rsidRPr="00733C68">
        <w:rPr>
          <w:rFonts w:asciiTheme="minorHAnsi" w:hAnsiTheme="minorHAnsi" w:cstheme="minorHAnsi"/>
          <w:b/>
          <w:bCs/>
          <w:spacing w:val="-1"/>
        </w:rPr>
        <w:t>e</w:t>
      </w:r>
      <w:r w:rsidRPr="00733C68">
        <w:rPr>
          <w:rFonts w:asciiTheme="minorHAnsi" w:hAnsiTheme="minorHAnsi" w:cstheme="minorHAnsi"/>
          <w:b/>
          <w:bCs/>
          <w:spacing w:val="1"/>
        </w:rPr>
        <w:t>ll</w:t>
      </w:r>
      <w:r w:rsidRPr="00733C68">
        <w:rPr>
          <w:rFonts w:asciiTheme="minorHAnsi" w:hAnsiTheme="minorHAnsi" w:cstheme="minorHAnsi"/>
          <w:b/>
          <w:bCs/>
        </w:rPr>
        <w:t>e</w:t>
      </w:r>
      <w:r w:rsidRPr="00733C68">
        <w:rPr>
          <w:rFonts w:asciiTheme="minorHAnsi" w:hAnsiTheme="minorHAnsi" w:cstheme="minorHAnsi"/>
          <w:b/>
          <w:bCs/>
          <w:spacing w:val="2"/>
        </w:rPr>
        <w:t xml:space="preserve"> </w:t>
      </w:r>
      <w:r w:rsidRPr="00733C68">
        <w:rPr>
          <w:rFonts w:asciiTheme="minorHAnsi" w:hAnsiTheme="minorHAnsi" w:cstheme="minorHAnsi"/>
          <w:b/>
          <w:bCs/>
          <w:spacing w:val="-1"/>
        </w:rPr>
        <w:t>a</w:t>
      </w:r>
      <w:r w:rsidRPr="00733C68">
        <w:rPr>
          <w:rFonts w:asciiTheme="minorHAnsi" w:hAnsiTheme="minorHAnsi" w:cstheme="minorHAnsi"/>
          <w:b/>
          <w:bCs/>
        </w:rPr>
        <w:t>tt</w:t>
      </w:r>
      <w:r w:rsidRPr="00733C68">
        <w:rPr>
          <w:rFonts w:asciiTheme="minorHAnsi" w:hAnsiTheme="minorHAnsi" w:cstheme="minorHAnsi"/>
          <w:b/>
          <w:bCs/>
          <w:spacing w:val="-1"/>
        </w:rPr>
        <w:t>i</w:t>
      </w:r>
      <w:r w:rsidRPr="00733C68">
        <w:rPr>
          <w:rFonts w:asciiTheme="minorHAnsi" w:hAnsiTheme="minorHAnsi" w:cstheme="minorHAnsi"/>
          <w:b/>
          <w:bCs/>
          <w:spacing w:val="1"/>
        </w:rPr>
        <w:t>v</w:t>
      </w:r>
      <w:r w:rsidRPr="00733C68">
        <w:rPr>
          <w:rFonts w:asciiTheme="minorHAnsi" w:hAnsiTheme="minorHAnsi" w:cstheme="minorHAnsi"/>
          <w:b/>
          <w:bCs/>
          <w:spacing w:val="-1"/>
        </w:rPr>
        <w:t>i</w:t>
      </w:r>
      <w:r w:rsidRPr="00733C68">
        <w:rPr>
          <w:rFonts w:asciiTheme="minorHAnsi" w:hAnsiTheme="minorHAnsi" w:cstheme="minorHAnsi"/>
          <w:b/>
          <w:bCs/>
        </w:rPr>
        <w:t>tà</w:t>
      </w:r>
      <w:r w:rsidRPr="00733C68">
        <w:rPr>
          <w:rFonts w:asciiTheme="minorHAnsi" w:hAnsiTheme="minorHAnsi" w:cstheme="minorHAnsi"/>
          <w:b/>
          <w:bCs/>
          <w:spacing w:val="1"/>
        </w:rPr>
        <w:t xml:space="preserve"> </w:t>
      </w:r>
      <w:r w:rsidRPr="00733C68">
        <w:rPr>
          <w:rFonts w:asciiTheme="minorHAnsi" w:hAnsiTheme="minorHAnsi" w:cstheme="minorHAnsi"/>
          <w:b/>
          <w:bCs/>
          <w:spacing w:val="-1"/>
        </w:rPr>
        <w:t>d</w:t>
      </w:r>
      <w:r w:rsidRPr="00733C68">
        <w:rPr>
          <w:rFonts w:asciiTheme="minorHAnsi" w:hAnsiTheme="minorHAnsi" w:cstheme="minorHAnsi"/>
          <w:b/>
          <w:bCs/>
        </w:rPr>
        <w:t>i</w:t>
      </w:r>
      <w:r w:rsidRPr="00733C68">
        <w:rPr>
          <w:rFonts w:asciiTheme="minorHAnsi" w:hAnsiTheme="minorHAnsi" w:cstheme="minorHAnsi"/>
          <w:b/>
          <w:bCs/>
          <w:spacing w:val="3"/>
        </w:rPr>
        <w:t xml:space="preserve"> </w:t>
      </w:r>
      <w:r w:rsidRPr="00733C68">
        <w:rPr>
          <w:rFonts w:asciiTheme="minorHAnsi" w:hAnsiTheme="minorHAnsi" w:cstheme="minorHAnsi"/>
          <w:b/>
          <w:bCs/>
        </w:rPr>
        <w:t>t</w:t>
      </w:r>
      <w:r w:rsidRPr="00733C68">
        <w:rPr>
          <w:rFonts w:asciiTheme="minorHAnsi" w:hAnsiTheme="minorHAnsi" w:cstheme="minorHAnsi"/>
          <w:b/>
          <w:bCs/>
          <w:spacing w:val="1"/>
        </w:rPr>
        <w:t>r</w:t>
      </w:r>
      <w:r w:rsidRPr="00733C68">
        <w:rPr>
          <w:rFonts w:asciiTheme="minorHAnsi" w:hAnsiTheme="minorHAnsi" w:cstheme="minorHAnsi"/>
          <w:b/>
          <w:bCs/>
          <w:spacing w:val="-1"/>
        </w:rPr>
        <w:t>a</w:t>
      </w:r>
      <w:r w:rsidRPr="00733C68">
        <w:rPr>
          <w:rFonts w:asciiTheme="minorHAnsi" w:hAnsiTheme="minorHAnsi" w:cstheme="minorHAnsi"/>
          <w:b/>
          <w:bCs/>
        </w:rPr>
        <w:t>tt</w:t>
      </w:r>
      <w:r w:rsidRPr="00733C68">
        <w:rPr>
          <w:rFonts w:asciiTheme="minorHAnsi" w:hAnsiTheme="minorHAnsi" w:cstheme="minorHAnsi"/>
          <w:b/>
          <w:bCs/>
          <w:spacing w:val="-1"/>
        </w:rPr>
        <w:t>a</w:t>
      </w:r>
      <w:r w:rsidRPr="00733C68">
        <w:rPr>
          <w:rFonts w:asciiTheme="minorHAnsi" w:hAnsiTheme="minorHAnsi" w:cstheme="minorHAnsi"/>
          <w:b/>
          <w:bCs/>
        </w:rPr>
        <w:t>m</w:t>
      </w:r>
      <w:r w:rsidRPr="00733C68">
        <w:rPr>
          <w:rFonts w:asciiTheme="minorHAnsi" w:hAnsiTheme="minorHAnsi" w:cstheme="minorHAnsi"/>
          <w:b/>
          <w:bCs/>
          <w:spacing w:val="-1"/>
        </w:rPr>
        <w:t>en</w:t>
      </w:r>
      <w:r w:rsidRPr="00733C68">
        <w:rPr>
          <w:rFonts w:asciiTheme="minorHAnsi" w:hAnsiTheme="minorHAnsi" w:cstheme="minorHAnsi"/>
          <w:b/>
          <w:bCs/>
          <w:spacing w:val="-2"/>
        </w:rPr>
        <w:t>t</w:t>
      </w:r>
      <w:r w:rsidRPr="00733C68">
        <w:rPr>
          <w:rFonts w:asciiTheme="minorHAnsi" w:hAnsiTheme="minorHAnsi" w:cstheme="minorHAnsi"/>
          <w:b/>
          <w:bCs/>
        </w:rPr>
        <w:t>o</w:t>
      </w:r>
      <w:r w:rsidRPr="00733C68">
        <w:rPr>
          <w:rFonts w:asciiTheme="minorHAnsi" w:hAnsiTheme="minorHAnsi" w:cstheme="minorHAnsi"/>
          <w:b/>
          <w:bCs/>
          <w:spacing w:val="1"/>
        </w:rPr>
        <w:t xml:space="preserve"> </w:t>
      </w:r>
      <w:r w:rsidRPr="00733C68">
        <w:rPr>
          <w:rFonts w:asciiTheme="minorHAnsi" w:hAnsiTheme="minorHAnsi" w:cstheme="minorHAnsi"/>
        </w:rPr>
        <w:t>s</w:t>
      </w:r>
      <w:r w:rsidRPr="00733C68">
        <w:rPr>
          <w:rFonts w:asciiTheme="minorHAnsi" w:hAnsiTheme="minorHAnsi" w:cstheme="minorHAnsi"/>
          <w:spacing w:val="1"/>
        </w:rPr>
        <w:t>vo</w:t>
      </w:r>
      <w:r w:rsidRPr="00733C68">
        <w:rPr>
          <w:rFonts w:asciiTheme="minorHAnsi" w:hAnsiTheme="minorHAnsi" w:cstheme="minorHAnsi"/>
        </w:rPr>
        <w:t>l</w:t>
      </w:r>
      <w:r w:rsidRPr="00733C68">
        <w:rPr>
          <w:rFonts w:asciiTheme="minorHAnsi" w:hAnsiTheme="minorHAnsi" w:cstheme="minorHAnsi"/>
          <w:spacing w:val="-2"/>
        </w:rPr>
        <w:t>t</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rPr>
        <w:t>s</w:t>
      </w:r>
      <w:r w:rsidRPr="00733C68">
        <w:rPr>
          <w:rFonts w:asciiTheme="minorHAnsi" w:hAnsiTheme="minorHAnsi" w:cstheme="minorHAnsi"/>
          <w:spacing w:val="-1"/>
        </w:rPr>
        <w:t>o</w:t>
      </w:r>
      <w:r w:rsidRPr="00733C68">
        <w:rPr>
          <w:rFonts w:asciiTheme="minorHAnsi" w:hAnsiTheme="minorHAnsi" w:cstheme="minorHAnsi"/>
        </w:rPr>
        <w:t>t</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3"/>
        </w:rPr>
        <w:t xml:space="preserve"> </w:t>
      </w:r>
      <w:r w:rsidRPr="00733C68">
        <w:rPr>
          <w:rFonts w:asciiTheme="minorHAnsi" w:hAnsiTheme="minorHAnsi" w:cstheme="minorHAnsi"/>
        </w:rPr>
        <w:t>la</w:t>
      </w:r>
      <w:r w:rsidRPr="00733C68">
        <w:rPr>
          <w:rFonts w:asciiTheme="minorHAnsi" w:hAnsiTheme="minorHAnsi" w:cstheme="minorHAnsi"/>
          <w:spacing w:val="2"/>
        </w:rPr>
        <w:t xml:space="preserve"> </w:t>
      </w:r>
      <w:r w:rsidRPr="00733C68">
        <w:rPr>
          <w:rFonts w:asciiTheme="minorHAnsi" w:hAnsiTheme="minorHAnsi" w:cstheme="minorHAnsi"/>
          <w:spacing w:val="-1"/>
        </w:rPr>
        <w:t>p</w:t>
      </w:r>
      <w:r w:rsidRPr="00733C68">
        <w:rPr>
          <w:rFonts w:asciiTheme="minorHAnsi" w:hAnsiTheme="minorHAnsi" w:cstheme="minorHAnsi"/>
        </w:rPr>
        <w:t>r</w:t>
      </w:r>
      <w:r w:rsidRPr="00733C68">
        <w:rPr>
          <w:rFonts w:asciiTheme="minorHAnsi" w:hAnsiTheme="minorHAnsi" w:cstheme="minorHAnsi"/>
          <w:spacing w:val="1"/>
        </w:rPr>
        <w:t>o</w:t>
      </w:r>
      <w:r w:rsidRPr="00733C68">
        <w:rPr>
          <w:rFonts w:asciiTheme="minorHAnsi" w:hAnsiTheme="minorHAnsi" w:cstheme="minorHAnsi"/>
          <w:spacing w:val="-1"/>
        </w:rPr>
        <w:t>p</w:t>
      </w:r>
      <w:r w:rsidRPr="00733C68">
        <w:rPr>
          <w:rFonts w:asciiTheme="minorHAnsi" w:hAnsiTheme="minorHAnsi" w:cstheme="minorHAnsi"/>
        </w:rPr>
        <w:t>ria r</w:t>
      </w:r>
      <w:r w:rsidRPr="00733C68">
        <w:rPr>
          <w:rFonts w:asciiTheme="minorHAnsi" w:hAnsiTheme="minorHAnsi" w:cstheme="minorHAnsi"/>
          <w:spacing w:val="1"/>
        </w:rPr>
        <w:t>e</w:t>
      </w:r>
      <w:r w:rsidRPr="00733C68">
        <w:rPr>
          <w:rFonts w:asciiTheme="minorHAnsi" w:hAnsiTheme="minorHAnsi" w:cstheme="minorHAnsi"/>
        </w:rPr>
        <w:t>s</w:t>
      </w:r>
      <w:r w:rsidRPr="00733C68">
        <w:rPr>
          <w:rFonts w:asciiTheme="minorHAnsi" w:hAnsiTheme="minorHAnsi" w:cstheme="minorHAnsi"/>
          <w:spacing w:val="-1"/>
        </w:rPr>
        <w:t>p</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sa</w:t>
      </w:r>
      <w:r w:rsidRPr="00733C68">
        <w:rPr>
          <w:rFonts w:asciiTheme="minorHAnsi" w:hAnsiTheme="minorHAnsi" w:cstheme="minorHAnsi"/>
          <w:spacing w:val="-1"/>
        </w:rPr>
        <w:t>b</w:t>
      </w:r>
      <w:r w:rsidRPr="00733C68">
        <w:rPr>
          <w:rFonts w:asciiTheme="minorHAnsi" w:hAnsiTheme="minorHAnsi" w:cstheme="minorHAnsi"/>
        </w:rPr>
        <w:t>ilità</w:t>
      </w:r>
      <w:r w:rsidR="00733C68">
        <w:rPr>
          <w:rFonts w:asciiTheme="minorHAnsi" w:hAnsiTheme="minorHAnsi" w:cstheme="minorHAnsi"/>
        </w:rPr>
        <w:t>,</w:t>
      </w:r>
      <w:r w:rsidRPr="00733C68">
        <w:rPr>
          <w:rFonts w:asciiTheme="minorHAnsi" w:hAnsiTheme="minorHAnsi" w:cstheme="minorHAnsi"/>
        </w:rPr>
        <w:t xml:space="preserve"> c</w:t>
      </w:r>
      <w:r w:rsidRPr="00733C68">
        <w:rPr>
          <w:rFonts w:asciiTheme="minorHAnsi" w:hAnsiTheme="minorHAnsi" w:cstheme="minorHAnsi"/>
          <w:spacing w:val="-1"/>
        </w:rPr>
        <w:t>h</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spacing w:val="-2"/>
        </w:rPr>
        <w:t>c</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ti</w:t>
      </w:r>
      <w:r w:rsidRPr="00733C68">
        <w:rPr>
          <w:rFonts w:asciiTheme="minorHAnsi" w:hAnsiTheme="minorHAnsi" w:cstheme="minorHAnsi"/>
          <w:spacing w:val="1"/>
        </w:rPr>
        <w:t>e</w:t>
      </w:r>
      <w:r w:rsidRPr="00733C68">
        <w:rPr>
          <w:rFonts w:asciiTheme="minorHAnsi" w:hAnsiTheme="minorHAnsi" w:cstheme="minorHAnsi"/>
          <w:spacing w:val="-3"/>
        </w:rPr>
        <w:t>n</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rPr>
        <w:t>le</w:t>
      </w:r>
      <w:r w:rsidRPr="00733C68">
        <w:rPr>
          <w:rFonts w:asciiTheme="minorHAnsi" w:hAnsiTheme="minorHAnsi" w:cstheme="minorHAnsi"/>
          <w:spacing w:val="3"/>
        </w:rPr>
        <w:t xml:space="preserve"> </w:t>
      </w:r>
      <w:r w:rsidRPr="00733C68">
        <w:rPr>
          <w:rFonts w:asciiTheme="minorHAnsi" w:hAnsiTheme="minorHAnsi" w:cstheme="minorHAnsi"/>
        </w:rPr>
        <w:t>i</w:t>
      </w:r>
      <w:r w:rsidRPr="00733C68">
        <w:rPr>
          <w:rFonts w:asciiTheme="minorHAnsi" w:hAnsiTheme="minorHAnsi" w:cstheme="minorHAnsi"/>
          <w:spacing w:val="-1"/>
        </w:rPr>
        <w:t>n</w:t>
      </w:r>
      <w:r w:rsidRPr="00733C68">
        <w:rPr>
          <w:rFonts w:asciiTheme="minorHAnsi" w:hAnsiTheme="minorHAnsi" w:cstheme="minorHAnsi"/>
        </w:rPr>
        <w:t>f</w:t>
      </w:r>
      <w:r w:rsidRPr="00733C68">
        <w:rPr>
          <w:rFonts w:asciiTheme="minorHAnsi" w:hAnsiTheme="minorHAnsi" w:cstheme="minorHAnsi"/>
          <w:spacing w:val="1"/>
        </w:rPr>
        <w:t>o</w:t>
      </w:r>
      <w:r w:rsidRPr="00733C68">
        <w:rPr>
          <w:rFonts w:asciiTheme="minorHAnsi" w:hAnsiTheme="minorHAnsi" w:cstheme="minorHAnsi"/>
          <w:spacing w:val="-3"/>
        </w:rPr>
        <w:t>r</w:t>
      </w:r>
      <w:r w:rsidRPr="00733C68">
        <w:rPr>
          <w:rFonts w:asciiTheme="minorHAnsi" w:hAnsiTheme="minorHAnsi" w:cstheme="minorHAnsi"/>
          <w:spacing w:val="1"/>
        </w:rPr>
        <w:t>m</w:t>
      </w:r>
      <w:r w:rsidRPr="00733C68">
        <w:rPr>
          <w:rFonts w:asciiTheme="minorHAnsi" w:hAnsiTheme="minorHAnsi" w:cstheme="minorHAnsi"/>
        </w:rPr>
        <w:t>a</w:t>
      </w:r>
      <w:r w:rsidRPr="00733C68">
        <w:rPr>
          <w:rFonts w:asciiTheme="minorHAnsi" w:hAnsiTheme="minorHAnsi" w:cstheme="minorHAnsi"/>
          <w:spacing w:val="-1"/>
        </w:rPr>
        <w:t>z</w:t>
      </w:r>
      <w:r w:rsidRPr="00733C68">
        <w:rPr>
          <w:rFonts w:asciiTheme="minorHAnsi" w:hAnsiTheme="minorHAnsi" w:cstheme="minorHAnsi"/>
          <w:spacing w:val="-3"/>
        </w:rPr>
        <w:t>i</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rPr>
        <w:t>lat</w:t>
      </w:r>
      <w:r w:rsidRPr="00733C68">
        <w:rPr>
          <w:rFonts w:asciiTheme="minorHAnsi" w:hAnsiTheme="minorHAnsi" w:cstheme="minorHAnsi"/>
          <w:spacing w:val="-3"/>
        </w:rPr>
        <w:t>i</w:t>
      </w:r>
      <w:r w:rsidRPr="00733C68">
        <w:rPr>
          <w:rFonts w:asciiTheme="minorHAnsi" w:hAnsiTheme="minorHAnsi" w:cstheme="minorHAnsi"/>
          <w:spacing w:val="1"/>
        </w:rPr>
        <w:t>v</w:t>
      </w:r>
      <w:r w:rsidRPr="00733C68">
        <w:rPr>
          <w:rFonts w:asciiTheme="minorHAnsi" w:hAnsiTheme="minorHAnsi" w:cstheme="minorHAnsi"/>
        </w:rPr>
        <w:t>e</w:t>
      </w:r>
      <w:r w:rsidRPr="00733C68">
        <w:rPr>
          <w:rFonts w:asciiTheme="minorHAnsi" w:hAnsiTheme="minorHAnsi" w:cstheme="minorHAnsi"/>
          <w:spacing w:val="1"/>
        </w:rPr>
        <w:t xml:space="preserve"> </w:t>
      </w:r>
      <w:r w:rsidRPr="00733C68">
        <w:rPr>
          <w:rFonts w:asciiTheme="minorHAnsi" w:hAnsiTheme="minorHAnsi" w:cstheme="minorHAnsi"/>
        </w:rPr>
        <w:t>ai</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rPr>
        <w:t>ati</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2"/>
        </w:rPr>
        <w:t xml:space="preserve"> </w:t>
      </w:r>
      <w:r w:rsidRPr="00733C68">
        <w:rPr>
          <w:rFonts w:asciiTheme="minorHAnsi" w:hAnsiTheme="minorHAnsi" w:cstheme="minorHAnsi"/>
        </w:rPr>
        <w:t>ti</w:t>
      </w:r>
      <w:r w:rsidRPr="00733C68">
        <w:rPr>
          <w:rFonts w:asciiTheme="minorHAnsi" w:hAnsiTheme="minorHAnsi" w:cstheme="minorHAnsi"/>
          <w:spacing w:val="-2"/>
        </w:rPr>
        <w:t>t</w:t>
      </w:r>
      <w:r w:rsidRPr="00733C68">
        <w:rPr>
          <w:rFonts w:asciiTheme="minorHAnsi" w:hAnsiTheme="minorHAnsi" w:cstheme="minorHAnsi"/>
          <w:spacing w:val="1"/>
        </w:rPr>
        <w:t>o</w:t>
      </w:r>
      <w:r w:rsidRPr="00733C68">
        <w:rPr>
          <w:rFonts w:asciiTheme="minorHAnsi" w:hAnsiTheme="minorHAnsi" w:cstheme="minorHAnsi"/>
        </w:rPr>
        <w:t>lar</w:t>
      </w:r>
      <w:r w:rsidRPr="00733C68">
        <w:rPr>
          <w:rFonts w:asciiTheme="minorHAnsi" w:hAnsiTheme="minorHAnsi" w:cstheme="minorHAnsi"/>
          <w:spacing w:val="-2"/>
        </w:rPr>
        <w:t>e</w:t>
      </w:r>
      <w:r w:rsidRPr="00733C68">
        <w:rPr>
          <w:rFonts w:asciiTheme="minorHAnsi" w:hAnsiTheme="minorHAnsi" w:cstheme="minorHAnsi"/>
        </w:rPr>
        <w:t>,</w:t>
      </w:r>
      <w:r w:rsidRPr="00733C68">
        <w:rPr>
          <w:rFonts w:asciiTheme="minorHAnsi" w:hAnsiTheme="minorHAnsi" w:cstheme="minorHAnsi"/>
          <w:spacing w:val="3"/>
        </w:rPr>
        <w:t xml:space="preserve"> </w:t>
      </w:r>
      <w:r w:rsidR="00733C68">
        <w:rPr>
          <w:rFonts w:asciiTheme="minorHAnsi" w:hAnsiTheme="minorHAnsi" w:cstheme="minorHAnsi"/>
          <w:spacing w:val="3"/>
        </w:rPr>
        <w:t>al</w:t>
      </w:r>
      <w:r w:rsidRPr="00733C68">
        <w:rPr>
          <w:rFonts w:asciiTheme="minorHAnsi" w:hAnsiTheme="minorHAnsi" w:cstheme="minorHAnsi"/>
        </w:rPr>
        <w:t>le</w:t>
      </w:r>
      <w:r w:rsidRPr="00733C68">
        <w:rPr>
          <w:rFonts w:asciiTheme="minorHAnsi" w:hAnsiTheme="minorHAnsi" w:cstheme="minorHAnsi"/>
          <w:spacing w:val="3"/>
        </w:rPr>
        <w:t xml:space="preserve"> </w:t>
      </w:r>
      <w:r w:rsidRPr="00733C68">
        <w:rPr>
          <w:rFonts w:asciiTheme="minorHAnsi" w:hAnsiTheme="minorHAnsi" w:cstheme="minorHAnsi"/>
        </w:rPr>
        <w:t>fi</w:t>
      </w:r>
      <w:r w:rsidRPr="00733C68">
        <w:rPr>
          <w:rFonts w:asciiTheme="minorHAnsi" w:hAnsiTheme="minorHAnsi" w:cstheme="minorHAnsi"/>
          <w:spacing w:val="-1"/>
        </w:rPr>
        <w:t>n</w:t>
      </w:r>
      <w:r w:rsidRPr="00733C68">
        <w:rPr>
          <w:rFonts w:asciiTheme="minorHAnsi" w:hAnsiTheme="minorHAnsi" w:cstheme="minorHAnsi"/>
          <w:spacing w:val="-3"/>
        </w:rPr>
        <w:t>a</w:t>
      </w:r>
      <w:r w:rsidRPr="00733C68">
        <w:rPr>
          <w:rFonts w:asciiTheme="minorHAnsi" w:hAnsiTheme="minorHAnsi" w:cstheme="minorHAnsi"/>
        </w:rPr>
        <w:t>lità</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2"/>
        </w:rPr>
        <w:t xml:space="preserve"> </w:t>
      </w:r>
      <w:r w:rsidRPr="00733C68">
        <w:rPr>
          <w:rFonts w:asciiTheme="minorHAnsi" w:hAnsiTheme="minorHAnsi" w:cstheme="minorHAnsi"/>
        </w:rPr>
        <w:t>tra</w:t>
      </w:r>
      <w:r w:rsidRPr="00733C68">
        <w:rPr>
          <w:rFonts w:asciiTheme="minorHAnsi" w:hAnsiTheme="minorHAnsi" w:cstheme="minorHAnsi"/>
          <w:spacing w:val="-2"/>
        </w:rPr>
        <w:t>t</w:t>
      </w:r>
      <w:r w:rsidRPr="00733C68">
        <w:rPr>
          <w:rFonts w:asciiTheme="minorHAnsi" w:hAnsiTheme="minorHAnsi" w:cstheme="minorHAnsi"/>
        </w:rPr>
        <w:t>t</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1"/>
        </w:rPr>
        <w:t>n</w:t>
      </w:r>
      <w:r w:rsidRPr="00733C68">
        <w:rPr>
          <w:rFonts w:asciiTheme="minorHAnsi" w:hAnsiTheme="minorHAnsi" w:cstheme="minorHAnsi"/>
          <w:spacing w:val="-2"/>
        </w:rPr>
        <w:t>t</w:t>
      </w:r>
      <w:r w:rsidRPr="00733C68">
        <w:rPr>
          <w:rFonts w:asciiTheme="minorHAnsi" w:hAnsiTheme="minorHAnsi" w:cstheme="minorHAnsi"/>
          <w:spacing w:val="1"/>
        </w:rPr>
        <w:t>o</w:t>
      </w:r>
      <w:r w:rsidRPr="00733C68">
        <w:rPr>
          <w:rFonts w:asciiTheme="minorHAnsi" w:hAnsiTheme="minorHAnsi" w:cstheme="minorHAnsi"/>
        </w:rPr>
        <w:t>,</w:t>
      </w:r>
      <w:r w:rsidRPr="00733C68">
        <w:rPr>
          <w:rFonts w:asciiTheme="minorHAnsi" w:hAnsiTheme="minorHAnsi" w:cstheme="minorHAnsi"/>
          <w:spacing w:val="3"/>
        </w:rPr>
        <w:t xml:space="preserve"> </w:t>
      </w:r>
      <w:r w:rsidRPr="00733C68">
        <w:rPr>
          <w:rFonts w:asciiTheme="minorHAnsi" w:hAnsiTheme="minorHAnsi" w:cstheme="minorHAnsi"/>
        </w:rPr>
        <w:t>alle cat</w:t>
      </w:r>
      <w:r w:rsidRPr="00733C68">
        <w:rPr>
          <w:rFonts w:asciiTheme="minorHAnsi" w:hAnsiTheme="minorHAnsi" w:cstheme="minorHAnsi"/>
          <w:spacing w:val="1"/>
        </w:rPr>
        <w:t>e</w:t>
      </w:r>
      <w:r w:rsidRPr="00733C68">
        <w:rPr>
          <w:rFonts w:asciiTheme="minorHAnsi" w:hAnsiTheme="minorHAnsi" w:cstheme="minorHAnsi"/>
          <w:spacing w:val="-3"/>
        </w:rPr>
        <w:t>g</w:t>
      </w:r>
      <w:r w:rsidRPr="00733C68">
        <w:rPr>
          <w:rFonts w:asciiTheme="minorHAnsi" w:hAnsiTheme="minorHAnsi" w:cstheme="minorHAnsi"/>
          <w:spacing w:val="1"/>
        </w:rPr>
        <w:t>o</w:t>
      </w:r>
      <w:r w:rsidRPr="00733C68">
        <w:rPr>
          <w:rFonts w:asciiTheme="minorHAnsi" w:hAnsiTheme="minorHAnsi" w:cstheme="minorHAnsi"/>
        </w:rPr>
        <w:t>rie</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spacing w:val="-1"/>
        </w:rPr>
        <w:t>g</w:t>
      </w:r>
      <w:r w:rsidRPr="00733C68">
        <w:rPr>
          <w:rFonts w:asciiTheme="minorHAnsi" w:hAnsiTheme="minorHAnsi" w:cstheme="minorHAnsi"/>
        </w:rPr>
        <w:t>li</w:t>
      </w:r>
      <w:r w:rsidRPr="00733C68">
        <w:rPr>
          <w:rFonts w:asciiTheme="minorHAnsi" w:hAnsiTheme="minorHAnsi" w:cstheme="minorHAnsi"/>
          <w:spacing w:val="2"/>
        </w:rPr>
        <w:t xml:space="preserve"> </w:t>
      </w:r>
      <w:r w:rsidRPr="00733C68">
        <w:rPr>
          <w:rFonts w:asciiTheme="minorHAnsi" w:hAnsiTheme="minorHAnsi" w:cstheme="minorHAnsi"/>
        </w:rPr>
        <w:t>i</w:t>
      </w:r>
      <w:r w:rsidRPr="00733C68">
        <w:rPr>
          <w:rFonts w:asciiTheme="minorHAnsi" w:hAnsiTheme="minorHAnsi" w:cstheme="minorHAnsi"/>
          <w:spacing w:val="-1"/>
        </w:rPr>
        <w:t>n</w:t>
      </w:r>
      <w:r w:rsidRPr="00733C68">
        <w:rPr>
          <w:rFonts w:asciiTheme="minorHAnsi" w:hAnsiTheme="minorHAnsi" w:cstheme="minorHAnsi"/>
          <w:spacing w:val="-2"/>
        </w:rPr>
        <w:t>t</w:t>
      </w:r>
      <w:r w:rsidRPr="00733C68">
        <w:rPr>
          <w:rFonts w:asciiTheme="minorHAnsi" w:hAnsiTheme="minorHAnsi" w:cstheme="minorHAnsi"/>
          <w:spacing w:val="1"/>
        </w:rPr>
        <w:t>e</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2"/>
        </w:rPr>
        <w:t>s</w:t>
      </w:r>
      <w:r w:rsidRPr="00733C68">
        <w:rPr>
          <w:rFonts w:asciiTheme="minorHAnsi" w:hAnsiTheme="minorHAnsi" w:cstheme="minorHAnsi"/>
        </w:rPr>
        <w:t>sati e</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rPr>
        <w:t>ati trat</w:t>
      </w:r>
      <w:r w:rsidRPr="00733C68">
        <w:rPr>
          <w:rFonts w:asciiTheme="minorHAnsi" w:hAnsiTheme="minorHAnsi" w:cstheme="minorHAnsi"/>
          <w:spacing w:val="-2"/>
        </w:rPr>
        <w:t>t</w:t>
      </w:r>
      <w:r w:rsidRPr="00733C68">
        <w:rPr>
          <w:rFonts w:asciiTheme="minorHAnsi" w:hAnsiTheme="minorHAnsi" w:cstheme="minorHAnsi"/>
        </w:rPr>
        <w:t>ati,</w:t>
      </w:r>
      <w:r w:rsidRPr="00733C68">
        <w:rPr>
          <w:rFonts w:asciiTheme="minorHAnsi" w:hAnsiTheme="minorHAnsi" w:cstheme="minorHAnsi"/>
          <w:spacing w:val="3"/>
        </w:rPr>
        <w:t xml:space="preserve"> </w:t>
      </w:r>
      <w:r w:rsidR="00733C68">
        <w:rPr>
          <w:rFonts w:asciiTheme="minorHAnsi" w:hAnsiTheme="minorHAnsi" w:cstheme="minorHAnsi"/>
          <w:spacing w:val="3"/>
        </w:rPr>
        <w:t>al</w:t>
      </w:r>
      <w:r w:rsidRPr="00733C68">
        <w:rPr>
          <w:rFonts w:asciiTheme="minorHAnsi" w:hAnsiTheme="minorHAnsi" w:cstheme="minorHAnsi"/>
          <w:spacing w:val="-3"/>
        </w:rPr>
        <w:t>l</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rPr>
        <w:t>ca</w:t>
      </w:r>
      <w:r w:rsidRPr="00733C68">
        <w:rPr>
          <w:rFonts w:asciiTheme="minorHAnsi" w:hAnsiTheme="minorHAnsi" w:cstheme="minorHAnsi"/>
          <w:spacing w:val="-2"/>
        </w:rPr>
        <w:t>t</w:t>
      </w:r>
      <w:r w:rsidRPr="00733C68">
        <w:rPr>
          <w:rFonts w:asciiTheme="minorHAnsi" w:hAnsiTheme="minorHAnsi" w:cstheme="minorHAnsi"/>
          <w:spacing w:val="1"/>
        </w:rPr>
        <w:t>e</w:t>
      </w:r>
      <w:r w:rsidRPr="00733C68">
        <w:rPr>
          <w:rFonts w:asciiTheme="minorHAnsi" w:hAnsiTheme="minorHAnsi" w:cstheme="minorHAnsi"/>
          <w:spacing w:val="-3"/>
        </w:rPr>
        <w:t>g</w:t>
      </w:r>
      <w:r w:rsidRPr="00733C68">
        <w:rPr>
          <w:rFonts w:asciiTheme="minorHAnsi" w:hAnsiTheme="minorHAnsi" w:cstheme="minorHAnsi"/>
          <w:spacing w:val="1"/>
        </w:rPr>
        <w:t>o</w:t>
      </w:r>
      <w:r w:rsidRPr="00733C68">
        <w:rPr>
          <w:rFonts w:asciiTheme="minorHAnsi" w:hAnsiTheme="minorHAnsi" w:cstheme="minorHAnsi"/>
        </w:rPr>
        <w:t>rie</w:t>
      </w:r>
      <w:r w:rsidRPr="00733C68">
        <w:rPr>
          <w:rFonts w:asciiTheme="minorHAnsi" w:hAnsiTheme="minorHAnsi" w:cstheme="minorHAnsi"/>
          <w:spacing w:val="3"/>
        </w:rPr>
        <w:t xml:space="preserve"> </w:t>
      </w:r>
      <w:r w:rsidRPr="00733C68">
        <w:rPr>
          <w:rFonts w:asciiTheme="minorHAnsi" w:hAnsiTheme="minorHAnsi" w:cstheme="minorHAnsi"/>
          <w:spacing w:val="-3"/>
        </w:rPr>
        <w:t>d</w:t>
      </w:r>
      <w:r w:rsidRPr="00733C68">
        <w:rPr>
          <w:rFonts w:asciiTheme="minorHAnsi" w:hAnsiTheme="minorHAnsi" w:cstheme="minorHAnsi"/>
          <w:spacing w:val="1"/>
        </w:rPr>
        <w:t>e</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sti</w:t>
      </w:r>
      <w:r w:rsidRPr="00733C68">
        <w:rPr>
          <w:rFonts w:asciiTheme="minorHAnsi" w:hAnsiTheme="minorHAnsi" w:cstheme="minorHAnsi"/>
          <w:spacing w:val="-1"/>
        </w:rPr>
        <w:t>n</w:t>
      </w:r>
      <w:r w:rsidRPr="00733C68">
        <w:rPr>
          <w:rFonts w:asciiTheme="minorHAnsi" w:hAnsiTheme="minorHAnsi" w:cstheme="minorHAnsi"/>
          <w:spacing w:val="-3"/>
        </w:rPr>
        <w:t>a</w:t>
      </w:r>
      <w:r w:rsidRPr="00733C68">
        <w:rPr>
          <w:rFonts w:asciiTheme="minorHAnsi" w:hAnsiTheme="minorHAnsi" w:cstheme="minorHAnsi"/>
        </w:rPr>
        <w:t>tari,</w:t>
      </w:r>
      <w:r w:rsidRPr="00733C68">
        <w:rPr>
          <w:rFonts w:asciiTheme="minorHAnsi" w:hAnsiTheme="minorHAnsi" w:cstheme="minorHAnsi"/>
          <w:spacing w:val="3"/>
        </w:rPr>
        <w:t xml:space="preserve"> </w:t>
      </w:r>
      <w:r w:rsidR="00733C68">
        <w:rPr>
          <w:rFonts w:asciiTheme="minorHAnsi" w:hAnsiTheme="minorHAnsi" w:cstheme="minorHAnsi"/>
          <w:spacing w:val="3"/>
        </w:rPr>
        <w:t>al</w:t>
      </w:r>
      <w:r w:rsidRPr="00733C68">
        <w:rPr>
          <w:rFonts w:asciiTheme="minorHAnsi" w:hAnsiTheme="minorHAnsi" w:cstheme="minorHAnsi"/>
        </w:rPr>
        <w:t>le</w:t>
      </w:r>
      <w:r w:rsidRPr="00733C68">
        <w:rPr>
          <w:rFonts w:asciiTheme="minorHAnsi" w:hAnsiTheme="minorHAnsi" w:cstheme="minorHAnsi"/>
          <w:spacing w:val="1"/>
        </w:rPr>
        <w:t xml:space="preserve"> m</w:t>
      </w:r>
      <w:r w:rsidRPr="00733C68">
        <w:rPr>
          <w:rFonts w:asciiTheme="minorHAnsi" w:hAnsiTheme="minorHAnsi" w:cstheme="minorHAnsi"/>
        </w:rPr>
        <w:t>i</w:t>
      </w:r>
      <w:r w:rsidRPr="00733C68">
        <w:rPr>
          <w:rFonts w:asciiTheme="minorHAnsi" w:hAnsiTheme="minorHAnsi" w:cstheme="minorHAnsi"/>
          <w:spacing w:val="-2"/>
        </w:rPr>
        <w:t>s</w:t>
      </w:r>
      <w:r w:rsidRPr="00733C68">
        <w:rPr>
          <w:rFonts w:asciiTheme="minorHAnsi" w:hAnsiTheme="minorHAnsi" w:cstheme="minorHAnsi"/>
          <w:spacing w:val="-1"/>
        </w:rPr>
        <w:t>u</w:t>
      </w:r>
      <w:r w:rsidRPr="00733C68">
        <w:rPr>
          <w:rFonts w:asciiTheme="minorHAnsi" w:hAnsiTheme="minorHAnsi" w:cstheme="minorHAnsi"/>
        </w:rPr>
        <w:t>re</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rPr>
        <w:t>sic</w:t>
      </w:r>
      <w:r w:rsidRPr="00733C68">
        <w:rPr>
          <w:rFonts w:asciiTheme="minorHAnsi" w:hAnsiTheme="minorHAnsi" w:cstheme="minorHAnsi"/>
          <w:spacing w:val="-1"/>
        </w:rPr>
        <w:t>u</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1"/>
        </w:rPr>
        <w:t>zz</w:t>
      </w:r>
      <w:r w:rsidRPr="00733C68">
        <w:rPr>
          <w:rFonts w:asciiTheme="minorHAnsi" w:hAnsiTheme="minorHAnsi" w:cstheme="minorHAnsi"/>
        </w:rPr>
        <w:t>a</w:t>
      </w:r>
      <w:r w:rsidRPr="00733C68">
        <w:rPr>
          <w:rFonts w:asciiTheme="minorHAnsi" w:hAnsiTheme="minorHAnsi" w:cstheme="minorHAnsi"/>
          <w:spacing w:val="2"/>
        </w:rPr>
        <w:t xml:space="preserve"> </w:t>
      </w:r>
      <w:r w:rsidRPr="00733C68">
        <w:rPr>
          <w:rFonts w:asciiTheme="minorHAnsi" w:hAnsiTheme="minorHAnsi" w:cstheme="minorHAnsi"/>
          <w:spacing w:val="-2"/>
        </w:rPr>
        <w:t>t</w:t>
      </w:r>
      <w:r w:rsidRPr="00733C68">
        <w:rPr>
          <w:rFonts w:asciiTheme="minorHAnsi" w:hAnsiTheme="minorHAnsi" w:cstheme="minorHAnsi"/>
          <w:spacing w:val="1"/>
        </w:rPr>
        <w:t>e</w:t>
      </w:r>
      <w:r w:rsidRPr="00733C68">
        <w:rPr>
          <w:rFonts w:asciiTheme="minorHAnsi" w:hAnsiTheme="minorHAnsi" w:cstheme="minorHAnsi"/>
        </w:rPr>
        <w:t>c</w:t>
      </w:r>
      <w:r w:rsidRPr="00733C68">
        <w:rPr>
          <w:rFonts w:asciiTheme="minorHAnsi" w:hAnsiTheme="minorHAnsi" w:cstheme="minorHAnsi"/>
          <w:spacing w:val="-1"/>
        </w:rPr>
        <w:t>n</w:t>
      </w:r>
      <w:r w:rsidRPr="00733C68">
        <w:rPr>
          <w:rFonts w:asciiTheme="minorHAnsi" w:hAnsiTheme="minorHAnsi" w:cstheme="minorHAnsi"/>
        </w:rPr>
        <w:t>ic</w:t>
      </w:r>
      <w:r w:rsidRPr="00733C68">
        <w:rPr>
          <w:rFonts w:asciiTheme="minorHAnsi" w:hAnsiTheme="minorHAnsi" w:cstheme="minorHAnsi"/>
          <w:spacing w:val="-1"/>
        </w:rPr>
        <w:t>h</w:t>
      </w:r>
      <w:r w:rsidRPr="00733C68">
        <w:rPr>
          <w:rFonts w:asciiTheme="minorHAnsi" w:hAnsiTheme="minorHAnsi" w:cstheme="minorHAnsi"/>
        </w:rPr>
        <w:t>e</w:t>
      </w:r>
      <w:r w:rsidRPr="00733C68">
        <w:rPr>
          <w:rFonts w:asciiTheme="minorHAnsi" w:hAnsiTheme="minorHAnsi" w:cstheme="minorHAnsi"/>
          <w:spacing w:val="1"/>
        </w:rPr>
        <w:t xml:space="preserve"> </w:t>
      </w:r>
      <w:r w:rsidRPr="00733C68">
        <w:rPr>
          <w:rFonts w:asciiTheme="minorHAnsi" w:hAnsiTheme="minorHAnsi" w:cstheme="minorHAnsi"/>
          <w:spacing w:val="-2"/>
        </w:rPr>
        <w:t>e</w:t>
      </w:r>
      <w:r w:rsidRPr="00733C68">
        <w:rPr>
          <w:rFonts w:asciiTheme="minorHAnsi" w:hAnsiTheme="minorHAnsi" w:cstheme="minorHAnsi"/>
        </w:rPr>
        <w:t xml:space="preserve">d </w:t>
      </w:r>
      <w:r w:rsidRPr="00733C68">
        <w:rPr>
          <w:rFonts w:asciiTheme="minorHAnsi" w:hAnsiTheme="minorHAnsi" w:cstheme="minorHAnsi"/>
          <w:spacing w:val="1"/>
        </w:rPr>
        <w:t>o</w:t>
      </w:r>
      <w:r w:rsidRPr="00733C68">
        <w:rPr>
          <w:rFonts w:asciiTheme="minorHAnsi" w:hAnsiTheme="minorHAnsi" w:cstheme="minorHAnsi"/>
        </w:rPr>
        <w:t>r</w:t>
      </w:r>
      <w:r w:rsidRPr="00733C68">
        <w:rPr>
          <w:rFonts w:asciiTheme="minorHAnsi" w:hAnsiTheme="minorHAnsi" w:cstheme="minorHAnsi"/>
          <w:spacing w:val="-1"/>
        </w:rPr>
        <w:t>g</w:t>
      </w:r>
      <w:r w:rsidRPr="00733C68">
        <w:rPr>
          <w:rFonts w:asciiTheme="minorHAnsi" w:hAnsiTheme="minorHAnsi" w:cstheme="minorHAnsi"/>
        </w:rPr>
        <w:t>a</w:t>
      </w:r>
      <w:r w:rsidRPr="00733C68">
        <w:rPr>
          <w:rFonts w:asciiTheme="minorHAnsi" w:hAnsiTheme="minorHAnsi" w:cstheme="minorHAnsi"/>
          <w:spacing w:val="-1"/>
        </w:rPr>
        <w:t>n</w:t>
      </w:r>
      <w:r w:rsidRPr="00733C68">
        <w:rPr>
          <w:rFonts w:asciiTheme="minorHAnsi" w:hAnsiTheme="minorHAnsi" w:cstheme="minorHAnsi"/>
        </w:rPr>
        <w:t>i</w:t>
      </w:r>
      <w:r w:rsidRPr="00733C68">
        <w:rPr>
          <w:rFonts w:asciiTheme="minorHAnsi" w:hAnsiTheme="minorHAnsi" w:cstheme="minorHAnsi"/>
          <w:spacing w:val="-1"/>
        </w:rPr>
        <w:t>zz</w:t>
      </w:r>
      <w:r w:rsidRPr="00733C68">
        <w:rPr>
          <w:rFonts w:asciiTheme="minorHAnsi" w:hAnsiTheme="minorHAnsi" w:cstheme="minorHAnsi"/>
        </w:rPr>
        <w:t>ati</w:t>
      </w:r>
      <w:r w:rsidRPr="00733C68">
        <w:rPr>
          <w:rFonts w:asciiTheme="minorHAnsi" w:hAnsiTheme="minorHAnsi" w:cstheme="minorHAnsi"/>
          <w:spacing w:val="1"/>
        </w:rPr>
        <w:t>ve</w:t>
      </w:r>
      <w:r w:rsidRPr="00733C68">
        <w:rPr>
          <w:rFonts w:asciiTheme="minorHAnsi" w:hAnsiTheme="minorHAnsi" w:cstheme="minorHAnsi"/>
        </w:rPr>
        <w:t>.</w:t>
      </w:r>
    </w:p>
    <w:p w14:paraId="1E6C890B" w14:textId="77777777" w:rsidR="00143FF3" w:rsidRPr="00733C68" w:rsidRDefault="00143FF3" w:rsidP="00036068">
      <w:pPr>
        <w:widowControl w:val="0"/>
        <w:autoSpaceDE w:val="0"/>
        <w:autoSpaceDN w:val="0"/>
        <w:adjustRightInd w:val="0"/>
        <w:spacing w:before="8" w:after="0" w:line="240" w:lineRule="auto"/>
        <w:rPr>
          <w:rFonts w:asciiTheme="minorHAnsi" w:hAnsiTheme="minorHAnsi" w:cstheme="minorHAnsi"/>
          <w:sz w:val="11"/>
          <w:szCs w:val="11"/>
        </w:rPr>
      </w:pPr>
    </w:p>
    <w:p w14:paraId="44D21DF3" w14:textId="77777777" w:rsidR="00143FF3" w:rsidRPr="00733C68" w:rsidRDefault="00143FF3" w:rsidP="00036068">
      <w:pPr>
        <w:widowControl w:val="0"/>
        <w:autoSpaceDE w:val="0"/>
        <w:autoSpaceDN w:val="0"/>
        <w:adjustRightInd w:val="0"/>
        <w:spacing w:after="0" w:line="240" w:lineRule="auto"/>
        <w:ind w:right="66"/>
        <w:jc w:val="both"/>
        <w:rPr>
          <w:rFonts w:asciiTheme="minorHAnsi" w:hAnsiTheme="minorHAnsi" w:cstheme="minorHAnsi"/>
        </w:rPr>
      </w:pPr>
      <w:r w:rsidRPr="00733C68">
        <w:rPr>
          <w:rFonts w:asciiTheme="minorHAnsi" w:hAnsiTheme="minorHAnsi" w:cstheme="minorHAnsi"/>
          <w:spacing w:val="-1"/>
        </w:rPr>
        <w:t>S</w:t>
      </w:r>
      <w:r w:rsidRPr="00733C68">
        <w:rPr>
          <w:rFonts w:asciiTheme="minorHAnsi" w:hAnsiTheme="minorHAnsi" w:cstheme="minorHAnsi"/>
          <w:spacing w:val="1"/>
        </w:rPr>
        <w:t>e</w:t>
      </w:r>
      <w:r w:rsidRPr="00733C68">
        <w:rPr>
          <w:rFonts w:asciiTheme="minorHAnsi" w:hAnsiTheme="minorHAnsi" w:cstheme="minorHAnsi"/>
        </w:rPr>
        <w:t>c</w:t>
      </w:r>
      <w:r w:rsidRPr="00733C68">
        <w:rPr>
          <w:rFonts w:asciiTheme="minorHAnsi" w:hAnsiTheme="minorHAnsi" w:cstheme="minorHAnsi"/>
          <w:spacing w:val="1"/>
        </w:rPr>
        <w:t>o</w:t>
      </w:r>
      <w:r w:rsidRPr="00733C68">
        <w:rPr>
          <w:rFonts w:asciiTheme="minorHAnsi" w:hAnsiTheme="minorHAnsi" w:cstheme="minorHAnsi"/>
          <w:spacing w:val="-1"/>
        </w:rPr>
        <w:t>nd</w:t>
      </w:r>
      <w:r w:rsidRPr="00733C68">
        <w:rPr>
          <w:rFonts w:asciiTheme="minorHAnsi" w:hAnsiTheme="minorHAnsi" w:cstheme="minorHAnsi"/>
        </w:rPr>
        <w:t>o</w:t>
      </w:r>
      <w:r w:rsidRPr="00733C68">
        <w:rPr>
          <w:rFonts w:asciiTheme="minorHAnsi" w:hAnsiTheme="minorHAnsi" w:cstheme="minorHAnsi"/>
          <w:spacing w:val="2"/>
        </w:rPr>
        <w:t xml:space="preserve"> </w:t>
      </w:r>
      <w:r w:rsidRPr="00733C68">
        <w:rPr>
          <w:rFonts w:asciiTheme="minorHAnsi" w:hAnsiTheme="minorHAnsi" w:cstheme="minorHAnsi"/>
        </w:rPr>
        <w:t xml:space="preserve">il </w:t>
      </w:r>
      <w:r w:rsidRPr="00733C68">
        <w:rPr>
          <w:rFonts w:asciiTheme="minorHAnsi" w:hAnsiTheme="minorHAnsi" w:cstheme="minorHAnsi"/>
          <w:spacing w:val="-1"/>
        </w:rPr>
        <w:t>p</w:t>
      </w:r>
      <w:r w:rsidRPr="00733C68">
        <w:rPr>
          <w:rFonts w:asciiTheme="minorHAnsi" w:hAnsiTheme="minorHAnsi" w:cstheme="minorHAnsi"/>
        </w:rPr>
        <w:t>ri</w:t>
      </w:r>
      <w:r w:rsidRPr="00733C68">
        <w:rPr>
          <w:rFonts w:asciiTheme="minorHAnsi" w:hAnsiTheme="minorHAnsi" w:cstheme="minorHAnsi"/>
          <w:spacing w:val="-1"/>
        </w:rPr>
        <w:t>n</w:t>
      </w:r>
      <w:r w:rsidRPr="00733C68">
        <w:rPr>
          <w:rFonts w:asciiTheme="minorHAnsi" w:hAnsiTheme="minorHAnsi" w:cstheme="minorHAnsi"/>
        </w:rPr>
        <w:t>ci</w:t>
      </w:r>
      <w:r w:rsidRPr="00733C68">
        <w:rPr>
          <w:rFonts w:asciiTheme="minorHAnsi" w:hAnsiTheme="minorHAnsi" w:cstheme="minorHAnsi"/>
          <w:spacing w:val="-1"/>
        </w:rPr>
        <w:t>p</w:t>
      </w:r>
      <w:r w:rsidRPr="00733C68">
        <w:rPr>
          <w:rFonts w:asciiTheme="minorHAnsi" w:hAnsiTheme="minorHAnsi" w:cstheme="minorHAnsi"/>
        </w:rPr>
        <w:t>io</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rPr>
        <w:t>i acc</w:t>
      </w:r>
      <w:r w:rsidRPr="00733C68">
        <w:rPr>
          <w:rFonts w:asciiTheme="minorHAnsi" w:hAnsiTheme="minorHAnsi" w:cstheme="minorHAnsi"/>
          <w:spacing w:val="1"/>
        </w:rPr>
        <w:t>o</w:t>
      </w:r>
      <w:r w:rsidRPr="00733C68">
        <w:rPr>
          <w:rFonts w:asciiTheme="minorHAnsi" w:hAnsiTheme="minorHAnsi" w:cstheme="minorHAnsi"/>
          <w:spacing w:val="-1"/>
        </w:rPr>
        <w:t>un</w:t>
      </w:r>
      <w:r w:rsidRPr="00733C68">
        <w:rPr>
          <w:rFonts w:asciiTheme="minorHAnsi" w:hAnsiTheme="minorHAnsi" w:cstheme="minorHAnsi"/>
        </w:rPr>
        <w:t>ta</w:t>
      </w:r>
      <w:r w:rsidRPr="00733C68">
        <w:rPr>
          <w:rFonts w:asciiTheme="minorHAnsi" w:hAnsiTheme="minorHAnsi" w:cstheme="minorHAnsi"/>
          <w:spacing w:val="-1"/>
        </w:rPr>
        <w:t>b</w:t>
      </w:r>
      <w:r w:rsidRPr="00733C68">
        <w:rPr>
          <w:rFonts w:asciiTheme="minorHAnsi" w:hAnsiTheme="minorHAnsi" w:cstheme="minorHAnsi"/>
        </w:rPr>
        <w:t>ili</w:t>
      </w:r>
      <w:r w:rsidRPr="00733C68">
        <w:rPr>
          <w:rFonts w:asciiTheme="minorHAnsi" w:hAnsiTheme="minorHAnsi" w:cstheme="minorHAnsi"/>
          <w:spacing w:val="-2"/>
        </w:rPr>
        <w:t>t</w:t>
      </w:r>
      <w:r w:rsidRPr="00733C68">
        <w:rPr>
          <w:rFonts w:asciiTheme="minorHAnsi" w:hAnsiTheme="minorHAnsi" w:cstheme="minorHAnsi"/>
        </w:rPr>
        <w:t>y</w:t>
      </w:r>
      <w:r w:rsidRPr="00733C68">
        <w:rPr>
          <w:rFonts w:asciiTheme="minorHAnsi" w:hAnsiTheme="minorHAnsi" w:cstheme="minorHAnsi"/>
          <w:spacing w:val="1"/>
        </w:rPr>
        <w:t xml:space="preserve"> </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rPr>
        <w:t>s</w:t>
      </w:r>
      <w:r w:rsidRPr="00733C68">
        <w:rPr>
          <w:rFonts w:asciiTheme="minorHAnsi" w:hAnsiTheme="minorHAnsi" w:cstheme="minorHAnsi"/>
          <w:spacing w:val="-3"/>
        </w:rPr>
        <w:t>p</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sa</w:t>
      </w:r>
      <w:r w:rsidRPr="00733C68">
        <w:rPr>
          <w:rFonts w:asciiTheme="minorHAnsi" w:hAnsiTheme="minorHAnsi" w:cstheme="minorHAnsi"/>
          <w:spacing w:val="-1"/>
        </w:rPr>
        <w:t>b</w:t>
      </w:r>
      <w:r w:rsidRPr="00733C68">
        <w:rPr>
          <w:rFonts w:asciiTheme="minorHAnsi" w:hAnsiTheme="minorHAnsi" w:cstheme="minorHAnsi"/>
        </w:rPr>
        <w:t>ilit</w:t>
      </w:r>
      <w:r w:rsidR="00733C68">
        <w:rPr>
          <w:rFonts w:asciiTheme="minorHAnsi" w:hAnsiTheme="minorHAnsi" w:cstheme="minorHAnsi"/>
        </w:rPr>
        <w:t>à</w:t>
      </w:r>
      <w:r w:rsidRPr="00733C68">
        <w:rPr>
          <w:rFonts w:asciiTheme="minorHAnsi" w:hAnsiTheme="minorHAnsi" w:cstheme="minorHAnsi"/>
        </w:rPr>
        <w:t>)</w:t>
      </w:r>
      <w:r w:rsidRPr="00733C68">
        <w:rPr>
          <w:rFonts w:asciiTheme="minorHAnsi" w:hAnsiTheme="minorHAnsi" w:cstheme="minorHAnsi"/>
          <w:spacing w:val="1"/>
        </w:rPr>
        <w:t xml:space="preserve"> v</w:t>
      </w:r>
      <w:r w:rsidRPr="00733C68">
        <w:rPr>
          <w:rFonts w:asciiTheme="minorHAnsi" w:hAnsiTheme="minorHAnsi" w:cstheme="minorHAnsi"/>
        </w:rPr>
        <w:t>i</w:t>
      </w:r>
      <w:r w:rsidRPr="00733C68">
        <w:rPr>
          <w:rFonts w:asciiTheme="minorHAnsi" w:hAnsiTheme="minorHAnsi" w:cstheme="minorHAnsi"/>
          <w:spacing w:val="1"/>
        </w:rPr>
        <w:t>e</w:t>
      </w:r>
      <w:r w:rsidRPr="00733C68">
        <w:rPr>
          <w:rFonts w:asciiTheme="minorHAnsi" w:hAnsiTheme="minorHAnsi" w:cstheme="minorHAnsi"/>
          <w:spacing w:val="-1"/>
        </w:rPr>
        <w:t>n</w:t>
      </w:r>
      <w:r w:rsidRPr="00733C68">
        <w:rPr>
          <w:rFonts w:asciiTheme="minorHAnsi" w:hAnsiTheme="minorHAnsi" w:cstheme="minorHAnsi"/>
        </w:rPr>
        <w:t>e</w:t>
      </w:r>
      <w:r w:rsidRPr="00733C68">
        <w:rPr>
          <w:rFonts w:asciiTheme="minorHAnsi" w:hAnsiTheme="minorHAnsi" w:cstheme="minorHAnsi"/>
          <w:spacing w:val="1"/>
        </w:rPr>
        <w:t xml:space="preserve"> </w:t>
      </w:r>
      <w:r w:rsidRPr="00733C68">
        <w:rPr>
          <w:rFonts w:asciiTheme="minorHAnsi" w:hAnsiTheme="minorHAnsi" w:cstheme="minorHAnsi"/>
        </w:rPr>
        <w:t>affi</w:t>
      </w:r>
      <w:r w:rsidRPr="00733C68">
        <w:rPr>
          <w:rFonts w:asciiTheme="minorHAnsi" w:hAnsiTheme="minorHAnsi" w:cstheme="minorHAnsi"/>
          <w:spacing w:val="-1"/>
        </w:rPr>
        <w:t>d</w:t>
      </w:r>
      <w:r w:rsidRPr="00733C68">
        <w:rPr>
          <w:rFonts w:asciiTheme="minorHAnsi" w:hAnsiTheme="minorHAnsi" w:cstheme="minorHAnsi"/>
        </w:rPr>
        <w:t>a</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2"/>
        </w:rPr>
        <w:t xml:space="preserve"> </w:t>
      </w:r>
      <w:r w:rsidRPr="00733C68">
        <w:rPr>
          <w:rFonts w:asciiTheme="minorHAnsi" w:hAnsiTheme="minorHAnsi" w:cstheme="minorHAnsi"/>
        </w:rPr>
        <w:t>ai ti</w:t>
      </w:r>
      <w:r w:rsidRPr="00733C68">
        <w:rPr>
          <w:rFonts w:asciiTheme="minorHAnsi" w:hAnsiTheme="minorHAnsi" w:cstheme="minorHAnsi"/>
          <w:spacing w:val="-2"/>
        </w:rPr>
        <w:t>t</w:t>
      </w:r>
      <w:r w:rsidRPr="00733C68">
        <w:rPr>
          <w:rFonts w:asciiTheme="minorHAnsi" w:hAnsiTheme="minorHAnsi" w:cstheme="minorHAnsi"/>
          <w:spacing w:val="1"/>
        </w:rPr>
        <w:t>o</w:t>
      </w:r>
      <w:r w:rsidRPr="00733C68">
        <w:rPr>
          <w:rFonts w:asciiTheme="minorHAnsi" w:hAnsiTheme="minorHAnsi" w:cstheme="minorHAnsi"/>
        </w:rPr>
        <w:t>lari il c</w:t>
      </w:r>
      <w:r w:rsidRPr="00733C68">
        <w:rPr>
          <w:rFonts w:asciiTheme="minorHAnsi" w:hAnsiTheme="minorHAnsi" w:cstheme="minorHAnsi"/>
          <w:spacing w:val="1"/>
        </w:rPr>
        <w:t>om</w:t>
      </w:r>
      <w:r w:rsidRPr="00733C68">
        <w:rPr>
          <w:rFonts w:asciiTheme="minorHAnsi" w:hAnsiTheme="minorHAnsi" w:cstheme="minorHAnsi"/>
          <w:spacing w:val="-1"/>
        </w:rPr>
        <w:t>p</w:t>
      </w:r>
      <w:r w:rsidRPr="00733C68">
        <w:rPr>
          <w:rFonts w:asciiTheme="minorHAnsi" w:hAnsiTheme="minorHAnsi" w:cstheme="minorHAnsi"/>
        </w:rPr>
        <w:t>i</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rPr>
        <w:t xml:space="preserve">i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ci</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spacing w:val="-3"/>
        </w:rPr>
        <w:t>r</w:t>
      </w:r>
      <w:r w:rsidRPr="00733C68">
        <w:rPr>
          <w:rFonts w:asciiTheme="minorHAnsi" w:hAnsiTheme="minorHAnsi" w:cstheme="minorHAnsi"/>
        </w:rPr>
        <w:t>e a</w:t>
      </w:r>
      <w:r w:rsidRPr="00733C68">
        <w:rPr>
          <w:rFonts w:asciiTheme="minorHAnsi" w:hAnsiTheme="minorHAnsi" w:cstheme="minorHAnsi"/>
          <w:spacing w:val="-1"/>
        </w:rPr>
        <w:t>u</w:t>
      </w:r>
      <w:r w:rsidRPr="00733C68">
        <w:rPr>
          <w:rFonts w:asciiTheme="minorHAnsi" w:hAnsiTheme="minorHAnsi" w:cstheme="minorHAnsi"/>
        </w:rPr>
        <w:t>t</w:t>
      </w:r>
      <w:r w:rsidRPr="00733C68">
        <w:rPr>
          <w:rFonts w:asciiTheme="minorHAnsi" w:hAnsiTheme="minorHAnsi" w:cstheme="minorHAnsi"/>
          <w:spacing w:val="1"/>
        </w:rPr>
        <w:t>o</w:t>
      </w:r>
      <w:r w:rsidRPr="00733C68">
        <w:rPr>
          <w:rFonts w:asciiTheme="minorHAnsi" w:hAnsiTheme="minorHAnsi" w:cstheme="minorHAnsi"/>
          <w:spacing w:val="-1"/>
        </w:rPr>
        <w:t>no</w:t>
      </w:r>
      <w:r w:rsidRPr="00733C68">
        <w:rPr>
          <w:rFonts w:asciiTheme="minorHAnsi" w:hAnsiTheme="minorHAnsi" w:cstheme="minorHAnsi"/>
          <w:spacing w:val="1"/>
        </w:rPr>
        <w:t>m</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3"/>
        </w:rPr>
        <w:t>n</w:t>
      </w:r>
      <w:r w:rsidRPr="00733C68">
        <w:rPr>
          <w:rFonts w:asciiTheme="minorHAnsi" w:hAnsiTheme="minorHAnsi" w:cstheme="minorHAnsi"/>
        </w:rPr>
        <w:t>te</w:t>
      </w:r>
      <w:r w:rsidRPr="00733C68">
        <w:rPr>
          <w:rFonts w:asciiTheme="minorHAnsi" w:hAnsiTheme="minorHAnsi" w:cstheme="minorHAnsi"/>
          <w:spacing w:val="1"/>
        </w:rPr>
        <w:t xml:space="preserve"> </w:t>
      </w:r>
      <w:r w:rsidRPr="00733C68">
        <w:rPr>
          <w:rFonts w:asciiTheme="minorHAnsi" w:hAnsiTheme="minorHAnsi" w:cstheme="minorHAnsi"/>
        </w:rPr>
        <w:t>le</w:t>
      </w:r>
      <w:r w:rsidRPr="00733C68">
        <w:rPr>
          <w:rFonts w:asciiTheme="minorHAnsi" w:hAnsiTheme="minorHAnsi" w:cstheme="minorHAnsi"/>
          <w:spacing w:val="1"/>
        </w:rPr>
        <w:t xml:space="preserve"> </w:t>
      </w:r>
      <w:r w:rsidRPr="00733C68">
        <w:rPr>
          <w:rFonts w:asciiTheme="minorHAnsi" w:hAnsiTheme="minorHAnsi" w:cstheme="minorHAnsi"/>
          <w:spacing w:val="-1"/>
        </w:rPr>
        <w:t>m</w:t>
      </w:r>
      <w:r w:rsidRPr="00733C68">
        <w:rPr>
          <w:rFonts w:asciiTheme="minorHAnsi" w:hAnsiTheme="minorHAnsi" w:cstheme="minorHAnsi"/>
          <w:spacing w:val="1"/>
        </w:rPr>
        <w:t>o</w:t>
      </w:r>
      <w:r w:rsidRPr="00733C68">
        <w:rPr>
          <w:rFonts w:asciiTheme="minorHAnsi" w:hAnsiTheme="minorHAnsi" w:cstheme="minorHAnsi"/>
          <w:spacing w:val="-1"/>
        </w:rPr>
        <w:t>d</w:t>
      </w:r>
      <w:r w:rsidRPr="00733C68">
        <w:rPr>
          <w:rFonts w:asciiTheme="minorHAnsi" w:hAnsiTheme="minorHAnsi" w:cstheme="minorHAnsi"/>
        </w:rPr>
        <w:t>al</w:t>
      </w:r>
      <w:r w:rsidRPr="00733C68">
        <w:rPr>
          <w:rFonts w:asciiTheme="minorHAnsi" w:hAnsiTheme="minorHAnsi" w:cstheme="minorHAnsi"/>
          <w:spacing w:val="-3"/>
        </w:rPr>
        <w:t>i</w:t>
      </w:r>
      <w:r w:rsidRPr="00733C68">
        <w:rPr>
          <w:rFonts w:asciiTheme="minorHAnsi" w:hAnsiTheme="minorHAnsi" w:cstheme="minorHAnsi"/>
        </w:rPr>
        <w:t>tà, le</w:t>
      </w:r>
      <w:r w:rsidRPr="00733C68">
        <w:rPr>
          <w:rFonts w:asciiTheme="minorHAnsi" w:hAnsiTheme="minorHAnsi" w:cstheme="minorHAnsi"/>
          <w:spacing w:val="1"/>
        </w:rPr>
        <w:t xml:space="preserve"> </w:t>
      </w:r>
      <w:r w:rsidRPr="00733C68">
        <w:rPr>
          <w:rFonts w:asciiTheme="minorHAnsi" w:hAnsiTheme="minorHAnsi" w:cstheme="minorHAnsi"/>
          <w:spacing w:val="-1"/>
        </w:rPr>
        <w:t>g</w:t>
      </w:r>
      <w:r w:rsidRPr="00733C68">
        <w:rPr>
          <w:rFonts w:asciiTheme="minorHAnsi" w:hAnsiTheme="minorHAnsi" w:cstheme="minorHAnsi"/>
        </w:rPr>
        <w:t>ara</w:t>
      </w:r>
      <w:r w:rsidRPr="00733C68">
        <w:rPr>
          <w:rFonts w:asciiTheme="minorHAnsi" w:hAnsiTheme="minorHAnsi" w:cstheme="minorHAnsi"/>
          <w:spacing w:val="-1"/>
        </w:rPr>
        <w:t>nz</w:t>
      </w:r>
      <w:r w:rsidRPr="00733C68">
        <w:rPr>
          <w:rFonts w:asciiTheme="minorHAnsi" w:hAnsiTheme="minorHAnsi" w:cstheme="minorHAnsi"/>
        </w:rPr>
        <w:t>ie</w:t>
      </w:r>
      <w:r w:rsidRPr="00733C68">
        <w:rPr>
          <w:rFonts w:asciiTheme="minorHAnsi" w:hAnsiTheme="minorHAnsi" w:cstheme="minorHAnsi"/>
          <w:spacing w:val="1"/>
        </w:rPr>
        <w:t xml:space="preserve"> </w:t>
      </w:r>
      <w:r w:rsidRPr="00733C68">
        <w:rPr>
          <w:rFonts w:asciiTheme="minorHAnsi" w:hAnsiTheme="minorHAnsi" w:cstheme="minorHAnsi"/>
        </w:rPr>
        <w:t>e</w:t>
      </w:r>
      <w:r w:rsidRPr="00733C68">
        <w:rPr>
          <w:rFonts w:asciiTheme="minorHAnsi" w:hAnsiTheme="minorHAnsi" w:cstheme="minorHAnsi"/>
          <w:spacing w:val="1"/>
        </w:rPr>
        <w:t xml:space="preserve"> </w:t>
      </w:r>
      <w:r w:rsidRPr="00733C68">
        <w:rPr>
          <w:rFonts w:asciiTheme="minorHAnsi" w:hAnsiTheme="minorHAnsi" w:cstheme="minorHAnsi"/>
        </w:rPr>
        <w:t>i li</w:t>
      </w:r>
      <w:r w:rsidRPr="00733C68">
        <w:rPr>
          <w:rFonts w:asciiTheme="minorHAnsi" w:hAnsiTheme="minorHAnsi" w:cstheme="minorHAnsi"/>
          <w:spacing w:val="1"/>
        </w:rPr>
        <w:t>m</w:t>
      </w:r>
      <w:r w:rsidRPr="00733C68">
        <w:rPr>
          <w:rFonts w:asciiTheme="minorHAnsi" w:hAnsiTheme="minorHAnsi" w:cstheme="minorHAnsi"/>
        </w:rPr>
        <w:t xml:space="preserve">iti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l tratt</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1"/>
        </w:rPr>
        <w:t>n</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1"/>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 xml:space="preserve">i </w:t>
      </w:r>
      <w:r w:rsidRPr="00733C68">
        <w:rPr>
          <w:rFonts w:asciiTheme="minorHAnsi" w:hAnsiTheme="minorHAnsi" w:cstheme="minorHAnsi"/>
          <w:spacing w:val="-1"/>
        </w:rPr>
        <w:t>d</w:t>
      </w:r>
      <w:r w:rsidRPr="00733C68">
        <w:rPr>
          <w:rFonts w:asciiTheme="minorHAnsi" w:hAnsiTheme="minorHAnsi" w:cstheme="minorHAnsi"/>
        </w:rPr>
        <w:t>ati</w:t>
      </w:r>
      <w:r w:rsidR="00733C68">
        <w:rPr>
          <w:rFonts w:asciiTheme="minorHAnsi" w:hAnsiTheme="minorHAnsi" w:cstheme="minorHAnsi"/>
        </w:rPr>
        <w:t>,</w:t>
      </w:r>
      <w:r w:rsidRPr="00733C68">
        <w:rPr>
          <w:rFonts w:asciiTheme="minorHAnsi" w:hAnsiTheme="minorHAnsi" w:cstheme="minorHAnsi"/>
        </w:rPr>
        <w:t xml:space="preserve"> al fi</w:t>
      </w:r>
      <w:r w:rsidRPr="00733C68">
        <w:rPr>
          <w:rFonts w:asciiTheme="minorHAnsi" w:hAnsiTheme="minorHAnsi" w:cstheme="minorHAnsi"/>
          <w:spacing w:val="-1"/>
        </w:rPr>
        <w:t>n</w:t>
      </w:r>
      <w:r w:rsidRPr="00733C68">
        <w:rPr>
          <w:rFonts w:asciiTheme="minorHAnsi" w:hAnsiTheme="minorHAnsi" w:cstheme="minorHAnsi"/>
        </w:rPr>
        <w:t>e</w:t>
      </w:r>
      <w:r w:rsidRPr="00733C68">
        <w:rPr>
          <w:rFonts w:asciiTheme="minorHAnsi" w:hAnsiTheme="minorHAnsi" w:cstheme="minorHAnsi"/>
          <w:spacing w:val="1"/>
        </w:rPr>
        <w:t xml:space="preserve"> </w:t>
      </w:r>
      <w:r w:rsidRPr="00733C68">
        <w:rPr>
          <w:rFonts w:asciiTheme="minorHAnsi" w:hAnsiTheme="minorHAnsi" w:cstheme="minorHAnsi"/>
          <w:spacing w:val="-1"/>
        </w:rPr>
        <w:t>d</w:t>
      </w:r>
      <w:r w:rsidRPr="00733C68">
        <w:rPr>
          <w:rFonts w:asciiTheme="minorHAnsi" w:hAnsiTheme="minorHAnsi" w:cstheme="minorHAnsi"/>
        </w:rPr>
        <w:t xml:space="preserve">i </w:t>
      </w:r>
      <w:r w:rsidRPr="00733C68">
        <w:rPr>
          <w:rFonts w:asciiTheme="minorHAnsi" w:hAnsiTheme="minorHAnsi" w:cstheme="minorHAnsi"/>
          <w:spacing w:val="-1"/>
        </w:rPr>
        <w:t>g</w:t>
      </w:r>
      <w:r w:rsidRPr="00733C68">
        <w:rPr>
          <w:rFonts w:asciiTheme="minorHAnsi" w:hAnsiTheme="minorHAnsi" w:cstheme="minorHAnsi"/>
        </w:rPr>
        <w:t>ara</w:t>
      </w:r>
      <w:r w:rsidRPr="00733C68">
        <w:rPr>
          <w:rFonts w:asciiTheme="minorHAnsi" w:hAnsiTheme="minorHAnsi" w:cstheme="minorHAnsi"/>
          <w:spacing w:val="-1"/>
        </w:rPr>
        <w:t>n</w:t>
      </w:r>
      <w:r w:rsidRPr="00733C68">
        <w:rPr>
          <w:rFonts w:asciiTheme="minorHAnsi" w:hAnsiTheme="minorHAnsi" w:cstheme="minorHAnsi"/>
        </w:rPr>
        <w:t>tire</w:t>
      </w:r>
      <w:r w:rsidRPr="00733C68">
        <w:rPr>
          <w:rFonts w:asciiTheme="minorHAnsi" w:hAnsiTheme="minorHAnsi" w:cstheme="minorHAnsi"/>
          <w:spacing w:val="1"/>
        </w:rPr>
        <w:t xml:space="preserve"> </w:t>
      </w:r>
      <w:r w:rsidRPr="00733C68">
        <w:rPr>
          <w:rFonts w:asciiTheme="minorHAnsi" w:hAnsiTheme="minorHAnsi" w:cstheme="minorHAnsi"/>
          <w:spacing w:val="-1"/>
        </w:rPr>
        <w:t>un</w:t>
      </w:r>
      <w:r w:rsidR="00733C68">
        <w:rPr>
          <w:rFonts w:asciiTheme="minorHAnsi" w:hAnsiTheme="minorHAnsi" w:cstheme="minorHAnsi"/>
        </w:rPr>
        <w:t>’</w:t>
      </w:r>
      <w:r w:rsidRPr="00733C68">
        <w:rPr>
          <w:rFonts w:asciiTheme="minorHAnsi" w:hAnsiTheme="minorHAnsi" w:cstheme="minorHAnsi"/>
        </w:rPr>
        <w:t>a</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spacing w:val="-1"/>
        </w:rPr>
        <w:t>gu</w:t>
      </w:r>
      <w:r w:rsidRPr="00733C68">
        <w:rPr>
          <w:rFonts w:asciiTheme="minorHAnsi" w:hAnsiTheme="minorHAnsi" w:cstheme="minorHAnsi"/>
        </w:rPr>
        <w:t xml:space="preserve">ata </w:t>
      </w:r>
      <w:r w:rsidRPr="00733C68">
        <w:rPr>
          <w:rFonts w:asciiTheme="minorHAnsi" w:hAnsiTheme="minorHAnsi" w:cstheme="minorHAnsi"/>
          <w:spacing w:val="-1"/>
        </w:rPr>
        <w:t>p</w:t>
      </w:r>
      <w:r w:rsidRPr="00733C68">
        <w:rPr>
          <w:rFonts w:asciiTheme="minorHAnsi" w:hAnsiTheme="minorHAnsi" w:cstheme="minorHAnsi"/>
        </w:rPr>
        <w:t>r</w:t>
      </w:r>
      <w:r w:rsidRPr="00733C68">
        <w:rPr>
          <w:rFonts w:asciiTheme="minorHAnsi" w:hAnsiTheme="minorHAnsi" w:cstheme="minorHAnsi"/>
          <w:spacing w:val="1"/>
        </w:rPr>
        <w:t>o</w:t>
      </w:r>
      <w:r w:rsidRPr="00733C68">
        <w:rPr>
          <w:rFonts w:asciiTheme="minorHAnsi" w:hAnsiTheme="minorHAnsi" w:cstheme="minorHAnsi"/>
        </w:rPr>
        <w:t>t</w:t>
      </w:r>
      <w:r w:rsidRPr="00733C68">
        <w:rPr>
          <w:rFonts w:asciiTheme="minorHAnsi" w:hAnsiTheme="minorHAnsi" w:cstheme="minorHAnsi"/>
          <w:spacing w:val="1"/>
        </w:rPr>
        <w:t>e</w:t>
      </w:r>
      <w:r w:rsidRPr="00733C68">
        <w:rPr>
          <w:rFonts w:asciiTheme="minorHAnsi" w:hAnsiTheme="minorHAnsi" w:cstheme="minorHAnsi"/>
          <w:spacing w:val="-1"/>
        </w:rPr>
        <w:t>z</w:t>
      </w:r>
      <w:r w:rsidRPr="00733C68">
        <w:rPr>
          <w:rFonts w:asciiTheme="minorHAnsi" w:hAnsiTheme="minorHAnsi" w:cstheme="minorHAnsi"/>
          <w:spacing w:val="-3"/>
        </w:rPr>
        <w:t>i</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e</w:t>
      </w:r>
      <w:r w:rsidR="00733C68">
        <w:rPr>
          <w:rFonts w:asciiTheme="minorHAnsi" w:hAnsiTheme="minorHAnsi" w:cstheme="minorHAnsi"/>
        </w:rPr>
        <w:t>,</w:t>
      </w:r>
      <w:r w:rsidRPr="00733C68">
        <w:rPr>
          <w:rFonts w:asciiTheme="minorHAnsi" w:hAnsiTheme="minorHAnsi" w:cstheme="minorHAnsi"/>
          <w:spacing w:val="4"/>
        </w:rPr>
        <w:t xml:space="preserve"> </w:t>
      </w:r>
      <w:r w:rsidRPr="00733C68">
        <w:rPr>
          <w:rFonts w:asciiTheme="minorHAnsi" w:hAnsiTheme="minorHAnsi" w:cstheme="minorHAnsi"/>
          <w:spacing w:val="1"/>
        </w:rPr>
        <w:t>e</w:t>
      </w:r>
      <w:r w:rsidRPr="00733C68">
        <w:rPr>
          <w:rFonts w:asciiTheme="minorHAnsi" w:hAnsiTheme="minorHAnsi" w:cstheme="minorHAnsi"/>
        </w:rPr>
        <w:t>d è</w:t>
      </w:r>
      <w:r w:rsidRPr="00733C68">
        <w:rPr>
          <w:rFonts w:asciiTheme="minorHAnsi" w:hAnsiTheme="minorHAnsi" w:cstheme="minorHAnsi"/>
          <w:spacing w:val="4"/>
        </w:rPr>
        <w:t xml:space="preserve"> </w:t>
      </w:r>
      <w:r w:rsidRPr="00733C68">
        <w:rPr>
          <w:rFonts w:asciiTheme="minorHAnsi" w:hAnsiTheme="minorHAnsi" w:cstheme="minorHAnsi"/>
          <w:spacing w:val="-1"/>
        </w:rPr>
        <w:t>p</w:t>
      </w:r>
      <w:r w:rsidRPr="00733C68">
        <w:rPr>
          <w:rFonts w:asciiTheme="minorHAnsi" w:hAnsiTheme="minorHAnsi" w:cstheme="minorHAnsi"/>
        </w:rPr>
        <w:t>r</w:t>
      </w:r>
      <w:r w:rsidRPr="00733C68">
        <w:rPr>
          <w:rFonts w:asciiTheme="minorHAnsi" w:hAnsiTheme="minorHAnsi" w:cstheme="minorHAnsi"/>
          <w:spacing w:val="1"/>
        </w:rPr>
        <w:t>o</w:t>
      </w:r>
      <w:r w:rsidRPr="00733C68">
        <w:rPr>
          <w:rFonts w:asciiTheme="minorHAnsi" w:hAnsiTheme="minorHAnsi" w:cstheme="minorHAnsi"/>
          <w:spacing w:val="-1"/>
        </w:rPr>
        <w:t>p</w:t>
      </w:r>
      <w:r w:rsidRPr="00733C68">
        <w:rPr>
          <w:rFonts w:asciiTheme="minorHAnsi" w:hAnsiTheme="minorHAnsi" w:cstheme="minorHAnsi"/>
        </w:rPr>
        <w:t>r</w:t>
      </w:r>
      <w:r w:rsidRPr="00733C68">
        <w:rPr>
          <w:rFonts w:asciiTheme="minorHAnsi" w:hAnsiTheme="minorHAnsi" w:cstheme="minorHAnsi"/>
          <w:spacing w:val="-3"/>
        </w:rPr>
        <w:t>i</w:t>
      </w:r>
      <w:r w:rsidRPr="00733C68">
        <w:rPr>
          <w:rFonts w:asciiTheme="minorHAnsi" w:hAnsiTheme="minorHAnsi" w:cstheme="minorHAnsi"/>
        </w:rPr>
        <w:t>o</w:t>
      </w:r>
      <w:r w:rsidRPr="00733C68">
        <w:rPr>
          <w:rFonts w:asciiTheme="minorHAnsi" w:hAnsiTheme="minorHAnsi" w:cstheme="minorHAnsi"/>
          <w:spacing w:val="4"/>
        </w:rPr>
        <w:t xml:space="preserve"> </w:t>
      </w:r>
      <w:r w:rsidRPr="00733C68">
        <w:rPr>
          <w:rFonts w:asciiTheme="minorHAnsi" w:hAnsiTheme="minorHAnsi" w:cstheme="minorHAnsi"/>
          <w:spacing w:val="-3"/>
        </w:rPr>
        <w:t>n</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3"/>
        </w:rPr>
        <w:t xml:space="preserve"> </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1"/>
        </w:rPr>
        <w:t>g</w:t>
      </w:r>
      <w:r w:rsidRPr="00733C68">
        <w:rPr>
          <w:rFonts w:asciiTheme="minorHAnsi" w:hAnsiTheme="minorHAnsi" w:cstheme="minorHAnsi"/>
        </w:rPr>
        <w:t>ist</w:t>
      </w:r>
      <w:r w:rsidRPr="00733C68">
        <w:rPr>
          <w:rFonts w:asciiTheme="minorHAnsi" w:hAnsiTheme="minorHAnsi" w:cstheme="minorHAnsi"/>
          <w:spacing w:val="-3"/>
        </w:rPr>
        <w:t>r</w:t>
      </w:r>
      <w:r w:rsidRPr="00733C68">
        <w:rPr>
          <w:rFonts w:asciiTheme="minorHAnsi" w:hAnsiTheme="minorHAnsi" w:cstheme="minorHAnsi"/>
        </w:rPr>
        <w:t>o</w:t>
      </w:r>
      <w:r w:rsidRPr="00733C68">
        <w:rPr>
          <w:rFonts w:asciiTheme="minorHAnsi" w:hAnsiTheme="minorHAnsi" w:cstheme="minorHAnsi"/>
          <w:spacing w:val="4"/>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i</w:t>
      </w:r>
      <w:r w:rsidRPr="00733C68">
        <w:rPr>
          <w:rFonts w:asciiTheme="minorHAnsi" w:hAnsiTheme="minorHAnsi" w:cstheme="minorHAnsi"/>
          <w:spacing w:val="3"/>
        </w:rPr>
        <w:t xml:space="preserve"> </w:t>
      </w:r>
      <w:r w:rsidRPr="00733C68">
        <w:rPr>
          <w:rFonts w:asciiTheme="minorHAnsi" w:hAnsiTheme="minorHAnsi" w:cstheme="minorHAnsi"/>
        </w:rPr>
        <w:t>t</w:t>
      </w:r>
      <w:r w:rsidRPr="00733C68">
        <w:rPr>
          <w:rFonts w:asciiTheme="minorHAnsi" w:hAnsiTheme="minorHAnsi" w:cstheme="minorHAnsi"/>
          <w:spacing w:val="-3"/>
        </w:rPr>
        <w:t>r</w:t>
      </w:r>
      <w:r w:rsidRPr="00733C68">
        <w:rPr>
          <w:rFonts w:asciiTheme="minorHAnsi" w:hAnsiTheme="minorHAnsi" w:cstheme="minorHAnsi"/>
        </w:rPr>
        <w:t>att</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1"/>
        </w:rPr>
        <w:t>n</w:t>
      </w:r>
      <w:r w:rsidRPr="00733C68">
        <w:rPr>
          <w:rFonts w:asciiTheme="minorHAnsi" w:hAnsiTheme="minorHAnsi" w:cstheme="minorHAnsi"/>
          <w:spacing w:val="1"/>
        </w:rPr>
        <w:t>t</w:t>
      </w:r>
      <w:r w:rsidRPr="00733C68">
        <w:rPr>
          <w:rFonts w:asciiTheme="minorHAnsi" w:hAnsiTheme="minorHAnsi" w:cstheme="minorHAnsi"/>
        </w:rPr>
        <w:t>i c</w:t>
      </w:r>
      <w:r w:rsidRPr="00733C68">
        <w:rPr>
          <w:rFonts w:asciiTheme="minorHAnsi" w:hAnsiTheme="minorHAnsi" w:cstheme="minorHAnsi"/>
          <w:spacing w:val="-1"/>
        </w:rPr>
        <w:t>h</w:t>
      </w:r>
      <w:r w:rsidRPr="00733C68">
        <w:rPr>
          <w:rFonts w:asciiTheme="minorHAnsi" w:hAnsiTheme="minorHAnsi" w:cstheme="minorHAnsi"/>
        </w:rPr>
        <w:t>e</w:t>
      </w:r>
      <w:r w:rsidRPr="00733C68">
        <w:rPr>
          <w:rFonts w:asciiTheme="minorHAnsi" w:hAnsiTheme="minorHAnsi" w:cstheme="minorHAnsi"/>
          <w:spacing w:val="4"/>
        </w:rPr>
        <w:t xml:space="preserve"> </w:t>
      </w:r>
      <w:r w:rsidRPr="00733C68">
        <w:rPr>
          <w:rFonts w:asciiTheme="minorHAnsi" w:hAnsiTheme="minorHAnsi" w:cstheme="minorHAnsi"/>
          <w:spacing w:val="-1"/>
        </w:rPr>
        <w:t>qu</w:t>
      </w:r>
      <w:r w:rsidRPr="00733C68">
        <w:rPr>
          <w:rFonts w:asciiTheme="minorHAnsi" w:hAnsiTheme="minorHAnsi" w:cstheme="minorHAnsi"/>
          <w:spacing w:val="1"/>
        </w:rPr>
        <w:t>e</w:t>
      </w:r>
      <w:r w:rsidRPr="00733C68">
        <w:rPr>
          <w:rFonts w:asciiTheme="minorHAnsi" w:hAnsiTheme="minorHAnsi" w:cstheme="minorHAnsi"/>
        </w:rPr>
        <w:t>ste</w:t>
      </w:r>
      <w:r w:rsidRPr="00733C68">
        <w:rPr>
          <w:rFonts w:asciiTheme="minorHAnsi" w:hAnsiTheme="minorHAnsi" w:cstheme="minorHAnsi"/>
          <w:spacing w:val="1"/>
        </w:rPr>
        <w:t xml:space="preserve"> </w:t>
      </w:r>
      <w:r w:rsidRPr="00733C68">
        <w:rPr>
          <w:rFonts w:asciiTheme="minorHAnsi" w:hAnsiTheme="minorHAnsi" w:cstheme="minorHAnsi"/>
        </w:rPr>
        <w:t>sc</w:t>
      </w:r>
      <w:r w:rsidRPr="00733C68">
        <w:rPr>
          <w:rFonts w:asciiTheme="minorHAnsi" w:hAnsiTheme="minorHAnsi" w:cstheme="minorHAnsi"/>
          <w:spacing w:val="1"/>
        </w:rPr>
        <w:t>e</w:t>
      </w:r>
      <w:r w:rsidRPr="00733C68">
        <w:rPr>
          <w:rFonts w:asciiTheme="minorHAnsi" w:hAnsiTheme="minorHAnsi" w:cstheme="minorHAnsi"/>
          <w:spacing w:val="-3"/>
        </w:rPr>
        <w:t>l</w:t>
      </w:r>
      <w:r w:rsidRPr="00733C68">
        <w:rPr>
          <w:rFonts w:asciiTheme="minorHAnsi" w:hAnsiTheme="minorHAnsi" w:cstheme="minorHAnsi"/>
        </w:rPr>
        <w:t>te</w:t>
      </w:r>
      <w:r w:rsidRPr="00733C68">
        <w:rPr>
          <w:rFonts w:asciiTheme="minorHAnsi" w:hAnsiTheme="minorHAnsi" w:cstheme="minorHAnsi"/>
          <w:spacing w:val="4"/>
        </w:rPr>
        <w:t xml:space="preserve"> </w:t>
      </w:r>
      <w:r w:rsidRPr="00733C68">
        <w:rPr>
          <w:rFonts w:asciiTheme="minorHAnsi" w:hAnsiTheme="minorHAnsi" w:cstheme="minorHAnsi"/>
        </w:rPr>
        <w:t>e</w:t>
      </w:r>
      <w:r w:rsidRPr="00733C68">
        <w:rPr>
          <w:rFonts w:asciiTheme="minorHAnsi" w:hAnsiTheme="minorHAnsi" w:cstheme="minorHAnsi"/>
          <w:spacing w:val="4"/>
        </w:rPr>
        <w:t xml:space="preserve"> </w:t>
      </w:r>
      <w:r w:rsidRPr="00733C68">
        <w:rPr>
          <w:rFonts w:asciiTheme="minorHAnsi" w:hAnsiTheme="minorHAnsi" w:cstheme="minorHAnsi"/>
          <w:spacing w:val="-3"/>
        </w:rPr>
        <w:t>d</w:t>
      </w:r>
      <w:r w:rsidRPr="00733C68">
        <w:rPr>
          <w:rFonts w:asciiTheme="minorHAnsi" w:hAnsiTheme="minorHAnsi" w:cstheme="minorHAnsi"/>
          <w:spacing w:val="1"/>
        </w:rPr>
        <w:t>e</w:t>
      </w:r>
      <w:r w:rsidRPr="00733C68">
        <w:rPr>
          <w:rFonts w:asciiTheme="minorHAnsi" w:hAnsiTheme="minorHAnsi" w:cstheme="minorHAnsi"/>
        </w:rPr>
        <w:t>ci</w:t>
      </w:r>
      <w:r w:rsidRPr="00733C68">
        <w:rPr>
          <w:rFonts w:asciiTheme="minorHAnsi" w:hAnsiTheme="minorHAnsi" w:cstheme="minorHAnsi"/>
          <w:spacing w:val="-2"/>
        </w:rPr>
        <w:t>s</w:t>
      </w:r>
      <w:r w:rsidRPr="00733C68">
        <w:rPr>
          <w:rFonts w:asciiTheme="minorHAnsi" w:hAnsiTheme="minorHAnsi" w:cstheme="minorHAnsi"/>
        </w:rPr>
        <w:t>i</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i</w:t>
      </w:r>
      <w:r w:rsidRPr="00733C68">
        <w:rPr>
          <w:rFonts w:asciiTheme="minorHAnsi" w:hAnsiTheme="minorHAnsi" w:cstheme="minorHAnsi"/>
          <w:spacing w:val="3"/>
        </w:rPr>
        <w:t xml:space="preserve"> </w:t>
      </w:r>
      <w:r w:rsidRPr="00733C68">
        <w:rPr>
          <w:rFonts w:asciiTheme="minorHAnsi" w:hAnsiTheme="minorHAnsi" w:cstheme="minorHAnsi"/>
        </w:rPr>
        <w:t>s</w:t>
      </w:r>
      <w:r w:rsidRPr="00733C68">
        <w:rPr>
          <w:rFonts w:asciiTheme="minorHAnsi" w:hAnsiTheme="minorHAnsi" w:cstheme="minorHAnsi"/>
          <w:spacing w:val="1"/>
        </w:rPr>
        <w:t>o</w:t>
      </w:r>
      <w:r w:rsidRPr="00733C68">
        <w:rPr>
          <w:rFonts w:asciiTheme="minorHAnsi" w:hAnsiTheme="minorHAnsi" w:cstheme="minorHAnsi"/>
          <w:spacing w:val="-3"/>
        </w:rPr>
        <w:t>n</w:t>
      </w:r>
      <w:r w:rsidRPr="00733C68">
        <w:rPr>
          <w:rFonts w:asciiTheme="minorHAnsi" w:hAnsiTheme="minorHAnsi" w:cstheme="minorHAnsi"/>
        </w:rPr>
        <w:t>o</w:t>
      </w:r>
      <w:r w:rsidRPr="00733C68">
        <w:rPr>
          <w:rFonts w:asciiTheme="minorHAnsi" w:hAnsiTheme="minorHAnsi" w:cstheme="minorHAnsi"/>
          <w:spacing w:val="4"/>
        </w:rPr>
        <w:t xml:space="preserve"> </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2"/>
        </w:rPr>
        <w:t>s</w:t>
      </w:r>
      <w:r w:rsidRPr="00733C68">
        <w:rPr>
          <w:rFonts w:asciiTheme="minorHAnsi" w:hAnsiTheme="minorHAnsi" w:cstheme="minorHAnsi"/>
        </w:rPr>
        <w:t>e</w:t>
      </w:r>
      <w:r w:rsidRPr="00733C68">
        <w:rPr>
          <w:rFonts w:asciiTheme="minorHAnsi" w:hAnsiTheme="minorHAnsi" w:cstheme="minorHAnsi"/>
          <w:spacing w:val="4"/>
        </w:rPr>
        <w:t xml:space="preserve"> </w:t>
      </w:r>
      <w:r w:rsidRPr="00733C68">
        <w:rPr>
          <w:rFonts w:asciiTheme="minorHAnsi" w:hAnsiTheme="minorHAnsi" w:cstheme="minorHAnsi"/>
          <w:spacing w:val="-2"/>
        </w:rPr>
        <w:t>e</w:t>
      </w:r>
      <w:r w:rsidRPr="00733C68">
        <w:rPr>
          <w:rFonts w:asciiTheme="minorHAnsi" w:hAnsiTheme="minorHAnsi" w:cstheme="minorHAnsi"/>
          <w:spacing w:val="1"/>
        </w:rPr>
        <w:t>v</w:t>
      </w:r>
      <w:r w:rsidRPr="00733C68">
        <w:rPr>
          <w:rFonts w:asciiTheme="minorHAnsi" w:hAnsiTheme="minorHAnsi" w:cstheme="minorHAnsi"/>
        </w:rPr>
        <w:t>i</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spacing w:val="-1"/>
        </w:rPr>
        <w:t>n</w:t>
      </w:r>
      <w:r w:rsidRPr="00733C68">
        <w:rPr>
          <w:rFonts w:asciiTheme="minorHAnsi" w:hAnsiTheme="minorHAnsi" w:cstheme="minorHAnsi"/>
        </w:rPr>
        <w:t>ti.</w:t>
      </w:r>
      <w:r w:rsidRPr="00733C68">
        <w:rPr>
          <w:rFonts w:asciiTheme="minorHAnsi" w:hAnsiTheme="minorHAnsi" w:cstheme="minorHAnsi"/>
          <w:spacing w:val="2"/>
        </w:rPr>
        <w:t xml:space="preserve"> </w:t>
      </w:r>
      <w:r w:rsidRPr="00733C68">
        <w:rPr>
          <w:rFonts w:asciiTheme="minorHAnsi" w:hAnsiTheme="minorHAnsi" w:cstheme="minorHAnsi"/>
        </w:rPr>
        <w:t xml:space="preserve">Il </w:t>
      </w:r>
      <w:r w:rsidR="00537260"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1"/>
        </w:rPr>
        <w:t>g</w:t>
      </w:r>
      <w:r w:rsidRPr="00733C68">
        <w:rPr>
          <w:rFonts w:asciiTheme="minorHAnsi" w:hAnsiTheme="minorHAnsi" w:cstheme="minorHAnsi"/>
        </w:rPr>
        <w:t>istro</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i</w:t>
      </w:r>
      <w:r w:rsidRPr="00733C68">
        <w:rPr>
          <w:rFonts w:asciiTheme="minorHAnsi" w:hAnsiTheme="minorHAnsi" w:cstheme="minorHAnsi"/>
          <w:spacing w:val="4"/>
        </w:rPr>
        <w:t xml:space="preserve"> </w:t>
      </w:r>
      <w:r w:rsidRPr="00733C68">
        <w:rPr>
          <w:rFonts w:asciiTheme="minorHAnsi" w:hAnsiTheme="minorHAnsi" w:cstheme="minorHAnsi"/>
          <w:spacing w:val="-2"/>
        </w:rPr>
        <w:t>t</w:t>
      </w:r>
      <w:r w:rsidRPr="00733C68">
        <w:rPr>
          <w:rFonts w:asciiTheme="minorHAnsi" w:hAnsiTheme="minorHAnsi" w:cstheme="minorHAnsi"/>
        </w:rPr>
        <w:t>ratt</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3"/>
        </w:rPr>
        <w:t>n</w:t>
      </w:r>
      <w:r w:rsidRPr="00733C68">
        <w:rPr>
          <w:rFonts w:asciiTheme="minorHAnsi" w:hAnsiTheme="minorHAnsi" w:cstheme="minorHAnsi"/>
        </w:rPr>
        <w:t>ti</w:t>
      </w:r>
      <w:r w:rsidRPr="00733C68">
        <w:rPr>
          <w:rFonts w:asciiTheme="minorHAnsi" w:hAnsiTheme="minorHAnsi" w:cstheme="minorHAnsi"/>
          <w:spacing w:val="4"/>
        </w:rPr>
        <w:t xml:space="preserve"> </w:t>
      </w:r>
      <w:r w:rsidRPr="00733C68">
        <w:rPr>
          <w:rFonts w:asciiTheme="minorHAnsi" w:hAnsiTheme="minorHAnsi" w:cstheme="minorHAnsi"/>
        </w:rPr>
        <w:t xml:space="preserve">è </w:t>
      </w:r>
      <w:r w:rsidRPr="00733C68">
        <w:rPr>
          <w:rFonts w:asciiTheme="minorHAnsi" w:hAnsiTheme="minorHAnsi" w:cstheme="minorHAnsi"/>
          <w:spacing w:val="-1"/>
        </w:rPr>
        <w:t>un</w:t>
      </w:r>
      <w:r w:rsidRPr="00733C68">
        <w:rPr>
          <w:rFonts w:asciiTheme="minorHAnsi" w:hAnsiTheme="minorHAnsi" w:cstheme="minorHAnsi"/>
        </w:rPr>
        <w:t>o</w:t>
      </w:r>
      <w:r w:rsidRPr="00733C68">
        <w:rPr>
          <w:rFonts w:asciiTheme="minorHAnsi" w:hAnsiTheme="minorHAnsi" w:cstheme="minorHAnsi"/>
          <w:spacing w:val="5"/>
        </w:rPr>
        <w:t xml:space="preserve"> </w:t>
      </w:r>
      <w:r w:rsidRPr="00733C68">
        <w:rPr>
          <w:rFonts w:asciiTheme="minorHAnsi" w:hAnsiTheme="minorHAnsi" w:cstheme="minorHAnsi"/>
        </w:rPr>
        <w:t>str</w:t>
      </w:r>
      <w:r w:rsidRPr="00733C68">
        <w:rPr>
          <w:rFonts w:asciiTheme="minorHAnsi" w:hAnsiTheme="minorHAnsi" w:cstheme="minorHAnsi"/>
          <w:spacing w:val="-3"/>
        </w:rPr>
        <w:t>u</w:t>
      </w:r>
      <w:r w:rsidRPr="00733C68">
        <w:rPr>
          <w:rFonts w:asciiTheme="minorHAnsi" w:hAnsiTheme="minorHAnsi" w:cstheme="minorHAnsi"/>
          <w:spacing w:val="1"/>
        </w:rPr>
        <w:t>me</w:t>
      </w:r>
      <w:r w:rsidRPr="00733C68">
        <w:rPr>
          <w:rFonts w:asciiTheme="minorHAnsi" w:hAnsiTheme="minorHAnsi" w:cstheme="minorHAnsi"/>
          <w:spacing w:val="-1"/>
        </w:rPr>
        <w:t>n</w:t>
      </w:r>
      <w:r w:rsidRPr="00733C68">
        <w:rPr>
          <w:rFonts w:asciiTheme="minorHAnsi" w:hAnsiTheme="minorHAnsi" w:cstheme="minorHAnsi"/>
          <w:spacing w:val="-2"/>
        </w:rPr>
        <w:t>t</w:t>
      </w:r>
      <w:r w:rsidRPr="00733C68">
        <w:rPr>
          <w:rFonts w:asciiTheme="minorHAnsi" w:hAnsiTheme="minorHAnsi" w:cstheme="minorHAnsi"/>
        </w:rPr>
        <w:t>o</w:t>
      </w:r>
      <w:r w:rsidRPr="00733C68">
        <w:rPr>
          <w:rFonts w:asciiTheme="minorHAnsi" w:hAnsiTheme="minorHAnsi" w:cstheme="minorHAnsi"/>
          <w:spacing w:val="5"/>
        </w:rPr>
        <w:t xml:space="preserve"> </w:t>
      </w:r>
      <w:r w:rsidRPr="00733C68">
        <w:rPr>
          <w:rFonts w:asciiTheme="minorHAnsi" w:hAnsiTheme="minorHAnsi" w:cstheme="minorHAnsi"/>
          <w:spacing w:val="-3"/>
        </w:rPr>
        <w:t>f</w:t>
      </w:r>
      <w:r w:rsidRPr="00733C68">
        <w:rPr>
          <w:rFonts w:asciiTheme="minorHAnsi" w:hAnsiTheme="minorHAnsi" w:cstheme="minorHAnsi"/>
          <w:spacing w:val="1"/>
        </w:rPr>
        <w:t>o</w:t>
      </w:r>
      <w:r w:rsidRPr="00733C68">
        <w:rPr>
          <w:rFonts w:asciiTheme="minorHAnsi" w:hAnsiTheme="minorHAnsi" w:cstheme="minorHAnsi"/>
          <w:spacing w:val="-1"/>
        </w:rPr>
        <w:t>nd</w:t>
      </w:r>
      <w:r w:rsidRPr="00733C68">
        <w:rPr>
          <w:rFonts w:asciiTheme="minorHAnsi" w:hAnsiTheme="minorHAnsi" w:cstheme="minorHAnsi"/>
        </w:rPr>
        <w:t>a</w:t>
      </w:r>
      <w:r w:rsidRPr="00733C68">
        <w:rPr>
          <w:rFonts w:asciiTheme="minorHAnsi" w:hAnsiTheme="minorHAnsi" w:cstheme="minorHAnsi"/>
          <w:spacing w:val="-1"/>
        </w:rPr>
        <w:t>m</w:t>
      </w:r>
      <w:r w:rsidRPr="00733C68">
        <w:rPr>
          <w:rFonts w:asciiTheme="minorHAnsi" w:hAnsiTheme="minorHAnsi" w:cstheme="minorHAnsi"/>
          <w:spacing w:val="1"/>
        </w:rPr>
        <w:t>e</w:t>
      </w:r>
      <w:r w:rsidRPr="00733C68">
        <w:rPr>
          <w:rFonts w:asciiTheme="minorHAnsi" w:hAnsiTheme="minorHAnsi" w:cstheme="minorHAnsi"/>
          <w:spacing w:val="-1"/>
        </w:rPr>
        <w:t>n</w:t>
      </w:r>
      <w:r w:rsidRPr="00733C68">
        <w:rPr>
          <w:rFonts w:asciiTheme="minorHAnsi" w:hAnsiTheme="minorHAnsi" w:cstheme="minorHAnsi"/>
          <w:spacing w:val="-2"/>
        </w:rPr>
        <w:t>t</w:t>
      </w:r>
      <w:r w:rsidRPr="00733C68">
        <w:rPr>
          <w:rFonts w:asciiTheme="minorHAnsi" w:hAnsiTheme="minorHAnsi" w:cstheme="minorHAnsi"/>
        </w:rPr>
        <w:t>ale</w:t>
      </w:r>
      <w:r w:rsidRPr="00733C68">
        <w:rPr>
          <w:rFonts w:asciiTheme="minorHAnsi" w:hAnsiTheme="minorHAnsi" w:cstheme="minorHAnsi"/>
          <w:spacing w:val="4"/>
        </w:rPr>
        <w:t xml:space="preserve"> </w:t>
      </w:r>
      <w:r w:rsidRPr="00733C68">
        <w:rPr>
          <w:rFonts w:asciiTheme="minorHAnsi" w:hAnsiTheme="minorHAnsi" w:cstheme="minorHAnsi"/>
          <w:spacing w:val="-1"/>
        </w:rPr>
        <w:t>n</w:t>
      </w:r>
      <w:r w:rsidRPr="00733C68">
        <w:rPr>
          <w:rFonts w:asciiTheme="minorHAnsi" w:hAnsiTheme="minorHAnsi" w:cstheme="minorHAnsi"/>
          <w:spacing w:val="1"/>
        </w:rPr>
        <w:t>o</w:t>
      </w:r>
      <w:r w:rsidRPr="00733C68">
        <w:rPr>
          <w:rFonts w:asciiTheme="minorHAnsi" w:hAnsiTheme="minorHAnsi" w:cstheme="minorHAnsi"/>
        </w:rPr>
        <w:t>n</w:t>
      </w:r>
      <w:r w:rsidRPr="00733C68">
        <w:rPr>
          <w:rFonts w:asciiTheme="minorHAnsi" w:hAnsiTheme="minorHAnsi" w:cstheme="minorHAnsi"/>
          <w:spacing w:val="1"/>
        </w:rPr>
        <w:t xml:space="preserve"> </w:t>
      </w:r>
      <w:r w:rsidRPr="00733C68">
        <w:rPr>
          <w:rFonts w:asciiTheme="minorHAnsi" w:hAnsiTheme="minorHAnsi" w:cstheme="minorHAnsi"/>
        </w:rPr>
        <w:t>s</w:t>
      </w:r>
      <w:r w:rsidRPr="00733C68">
        <w:rPr>
          <w:rFonts w:asciiTheme="minorHAnsi" w:hAnsiTheme="minorHAnsi" w:cstheme="minorHAnsi"/>
          <w:spacing w:val="1"/>
        </w:rPr>
        <w:t>o</w:t>
      </w:r>
      <w:r w:rsidRPr="00733C68">
        <w:rPr>
          <w:rFonts w:asciiTheme="minorHAnsi" w:hAnsiTheme="minorHAnsi" w:cstheme="minorHAnsi"/>
        </w:rPr>
        <w:t>l</w:t>
      </w:r>
      <w:r w:rsidRPr="00733C68">
        <w:rPr>
          <w:rFonts w:asciiTheme="minorHAnsi" w:hAnsiTheme="minorHAnsi" w:cstheme="minorHAnsi"/>
          <w:spacing w:val="-2"/>
        </w:rPr>
        <w:t>t</w:t>
      </w:r>
      <w:r w:rsidRPr="00733C68">
        <w:rPr>
          <w:rFonts w:asciiTheme="minorHAnsi" w:hAnsiTheme="minorHAnsi" w:cstheme="minorHAnsi"/>
        </w:rPr>
        <w:t>a</w:t>
      </w:r>
      <w:r w:rsidRPr="00733C68">
        <w:rPr>
          <w:rFonts w:asciiTheme="minorHAnsi" w:hAnsiTheme="minorHAnsi" w:cstheme="minorHAnsi"/>
          <w:spacing w:val="-1"/>
        </w:rPr>
        <w:t>n</w:t>
      </w:r>
      <w:r w:rsidRPr="00733C68">
        <w:rPr>
          <w:rFonts w:asciiTheme="minorHAnsi" w:hAnsiTheme="minorHAnsi" w:cstheme="minorHAnsi"/>
        </w:rPr>
        <w:t>to</w:t>
      </w:r>
      <w:r w:rsidRPr="00733C68">
        <w:rPr>
          <w:rFonts w:asciiTheme="minorHAnsi" w:hAnsiTheme="minorHAnsi" w:cstheme="minorHAnsi"/>
          <w:spacing w:val="3"/>
        </w:rPr>
        <w:t xml:space="preserve"> </w:t>
      </w:r>
      <w:r w:rsidRPr="00733C68">
        <w:rPr>
          <w:rFonts w:asciiTheme="minorHAnsi" w:hAnsiTheme="minorHAnsi" w:cstheme="minorHAnsi"/>
        </w:rPr>
        <w:t>ai</w:t>
      </w:r>
      <w:r w:rsidRPr="00733C68">
        <w:rPr>
          <w:rFonts w:asciiTheme="minorHAnsi" w:hAnsiTheme="minorHAnsi" w:cstheme="minorHAnsi"/>
          <w:spacing w:val="4"/>
        </w:rPr>
        <w:t xml:space="preserve"> </w:t>
      </w:r>
      <w:r w:rsidRPr="00733C68">
        <w:rPr>
          <w:rFonts w:asciiTheme="minorHAnsi" w:hAnsiTheme="minorHAnsi" w:cstheme="minorHAnsi"/>
        </w:rPr>
        <w:t>fi</w:t>
      </w:r>
      <w:r w:rsidRPr="00733C68">
        <w:rPr>
          <w:rFonts w:asciiTheme="minorHAnsi" w:hAnsiTheme="minorHAnsi" w:cstheme="minorHAnsi"/>
          <w:spacing w:val="-1"/>
        </w:rPr>
        <w:t>n</w:t>
      </w:r>
      <w:r w:rsidRPr="00733C68">
        <w:rPr>
          <w:rFonts w:asciiTheme="minorHAnsi" w:hAnsiTheme="minorHAnsi" w:cstheme="minorHAnsi"/>
        </w:rPr>
        <w:t>i</w:t>
      </w:r>
      <w:r w:rsidRPr="00733C68">
        <w:rPr>
          <w:rFonts w:asciiTheme="minorHAnsi" w:hAnsiTheme="minorHAnsi" w:cstheme="minorHAnsi"/>
          <w:spacing w:val="4"/>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3"/>
        </w:rPr>
        <w:t>l</w:t>
      </w:r>
      <w:r w:rsidRPr="00733C68">
        <w:rPr>
          <w:rFonts w:asciiTheme="minorHAnsi" w:hAnsiTheme="minorHAnsi" w:cstheme="minorHAnsi"/>
        </w:rPr>
        <w:t>’</w:t>
      </w:r>
      <w:r w:rsidRPr="00733C68">
        <w:rPr>
          <w:rFonts w:asciiTheme="minorHAnsi" w:hAnsiTheme="minorHAnsi" w:cstheme="minorHAnsi"/>
          <w:spacing w:val="1"/>
        </w:rPr>
        <w:t>eve</w:t>
      </w:r>
      <w:r w:rsidRPr="00733C68">
        <w:rPr>
          <w:rFonts w:asciiTheme="minorHAnsi" w:hAnsiTheme="minorHAnsi" w:cstheme="minorHAnsi"/>
          <w:spacing w:val="-3"/>
        </w:rPr>
        <w:t>n</w:t>
      </w:r>
      <w:r w:rsidRPr="00733C68">
        <w:rPr>
          <w:rFonts w:asciiTheme="minorHAnsi" w:hAnsiTheme="minorHAnsi" w:cstheme="minorHAnsi"/>
        </w:rPr>
        <w:t>t</w:t>
      </w:r>
      <w:r w:rsidRPr="00733C68">
        <w:rPr>
          <w:rFonts w:asciiTheme="minorHAnsi" w:hAnsiTheme="minorHAnsi" w:cstheme="minorHAnsi"/>
          <w:spacing w:val="-1"/>
        </w:rPr>
        <w:t>u</w:t>
      </w:r>
      <w:r w:rsidRPr="00733C68">
        <w:rPr>
          <w:rFonts w:asciiTheme="minorHAnsi" w:hAnsiTheme="minorHAnsi" w:cstheme="minorHAnsi"/>
        </w:rPr>
        <w:t>ale</w:t>
      </w:r>
      <w:r w:rsidRPr="00733C68">
        <w:rPr>
          <w:rFonts w:asciiTheme="minorHAnsi" w:hAnsiTheme="minorHAnsi" w:cstheme="minorHAnsi"/>
          <w:spacing w:val="4"/>
        </w:rPr>
        <w:t xml:space="preserve"> </w:t>
      </w:r>
      <w:r w:rsidRPr="00733C68">
        <w:rPr>
          <w:rFonts w:asciiTheme="minorHAnsi" w:hAnsiTheme="minorHAnsi" w:cstheme="minorHAnsi"/>
        </w:rPr>
        <w:t>s</w:t>
      </w:r>
      <w:r w:rsidRPr="00733C68">
        <w:rPr>
          <w:rFonts w:asciiTheme="minorHAnsi" w:hAnsiTheme="minorHAnsi" w:cstheme="minorHAnsi"/>
          <w:spacing w:val="-1"/>
        </w:rPr>
        <w:t>up</w:t>
      </w:r>
      <w:r w:rsidRPr="00733C68">
        <w:rPr>
          <w:rFonts w:asciiTheme="minorHAnsi" w:hAnsiTheme="minorHAnsi" w:cstheme="minorHAnsi"/>
          <w:spacing w:val="1"/>
        </w:rPr>
        <w:t>e</w:t>
      </w:r>
      <w:r w:rsidRPr="00733C68">
        <w:rPr>
          <w:rFonts w:asciiTheme="minorHAnsi" w:hAnsiTheme="minorHAnsi" w:cstheme="minorHAnsi"/>
          <w:spacing w:val="-3"/>
        </w:rPr>
        <w:t>r</w:t>
      </w:r>
      <w:r w:rsidRPr="00733C68">
        <w:rPr>
          <w:rFonts w:asciiTheme="minorHAnsi" w:hAnsiTheme="minorHAnsi" w:cstheme="minorHAnsi"/>
          <w:spacing w:val="1"/>
        </w:rPr>
        <w:t>v</w:t>
      </w:r>
      <w:r w:rsidRPr="00733C68">
        <w:rPr>
          <w:rFonts w:asciiTheme="minorHAnsi" w:hAnsiTheme="minorHAnsi" w:cstheme="minorHAnsi"/>
        </w:rPr>
        <w:t>is</w:t>
      </w:r>
      <w:r w:rsidRPr="00733C68">
        <w:rPr>
          <w:rFonts w:asciiTheme="minorHAnsi" w:hAnsiTheme="minorHAnsi" w:cstheme="minorHAnsi"/>
          <w:spacing w:val="-3"/>
        </w:rPr>
        <w:t>i</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e</w:t>
      </w:r>
      <w:r w:rsidRPr="00733C68">
        <w:rPr>
          <w:rFonts w:asciiTheme="minorHAnsi" w:hAnsiTheme="minorHAnsi" w:cstheme="minorHAnsi"/>
          <w:spacing w:val="4"/>
        </w:rPr>
        <w:t xml:space="preserve"> </w:t>
      </w:r>
      <w:r w:rsidRPr="00733C68">
        <w:rPr>
          <w:rFonts w:asciiTheme="minorHAnsi" w:hAnsiTheme="minorHAnsi" w:cstheme="minorHAnsi"/>
          <w:spacing w:val="-1"/>
        </w:rPr>
        <w:t>d</w:t>
      </w:r>
      <w:r w:rsidRPr="00733C68">
        <w:rPr>
          <w:rFonts w:asciiTheme="minorHAnsi" w:hAnsiTheme="minorHAnsi" w:cstheme="minorHAnsi"/>
        </w:rPr>
        <w:t xml:space="preserve">a </w:t>
      </w:r>
      <w:r w:rsidRPr="00733C68">
        <w:rPr>
          <w:rFonts w:asciiTheme="minorHAnsi" w:hAnsiTheme="minorHAnsi" w:cstheme="minorHAnsi"/>
          <w:spacing w:val="-1"/>
        </w:rPr>
        <w:t>p</w:t>
      </w:r>
      <w:r w:rsidRPr="00733C68">
        <w:rPr>
          <w:rFonts w:asciiTheme="minorHAnsi" w:hAnsiTheme="minorHAnsi" w:cstheme="minorHAnsi"/>
        </w:rPr>
        <w:t>arte</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2"/>
        </w:rPr>
        <w:t xml:space="preserve"> </w:t>
      </w:r>
      <w:r w:rsidRPr="00733C68">
        <w:rPr>
          <w:rFonts w:asciiTheme="minorHAnsi" w:hAnsiTheme="minorHAnsi" w:cstheme="minorHAnsi"/>
        </w:rPr>
        <w:t>Gara</w:t>
      </w:r>
      <w:r w:rsidRPr="00733C68">
        <w:rPr>
          <w:rFonts w:asciiTheme="minorHAnsi" w:hAnsiTheme="minorHAnsi" w:cstheme="minorHAnsi"/>
          <w:spacing w:val="-1"/>
        </w:rPr>
        <w:t>n</w:t>
      </w:r>
      <w:r w:rsidRPr="00733C68">
        <w:rPr>
          <w:rFonts w:asciiTheme="minorHAnsi" w:hAnsiTheme="minorHAnsi" w:cstheme="minorHAnsi"/>
          <w:spacing w:val="-2"/>
        </w:rPr>
        <w:t>t</w:t>
      </w:r>
      <w:r w:rsidRPr="00733C68">
        <w:rPr>
          <w:rFonts w:asciiTheme="minorHAnsi" w:hAnsiTheme="minorHAnsi" w:cstheme="minorHAnsi"/>
          <w:spacing w:val="1"/>
        </w:rPr>
        <w:t>e</w:t>
      </w:r>
      <w:r w:rsidRPr="00733C68">
        <w:rPr>
          <w:rFonts w:asciiTheme="minorHAnsi" w:hAnsiTheme="minorHAnsi" w:cstheme="minorHAnsi"/>
        </w:rPr>
        <w:t xml:space="preserve">, </w:t>
      </w:r>
      <w:r w:rsidRPr="00733C68">
        <w:rPr>
          <w:rFonts w:asciiTheme="minorHAnsi" w:hAnsiTheme="minorHAnsi" w:cstheme="minorHAnsi"/>
          <w:spacing w:val="1"/>
        </w:rPr>
        <w:t>m</w:t>
      </w:r>
      <w:r w:rsidRPr="00733C68">
        <w:rPr>
          <w:rFonts w:asciiTheme="minorHAnsi" w:hAnsiTheme="minorHAnsi" w:cstheme="minorHAnsi"/>
        </w:rPr>
        <w:t>a</w:t>
      </w:r>
      <w:r w:rsidRPr="00733C68">
        <w:rPr>
          <w:rFonts w:asciiTheme="minorHAnsi" w:hAnsiTheme="minorHAnsi" w:cstheme="minorHAnsi"/>
          <w:spacing w:val="2"/>
        </w:rPr>
        <w:t xml:space="preserve"> </w:t>
      </w:r>
      <w:r w:rsidRPr="00733C68">
        <w:rPr>
          <w:rFonts w:asciiTheme="minorHAnsi" w:hAnsiTheme="minorHAnsi" w:cstheme="minorHAnsi"/>
        </w:rPr>
        <w:t>a</w:t>
      </w:r>
      <w:r w:rsidRPr="00733C68">
        <w:rPr>
          <w:rFonts w:asciiTheme="minorHAnsi" w:hAnsiTheme="minorHAnsi" w:cstheme="minorHAnsi"/>
          <w:spacing w:val="-3"/>
        </w:rPr>
        <w:t>n</w:t>
      </w:r>
      <w:r w:rsidRPr="00733C68">
        <w:rPr>
          <w:rFonts w:asciiTheme="minorHAnsi" w:hAnsiTheme="minorHAnsi" w:cstheme="minorHAnsi"/>
        </w:rPr>
        <w:t>c</w:t>
      </w:r>
      <w:r w:rsidRPr="00733C68">
        <w:rPr>
          <w:rFonts w:asciiTheme="minorHAnsi" w:hAnsiTheme="minorHAnsi" w:cstheme="minorHAnsi"/>
          <w:spacing w:val="-1"/>
        </w:rPr>
        <w:t>h</w:t>
      </w:r>
      <w:r w:rsidRPr="00733C68">
        <w:rPr>
          <w:rFonts w:asciiTheme="minorHAnsi" w:hAnsiTheme="minorHAnsi" w:cstheme="minorHAnsi"/>
        </w:rPr>
        <w:t>e</w:t>
      </w:r>
      <w:r w:rsidRPr="00733C68">
        <w:rPr>
          <w:rFonts w:asciiTheme="minorHAnsi" w:hAnsiTheme="minorHAnsi" w:cstheme="minorHAnsi"/>
          <w:spacing w:val="3"/>
        </w:rPr>
        <w:t xml:space="preserve"> </w:t>
      </w:r>
      <w:r w:rsidRPr="00733C68">
        <w:rPr>
          <w:rFonts w:asciiTheme="minorHAnsi" w:hAnsiTheme="minorHAnsi" w:cstheme="minorHAnsi"/>
        </w:rPr>
        <w:t>allo</w:t>
      </w:r>
      <w:r w:rsidRPr="00733C68">
        <w:rPr>
          <w:rFonts w:asciiTheme="minorHAnsi" w:hAnsiTheme="minorHAnsi" w:cstheme="minorHAnsi"/>
          <w:spacing w:val="3"/>
        </w:rPr>
        <w:t xml:space="preserve"> </w:t>
      </w:r>
      <w:r w:rsidRPr="00733C68">
        <w:rPr>
          <w:rFonts w:asciiTheme="minorHAnsi" w:hAnsiTheme="minorHAnsi" w:cstheme="minorHAnsi"/>
          <w:spacing w:val="-2"/>
        </w:rPr>
        <w:t>s</w:t>
      </w:r>
      <w:r w:rsidRPr="00733C68">
        <w:rPr>
          <w:rFonts w:asciiTheme="minorHAnsi" w:hAnsiTheme="minorHAnsi" w:cstheme="minorHAnsi"/>
        </w:rPr>
        <w:t>c</w:t>
      </w:r>
      <w:r w:rsidRPr="00733C68">
        <w:rPr>
          <w:rFonts w:asciiTheme="minorHAnsi" w:hAnsiTheme="minorHAnsi" w:cstheme="minorHAnsi"/>
          <w:spacing w:val="1"/>
        </w:rPr>
        <w:t>o</w:t>
      </w:r>
      <w:r w:rsidRPr="00733C68">
        <w:rPr>
          <w:rFonts w:asciiTheme="minorHAnsi" w:hAnsiTheme="minorHAnsi" w:cstheme="minorHAnsi"/>
          <w:spacing w:val="-3"/>
        </w:rPr>
        <w:t>p</w:t>
      </w:r>
      <w:r w:rsidRPr="00733C68">
        <w:rPr>
          <w:rFonts w:asciiTheme="minorHAnsi" w:hAnsiTheme="minorHAnsi" w:cstheme="minorHAnsi"/>
        </w:rPr>
        <w:t>o</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rPr>
        <w:t>is</w:t>
      </w:r>
      <w:r w:rsidRPr="00733C68">
        <w:rPr>
          <w:rFonts w:asciiTheme="minorHAnsi" w:hAnsiTheme="minorHAnsi" w:cstheme="minorHAnsi"/>
          <w:spacing w:val="-1"/>
        </w:rPr>
        <w:t>p</w:t>
      </w:r>
      <w:r w:rsidRPr="00733C68">
        <w:rPr>
          <w:rFonts w:asciiTheme="minorHAnsi" w:hAnsiTheme="minorHAnsi" w:cstheme="minorHAnsi"/>
          <w:spacing w:val="1"/>
        </w:rPr>
        <w:t>o</w:t>
      </w:r>
      <w:r w:rsidRPr="00733C68">
        <w:rPr>
          <w:rFonts w:asciiTheme="minorHAnsi" w:hAnsiTheme="minorHAnsi" w:cstheme="minorHAnsi"/>
        </w:rPr>
        <w:t xml:space="preserve">rre </w:t>
      </w:r>
      <w:r w:rsidRPr="00733C68">
        <w:rPr>
          <w:rFonts w:asciiTheme="minorHAnsi" w:hAnsiTheme="minorHAnsi" w:cstheme="minorHAnsi"/>
          <w:spacing w:val="-1"/>
        </w:rPr>
        <w:t>d</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spacing w:val="-1"/>
        </w:rPr>
        <w:t>u</w:t>
      </w:r>
      <w:r w:rsidRPr="00733C68">
        <w:rPr>
          <w:rFonts w:asciiTheme="minorHAnsi" w:hAnsiTheme="minorHAnsi" w:cstheme="minorHAnsi"/>
        </w:rPr>
        <w:t>n</w:t>
      </w:r>
      <w:r w:rsidRPr="00733C68">
        <w:rPr>
          <w:rFonts w:asciiTheme="minorHAnsi" w:hAnsiTheme="minorHAnsi" w:cstheme="minorHAnsi"/>
          <w:spacing w:val="1"/>
        </w:rPr>
        <w:t xml:space="preserve"> </w:t>
      </w:r>
      <w:r w:rsidRPr="00733C68">
        <w:rPr>
          <w:rFonts w:asciiTheme="minorHAnsi" w:hAnsiTheme="minorHAnsi" w:cstheme="minorHAnsi"/>
          <w:spacing w:val="-1"/>
        </w:rPr>
        <w:t>qu</w:t>
      </w:r>
      <w:r w:rsidRPr="00733C68">
        <w:rPr>
          <w:rFonts w:asciiTheme="minorHAnsi" w:hAnsiTheme="minorHAnsi" w:cstheme="minorHAnsi"/>
        </w:rPr>
        <w:t>a</w:t>
      </w:r>
      <w:r w:rsidRPr="00733C68">
        <w:rPr>
          <w:rFonts w:asciiTheme="minorHAnsi" w:hAnsiTheme="minorHAnsi" w:cstheme="minorHAnsi"/>
          <w:spacing w:val="-1"/>
        </w:rPr>
        <w:t>d</w:t>
      </w:r>
      <w:r w:rsidRPr="00733C68">
        <w:rPr>
          <w:rFonts w:asciiTheme="minorHAnsi" w:hAnsiTheme="minorHAnsi" w:cstheme="minorHAnsi"/>
        </w:rPr>
        <w:t>ro</w:t>
      </w:r>
      <w:r w:rsidRPr="00733C68">
        <w:rPr>
          <w:rFonts w:asciiTheme="minorHAnsi" w:hAnsiTheme="minorHAnsi" w:cstheme="minorHAnsi"/>
          <w:spacing w:val="3"/>
        </w:rPr>
        <w:t xml:space="preserve"> </w:t>
      </w:r>
      <w:r w:rsidRPr="00733C68">
        <w:rPr>
          <w:rFonts w:asciiTheme="minorHAnsi" w:hAnsiTheme="minorHAnsi" w:cstheme="minorHAnsi"/>
        </w:rPr>
        <w:t>a</w:t>
      </w:r>
      <w:r w:rsidRPr="00733C68">
        <w:rPr>
          <w:rFonts w:asciiTheme="minorHAnsi" w:hAnsiTheme="minorHAnsi" w:cstheme="minorHAnsi"/>
          <w:spacing w:val="-1"/>
        </w:rPr>
        <w:t>gg</w:t>
      </w:r>
      <w:r w:rsidRPr="00733C68">
        <w:rPr>
          <w:rFonts w:asciiTheme="minorHAnsi" w:hAnsiTheme="minorHAnsi" w:cstheme="minorHAnsi"/>
        </w:rPr>
        <w:t>i</w:t>
      </w:r>
      <w:r w:rsidRPr="00733C68">
        <w:rPr>
          <w:rFonts w:asciiTheme="minorHAnsi" w:hAnsiTheme="minorHAnsi" w:cstheme="minorHAnsi"/>
          <w:spacing w:val="1"/>
        </w:rPr>
        <w:t>o</w:t>
      </w:r>
      <w:r w:rsidRPr="00733C68">
        <w:rPr>
          <w:rFonts w:asciiTheme="minorHAnsi" w:hAnsiTheme="minorHAnsi" w:cstheme="minorHAnsi"/>
        </w:rPr>
        <w:t>r</w:t>
      </w:r>
      <w:r w:rsidRPr="00733C68">
        <w:rPr>
          <w:rFonts w:asciiTheme="minorHAnsi" w:hAnsiTheme="minorHAnsi" w:cstheme="minorHAnsi"/>
          <w:spacing w:val="-1"/>
        </w:rPr>
        <w:t>n</w:t>
      </w:r>
      <w:r w:rsidRPr="00733C68">
        <w:rPr>
          <w:rFonts w:asciiTheme="minorHAnsi" w:hAnsiTheme="minorHAnsi" w:cstheme="minorHAnsi"/>
        </w:rPr>
        <w:t>ato</w:t>
      </w:r>
      <w:r w:rsidRPr="00733C68">
        <w:rPr>
          <w:rFonts w:asciiTheme="minorHAnsi" w:hAnsiTheme="minorHAnsi" w:cstheme="minorHAnsi"/>
          <w:spacing w:val="1"/>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rPr>
        <w:t>tratt</w:t>
      </w:r>
      <w:r w:rsidRPr="00733C68">
        <w:rPr>
          <w:rFonts w:asciiTheme="minorHAnsi" w:hAnsiTheme="minorHAnsi" w:cstheme="minorHAnsi"/>
          <w:spacing w:val="-3"/>
        </w:rPr>
        <w:t>a</w:t>
      </w:r>
      <w:r w:rsidRPr="00733C68">
        <w:rPr>
          <w:rFonts w:asciiTheme="minorHAnsi" w:hAnsiTheme="minorHAnsi" w:cstheme="minorHAnsi"/>
          <w:spacing w:val="1"/>
        </w:rPr>
        <w:t>me</w:t>
      </w:r>
      <w:r w:rsidRPr="00733C68">
        <w:rPr>
          <w:rFonts w:asciiTheme="minorHAnsi" w:hAnsiTheme="minorHAnsi" w:cstheme="minorHAnsi"/>
          <w:spacing w:val="-3"/>
        </w:rPr>
        <w:t>n</w:t>
      </w:r>
      <w:r w:rsidRPr="00733C68">
        <w:rPr>
          <w:rFonts w:asciiTheme="minorHAnsi" w:hAnsiTheme="minorHAnsi" w:cstheme="minorHAnsi"/>
        </w:rPr>
        <w:t>ti</w:t>
      </w:r>
      <w:r w:rsidRPr="00733C68">
        <w:rPr>
          <w:rFonts w:asciiTheme="minorHAnsi" w:hAnsiTheme="minorHAnsi" w:cstheme="minorHAnsi"/>
          <w:spacing w:val="2"/>
        </w:rPr>
        <w:t xml:space="preserve"> </w:t>
      </w:r>
      <w:r w:rsidRPr="00733C68">
        <w:rPr>
          <w:rFonts w:asciiTheme="minorHAnsi" w:hAnsiTheme="minorHAnsi" w:cstheme="minorHAnsi"/>
        </w:rPr>
        <w:t>in</w:t>
      </w:r>
      <w:r w:rsidRPr="00733C68">
        <w:rPr>
          <w:rFonts w:asciiTheme="minorHAnsi" w:hAnsiTheme="minorHAnsi" w:cstheme="minorHAnsi"/>
          <w:spacing w:val="1"/>
        </w:rPr>
        <w:t xml:space="preserve"> e</w:t>
      </w:r>
      <w:r w:rsidRPr="00733C68">
        <w:rPr>
          <w:rFonts w:asciiTheme="minorHAnsi" w:hAnsiTheme="minorHAnsi" w:cstheme="minorHAnsi"/>
        </w:rPr>
        <w:t>ss</w:t>
      </w:r>
      <w:r w:rsidRPr="00733C68">
        <w:rPr>
          <w:rFonts w:asciiTheme="minorHAnsi" w:hAnsiTheme="minorHAnsi" w:cstheme="minorHAnsi"/>
          <w:spacing w:val="1"/>
        </w:rPr>
        <w:t>e</w:t>
      </w:r>
      <w:r w:rsidRPr="00733C68">
        <w:rPr>
          <w:rFonts w:asciiTheme="minorHAnsi" w:hAnsiTheme="minorHAnsi" w:cstheme="minorHAnsi"/>
          <w:spacing w:val="-3"/>
        </w:rPr>
        <w:t>r</w:t>
      </w:r>
      <w:r w:rsidRPr="00733C68">
        <w:rPr>
          <w:rFonts w:asciiTheme="minorHAnsi" w:hAnsiTheme="minorHAnsi" w:cstheme="minorHAnsi"/>
        </w:rPr>
        <w:t>e all’i</w:t>
      </w:r>
      <w:r w:rsidRPr="00733C68">
        <w:rPr>
          <w:rFonts w:asciiTheme="minorHAnsi" w:hAnsiTheme="minorHAnsi" w:cstheme="minorHAnsi"/>
          <w:spacing w:val="-1"/>
        </w:rPr>
        <w:t>n</w:t>
      </w:r>
      <w:r w:rsidRPr="00733C68">
        <w:rPr>
          <w:rFonts w:asciiTheme="minorHAnsi" w:hAnsiTheme="minorHAnsi" w:cstheme="minorHAnsi"/>
        </w:rPr>
        <w:t>t</w:t>
      </w:r>
      <w:r w:rsidRPr="00733C68">
        <w:rPr>
          <w:rFonts w:asciiTheme="minorHAnsi" w:hAnsiTheme="minorHAnsi" w:cstheme="minorHAnsi"/>
          <w:spacing w:val="1"/>
        </w:rPr>
        <w:t>e</w:t>
      </w:r>
      <w:r w:rsidRPr="00733C68">
        <w:rPr>
          <w:rFonts w:asciiTheme="minorHAnsi" w:hAnsiTheme="minorHAnsi" w:cstheme="minorHAnsi"/>
        </w:rPr>
        <w:t>r</w:t>
      </w:r>
      <w:r w:rsidRPr="00733C68">
        <w:rPr>
          <w:rFonts w:asciiTheme="minorHAnsi" w:hAnsiTheme="minorHAnsi" w:cstheme="minorHAnsi"/>
          <w:spacing w:val="-1"/>
        </w:rPr>
        <w:t>n</w:t>
      </w:r>
      <w:r w:rsidRPr="00733C68">
        <w:rPr>
          <w:rFonts w:asciiTheme="minorHAnsi" w:hAnsiTheme="minorHAnsi" w:cstheme="minorHAnsi"/>
        </w:rPr>
        <w:t>o</w:t>
      </w:r>
      <w:r w:rsidRPr="00733C68">
        <w:rPr>
          <w:rFonts w:asciiTheme="minorHAnsi" w:hAnsiTheme="minorHAnsi" w:cstheme="minorHAnsi"/>
          <w:spacing w:val="-1"/>
        </w:rPr>
        <w:t xml:space="preserve"> d</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spacing w:val="-1"/>
        </w:rPr>
        <w:t>un</w:t>
      </w:r>
      <w:r w:rsidRPr="00733C68">
        <w:rPr>
          <w:rFonts w:asciiTheme="minorHAnsi" w:hAnsiTheme="minorHAnsi" w:cstheme="minorHAnsi"/>
        </w:rPr>
        <w:t>’a</w:t>
      </w:r>
      <w:r w:rsidRPr="00733C68">
        <w:rPr>
          <w:rFonts w:asciiTheme="minorHAnsi" w:hAnsiTheme="minorHAnsi" w:cstheme="minorHAnsi"/>
          <w:spacing w:val="-1"/>
        </w:rPr>
        <w:t>z</w:t>
      </w:r>
      <w:r w:rsidRPr="00733C68">
        <w:rPr>
          <w:rFonts w:asciiTheme="minorHAnsi" w:hAnsiTheme="minorHAnsi" w:cstheme="minorHAnsi"/>
        </w:rPr>
        <w:t>i</w:t>
      </w:r>
      <w:r w:rsidRPr="00733C68">
        <w:rPr>
          <w:rFonts w:asciiTheme="minorHAnsi" w:hAnsiTheme="minorHAnsi" w:cstheme="minorHAnsi"/>
          <w:spacing w:val="1"/>
        </w:rPr>
        <w:t>e</w:t>
      </w:r>
      <w:r w:rsidRPr="00733C68">
        <w:rPr>
          <w:rFonts w:asciiTheme="minorHAnsi" w:hAnsiTheme="minorHAnsi" w:cstheme="minorHAnsi"/>
          <w:spacing w:val="-1"/>
        </w:rPr>
        <w:t>nd</w:t>
      </w:r>
      <w:r w:rsidRPr="00733C68">
        <w:rPr>
          <w:rFonts w:asciiTheme="minorHAnsi" w:hAnsiTheme="minorHAnsi" w:cstheme="minorHAnsi"/>
        </w:rPr>
        <w:t>a</w:t>
      </w:r>
      <w:r w:rsidRPr="00733C68">
        <w:rPr>
          <w:rFonts w:asciiTheme="minorHAnsi" w:hAnsiTheme="minorHAnsi" w:cstheme="minorHAnsi"/>
          <w:spacing w:val="-2"/>
        </w:rPr>
        <w:t xml:space="preserve"> </w:t>
      </w:r>
      <w:r w:rsidRPr="00733C68">
        <w:rPr>
          <w:rFonts w:asciiTheme="minorHAnsi" w:hAnsiTheme="minorHAnsi" w:cstheme="minorHAnsi"/>
        </w:rPr>
        <w:t>o</w:t>
      </w:r>
      <w:r w:rsidRPr="00733C68">
        <w:rPr>
          <w:rFonts w:asciiTheme="minorHAnsi" w:hAnsiTheme="minorHAnsi" w:cstheme="minorHAnsi"/>
          <w:spacing w:val="-1"/>
        </w:rPr>
        <w:t xml:space="preserve"> d</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spacing w:val="-1"/>
        </w:rPr>
        <w:t>u</w:t>
      </w:r>
      <w:r w:rsidRPr="00733C68">
        <w:rPr>
          <w:rFonts w:asciiTheme="minorHAnsi" w:hAnsiTheme="minorHAnsi" w:cstheme="minorHAnsi"/>
        </w:rPr>
        <w:t>n</w:t>
      </w:r>
      <w:r w:rsidRPr="00733C68">
        <w:rPr>
          <w:rFonts w:asciiTheme="minorHAnsi" w:hAnsiTheme="minorHAnsi" w:cstheme="minorHAnsi"/>
          <w:spacing w:val="-3"/>
        </w:rPr>
        <w:t xml:space="preserve"> </w:t>
      </w:r>
      <w:r w:rsidRPr="00733C68">
        <w:rPr>
          <w:rFonts w:asciiTheme="minorHAnsi" w:hAnsiTheme="minorHAnsi" w:cstheme="minorHAnsi"/>
        </w:rPr>
        <w:t>s</w:t>
      </w:r>
      <w:r w:rsidRPr="00733C68">
        <w:rPr>
          <w:rFonts w:asciiTheme="minorHAnsi" w:hAnsiTheme="minorHAnsi" w:cstheme="minorHAnsi"/>
          <w:spacing w:val="1"/>
        </w:rPr>
        <w:t>o</w:t>
      </w:r>
      <w:r w:rsidRPr="00733C68">
        <w:rPr>
          <w:rFonts w:asciiTheme="minorHAnsi" w:hAnsiTheme="minorHAnsi" w:cstheme="minorHAnsi"/>
          <w:spacing w:val="-1"/>
        </w:rPr>
        <w:t>gg</w:t>
      </w:r>
      <w:r w:rsidRPr="00733C68">
        <w:rPr>
          <w:rFonts w:asciiTheme="minorHAnsi" w:hAnsiTheme="minorHAnsi" w:cstheme="minorHAnsi"/>
          <w:spacing w:val="1"/>
        </w:rPr>
        <w:t>e</w:t>
      </w:r>
      <w:r w:rsidRPr="00733C68">
        <w:rPr>
          <w:rFonts w:asciiTheme="minorHAnsi" w:hAnsiTheme="minorHAnsi" w:cstheme="minorHAnsi"/>
        </w:rPr>
        <w:t>tto</w:t>
      </w:r>
      <w:r w:rsidRPr="00733C68">
        <w:rPr>
          <w:rFonts w:asciiTheme="minorHAnsi" w:hAnsiTheme="minorHAnsi" w:cstheme="minorHAnsi"/>
          <w:spacing w:val="-1"/>
        </w:rPr>
        <w:t xml:space="preserve"> pubb</w:t>
      </w:r>
      <w:r w:rsidRPr="00733C68">
        <w:rPr>
          <w:rFonts w:asciiTheme="minorHAnsi" w:hAnsiTheme="minorHAnsi" w:cstheme="minorHAnsi"/>
        </w:rPr>
        <w:t>lico</w:t>
      </w:r>
      <w:r w:rsidR="00733C68">
        <w:rPr>
          <w:rFonts w:asciiTheme="minorHAnsi" w:hAnsiTheme="minorHAnsi" w:cstheme="minorHAnsi"/>
          <w:spacing w:val="-1"/>
        </w:rPr>
        <w:t>, procedura</w:t>
      </w:r>
      <w:r w:rsidRPr="00733C68">
        <w:rPr>
          <w:rFonts w:asciiTheme="minorHAnsi" w:hAnsiTheme="minorHAnsi" w:cstheme="minorHAnsi"/>
          <w:spacing w:val="-3"/>
        </w:rPr>
        <w:t xml:space="preserve"> </w:t>
      </w:r>
      <w:r w:rsidRPr="00733C68">
        <w:rPr>
          <w:rFonts w:asciiTheme="minorHAnsi" w:hAnsiTheme="minorHAnsi" w:cstheme="minorHAnsi"/>
        </w:rPr>
        <w:t>i</w:t>
      </w:r>
      <w:r w:rsidRPr="00733C68">
        <w:rPr>
          <w:rFonts w:asciiTheme="minorHAnsi" w:hAnsiTheme="minorHAnsi" w:cstheme="minorHAnsi"/>
          <w:spacing w:val="-1"/>
        </w:rPr>
        <w:t>nd</w:t>
      </w:r>
      <w:r w:rsidRPr="00733C68">
        <w:rPr>
          <w:rFonts w:asciiTheme="minorHAnsi" w:hAnsiTheme="minorHAnsi" w:cstheme="minorHAnsi"/>
        </w:rPr>
        <w:t>is</w:t>
      </w:r>
      <w:r w:rsidRPr="00733C68">
        <w:rPr>
          <w:rFonts w:asciiTheme="minorHAnsi" w:hAnsiTheme="minorHAnsi" w:cstheme="minorHAnsi"/>
          <w:spacing w:val="-1"/>
        </w:rPr>
        <w:t>p</w:t>
      </w:r>
      <w:r w:rsidRPr="00733C68">
        <w:rPr>
          <w:rFonts w:asciiTheme="minorHAnsi" w:hAnsiTheme="minorHAnsi" w:cstheme="minorHAnsi"/>
          <w:spacing w:val="1"/>
        </w:rPr>
        <w:t>e</w:t>
      </w:r>
      <w:r w:rsidRPr="00733C68">
        <w:rPr>
          <w:rFonts w:asciiTheme="minorHAnsi" w:hAnsiTheme="minorHAnsi" w:cstheme="minorHAnsi"/>
          <w:spacing w:val="-1"/>
        </w:rPr>
        <w:t>n</w:t>
      </w:r>
      <w:r w:rsidRPr="00733C68">
        <w:rPr>
          <w:rFonts w:asciiTheme="minorHAnsi" w:hAnsiTheme="minorHAnsi" w:cstheme="minorHAnsi"/>
        </w:rPr>
        <w:t>sa</w:t>
      </w:r>
      <w:r w:rsidRPr="00733C68">
        <w:rPr>
          <w:rFonts w:asciiTheme="minorHAnsi" w:hAnsiTheme="minorHAnsi" w:cstheme="minorHAnsi"/>
          <w:spacing w:val="-1"/>
        </w:rPr>
        <w:t>b</w:t>
      </w:r>
      <w:r w:rsidRPr="00733C68">
        <w:rPr>
          <w:rFonts w:asciiTheme="minorHAnsi" w:hAnsiTheme="minorHAnsi" w:cstheme="minorHAnsi"/>
        </w:rPr>
        <w:t>ile</w:t>
      </w:r>
      <w:r w:rsidRPr="00733C68">
        <w:rPr>
          <w:rFonts w:asciiTheme="minorHAnsi" w:hAnsiTheme="minorHAnsi" w:cstheme="minorHAnsi"/>
          <w:spacing w:val="-2"/>
        </w:rPr>
        <w:t xml:space="preserve"> </w:t>
      </w:r>
      <w:r w:rsidRPr="00733C68">
        <w:rPr>
          <w:rFonts w:asciiTheme="minorHAnsi" w:hAnsiTheme="minorHAnsi" w:cstheme="minorHAnsi"/>
          <w:spacing w:val="-1"/>
        </w:rPr>
        <w:t>p</w:t>
      </w:r>
      <w:r w:rsidRPr="00733C68">
        <w:rPr>
          <w:rFonts w:asciiTheme="minorHAnsi" w:hAnsiTheme="minorHAnsi" w:cstheme="minorHAnsi"/>
          <w:spacing w:val="1"/>
        </w:rPr>
        <w:t>e</w:t>
      </w:r>
      <w:r w:rsidRPr="00733C68">
        <w:rPr>
          <w:rFonts w:asciiTheme="minorHAnsi" w:hAnsiTheme="minorHAnsi" w:cstheme="minorHAnsi"/>
        </w:rPr>
        <w:t>r</w:t>
      </w:r>
      <w:r w:rsidRPr="00733C68">
        <w:rPr>
          <w:rFonts w:asciiTheme="minorHAnsi" w:hAnsiTheme="minorHAnsi" w:cstheme="minorHAnsi"/>
          <w:spacing w:val="-2"/>
        </w:rPr>
        <w:t xml:space="preserve"> </w:t>
      </w:r>
      <w:r w:rsidRPr="00733C68">
        <w:rPr>
          <w:rFonts w:asciiTheme="minorHAnsi" w:hAnsiTheme="minorHAnsi" w:cstheme="minorHAnsi"/>
          <w:spacing w:val="1"/>
        </w:rPr>
        <w:t>o</w:t>
      </w:r>
      <w:r w:rsidRPr="00733C68">
        <w:rPr>
          <w:rFonts w:asciiTheme="minorHAnsi" w:hAnsiTheme="minorHAnsi" w:cstheme="minorHAnsi"/>
          <w:spacing w:val="-1"/>
        </w:rPr>
        <w:t>gn</w:t>
      </w:r>
      <w:r w:rsidRPr="00733C68">
        <w:rPr>
          <w:rFonts w:asciiTheme="minorHAnsi" w:hAnsiTheme="minorHAnsi" w:cstheme="minorHAnsi"/>
        </w:rPr>
        <w:t>i</w:t>
      </w:r>
      <w:r w:rsidRPr="00733C68">
        <w:rPr>
          <w:rFonts w:asciiTheme="minorHAnsi" w:hAnsiTheme="minorHAnsi" w:cstheme="minorHAnsi"/>
          <w:spacing w:val="-2"/>
        </w:rPr>
        <w:t xml:space="preserve"> </w:t>
      </w:r>
      <w:r w:rsidRPr="00733C68">
        <w:rPr>
          <w:rFonts w:asciiTheme="minorHAnsi" w:hAnsiTheme="minorHAnsi" w:cstheme="minorHAnsi"/>
          <w:spacing w:val="1"/>
        </w:rPr>
        <w:t>v</w:t>
      </w:r>
      <w:r w:rsidRPr="00733C68">
        <w:rPr>
          <w:rFonts w:asciiTheme="minorHAnsi" w:hAnsiTheme="minorHAnsi" w:cstheme="minorHAnsi"/>
        </w:rPr>
        <w:t>al</w:t>
      </w:r>
      <w:r w:rsidRPr="00733C68">
        <w:rPr>
          <w:rFonts w:asciiTheme="minorHAnsi" w:hAnsiTheme="minorHAnsi" w:cstheme="minorHAnsi"/>
          <w:spacing w:val="-1"/>
        </w:rPr>
        <w:t>u</w:t>
      </w:r>
      <w:r w:rsidRPr="00733C68">
        <w:rPr>
          <w:rFonts w:asciiTheme="minorHAnsi" w:hAnsiTheme="minorHAnsi" w:cstheme="minorHAnsi"/>
          <w:spacing w:val="-2"/>
        </w:rPr>
        <w:t>t</w:t>
      </w:r>
      <w:r w:rsidRPr="00733C68">
        <w:rPr>
          <w:rFonts w:asciiTheme="minorHAnsi" w:hAnsiTheme="minorHAnsi" w:cstheme="minorHAnsi"/>
        </w:rPr>
        <w:t>a</w:t>
      </w:r>
      <w:r w:rsidRPr="00733C68">
        <w:rPr>
          <w:rFonts w:asciiTheme="minorHAnsi" w:hAnsiTheme="minorHAnsi" w:cstheme="minorHAnsi"/>
          <w:spacing w:val="-1"/>
        </w:rPr>
        <w:t>z</w:t>
      </w:r>
      <w:r w:rsidRPr="00733C68">
        <w:rPr>
          <w:rFonts w:asciiTheme="minorHAnsi" w:hAnsiTheme="minorHAnsi" w:cstheme="minorHAnsi"/>
        </w:rPr>
        <w:t>i</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rPr>
        <w:t>e</w:t>
      </w:r>
      <w:r w:rsidRPr="00733C68">
        <w:rPr>
          <w:rFonts w:asciiTheme="minorHAnsi" w:hAnsiTheme="minorHAnsi" w:cstheme="minorHAnsi"/>
          <w:spacing w:val="-2"/>
        </w:rPr>
        <w:t xml:space="preserve"> </w:t>
      </w:r>
      <w:r w:rsidRPr="00733C68">
        <w:rPr>
          <w:rFonts w:asciiTheme="minorHAnsi" w:hAnsiTheme="minorHAnsi" w:cstheme="minorHAnsi"/>
        </w:rPr>
        <w:t>e</w:t>
      </w:r>
      <w:r w:rsidRPr="00733C68">
        <w:rPr>
          <w:rFonts w:asciiTheme="minorHAnsi" w:hAnsiTheme="minorHAnsi" w:cstheme="minorHAnsi"/>
          <w:spacing w:val="-2"/>
        </w:rPr>
        <w:t xml:space="preserve"> </w:t>
      </w:r>
      <w:r w:rsidRPr="00733C68">
        <w:rPr>
          <w:rFonts w:asciiTheme="minorHAnsi" w:hAnsiTheme="minorHAnsi" w:cstheme="minorHAnsi"/>
        </w:rPr>
        <w:t>a</w:t>
      </w:r>
      <w:r w:rsidRPr="00733C68">
        <w:rPr>
          <w:rFonts w:asciiTheme="minorHAnsi" w:hAnsiTheme="minorHAnsi" w:cstheme="minorHAnsi"/>
          <w:spacing w:val="-1"/>
        </w:rPr>
        <w:t>n</w:t>
      </w:r>
      <w:r w:rsidRPr="00733C68">
        <w:rPr>
          <w:rFonts w:asciiTheme="minorHAnsi" w:hAnsiTheme="minorHAnsi" w:cstheme="minorHAnsi"/>
        </w:rPr>
        <w:t>alisi</w:t>
      </w:r>
      <w:r w:rsidRPr="00733C68">
        <w:rPr>
          <w:rFonts w:asciiTheme="minorHAnsi" w:hAnsiTheme="minorHAnsi" w:cstheme="minorHAnsi"/>
          <w:spacing w:val="-2"/>
        </w:rPr>
        <w:t xml:space="preserve"> </w:t>
      </w:r>
      <w:r w:rsidRPr="00733C68">
        <w:rPr>
          <w:rFonts w:asciiTheme="minorHAnsi" w:hAnsiTheme="minorHAnsi" w:cstheme="minorHAnsi"/>
          <w:spacing w:val="-1"/>
        </w:rPr>
        <w:t>d</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2"/>
        </w:rPr>
        <w:t xml:space="preserve"> </w:t>
      </w:r>
      <w:r w:rsidRPr="00733C68">
        <w:rPr>
          <w:rFonts w:asciiTheme="minorHAnsi" w:hAnsiTheme="minorHAnsi" w:cstheme="minorHAnsi"/>
        </w:rPr>
        <w:t>risc</w:t>
      </w:r>
      <w:r w:rsidRPr="00733C68">
        <w:rPr>
          <w:rFonts w:asciiTheme="minorHAnsi" w:hAnsiTheme="minorHAnsi" w:cstheme="minorHAnsi"/>
          <w:spacing w:val="-1"/>
        </w:rPr>
        <w:t>h</w:t>
      </w:r>
      <w:r w:rsidRPr="00733C68">
        <w:rPr>
          <w:rFonts w:asciiTheme="minorHAnsi" w:hAnsiTheme="minorHAnsi" w:cstheme="minorHAnsi"/>
        </w:rPr>
        <w:t>i</w:t>
      </w:r>
      <w:r w:rsidRPr="00733C68">
        <w:rPr>
          <w:rFonts w:asciiTheme="minorHAnsi" w:hAnsiTheme="minorHAnsi" w:cstheme="minorHAnsi"/>
          <w:spacing w:val="1"/>
        </w:rPr>
        <w:t>o</w:t>
      </w:r>
      <w:r w:rsidRPr="00733C68">
        <w:rPr>
          <w:rFonts w:asciiTheme="minorHAnsi" w:hAnsiTheme="minorHAnsi" w:cstheme="minorHAnsi"/>
        </w:rPr>
        <w:t>. Il</w:t>
      </w:r>
      <w:r w:rsidRPr="00733C68">
        <w:rPr>
          <w:rFonts w:asciiTheme="minorHAnsi" w:hAnsiTheme="minorHAnsi" w:cstheme="minorHAnsi"/>
          <w:spacing w:val="-5"/>
        </w:rPr>
        <w:t xml:space="preserve"> </w:t>
      </w:r>
      <w:r w:rsidRPr="00733C68">
        <w:rPr>
          <w:rFonts w:asciiTheme="minorHAnsi" w:hAnsiTheme="minorHAnsi" w:cstheme="minorHAnsi"/>
        </w:rPr>
        <w:t>r</w:t>
      </w:r>
      <w:r w:rsidRPr="00733C68">
        <w:rPr>
          <w:rFonts w:asciiTheme="minorHAnsi" w:hAnsiTheme="minorHAnsi" w:cstheme="minorHAnsi"/>
          <w:spacing w:val="1"/>
        </w:rPr>
        <w:t>e</w:t>
      </w:r>
      <w:r w:rsidRPr="00733C68">
        <w:rPr>
          <w:rFonts w:asciiTheme="minorHAnsi" w:hAnsiTheme="minorHAnsi" w:cstheme="minorHAnsi"/>
          <w:spacing w:val="-1"/>
        </w:rPr>
        <w:t>g</w:t>
      </w:r>
      <w:r w:rsidRPr="00733C68">
        <w:rPr>
          <w:rFonts w:asciiTheme="minorHAnsi" w:hAnsiTheme="minorHAnsi" w:cstheme="minorHAnsi"/>
        </w:rPr>
        <w:t>ist</w:t>
      </w:r>
      <w:r w:rsidRPr="00733C68">
        <w:rPr>
          <w:rFonts w:asciiTheme="minorHAnsi" w:hAnsiTheme="minorHAnsi" w:cstheme="minorHAnsi"/>
          <w:spacing w:val="-3"/>
        </w:rPr>
        <w:t>r</w:t>
      </w:r>
      <w:r w:rsidRPr="00733C68">
        <w:rPr>
          <w:rFonts w:asciiTheme="minorHAnsi" w:hAnsiTheme="minorHAnsi" w:cstheme="minorHAnsi"/>
        </w:rPr>
        <w:t>o</w:t>
      </w:r>
      <w:r w:rsidRPr="00733C68">
        <w:rPr>
          <w:rFonts w:asciiTheme="minorHAnsi" w:hAnsiTheme="minorHAnsi" w:cstheme="minorHAnsi"/>
          <w:spacing w:val="-3"/>
        </w:rPr>
        <w:t xml:space="preserve"> </w:t>
      </w:r>
      <w:r w:rsidRPr="00733C68">
        <w:rPr>
          <w:rFonts w:asciiTheme="minorHAnsi" w:hAnsiTheme="minorHAnsi" w:cstheme="minorHAnsi"/>
          <w:spacing w:val="-1"/>
        </w:rPr>
        <w:t>d</w:t>
      </w:r>
      <w:r w:rsidRPr="00733C68">
        <w:rPr>
          <w:rFonts w:asciiTheme="minorHAnsi" w:hAnsiTheme="minorHAnsi" w:cstheme="minorHAnsi"/>
          <w:spacing w:val="-2"/>
        </w:rPr>
        <w:t>e</w:t>
      </w:r>
      <w:r w:rsidRPr="00733C68">
        <w:rPr>
          <w:rFonts w:asciiTheme="minorHAnsi" w:hAnsiTheme="minorHAnsi" w:cstheme="minorHAnsi"/>
          <w:spacing w:val="1"/>
        </w:rPr>
        <w:t>v</w:t>
      </w:r>
      <w:r w:rsidRPr="00733C68">
        <w:rPr>
          <w:rFonts w:asciiTheme="minorHAnsi" w:hAnsiTheme="minorHAnsi" w:cstheme="minorHAnsi"/>
        </w:rPr>
        <w:t>e</w:t>
      </w:r>
      <w:r w:rsidRPr="00733C68">
        <w:rPr>
          <w:rFonts w:asciiTheme="minorHAnsi" w:hAnsiTheme="minorHAnsi" w:cstheme="minorHAnsi"/>
          <w:spacing w:val="-4"/>
        </w:rPr>
        <w:t xml:space="preserve"> </w:t>
      </w:r>
      <w:r w:rsidRPr="00733C68">
        <w:rPr>
          <w:rFonts w:asciiTheme="minorHAnsi" w:hAnsiTheme="minorHAnsi" w:cstheme="minorHAnsi"/>
          <w:spacing w:val="-3"/>
        </w:rPr>
        <w:t>a</w:t>
      </w:r>
      <w:r w:rsidRPr="00733C68">
        <w:rPr>
          <w:rFonts w:asciiTheme="minorHAnsi" w:hAnsiTheme="minorHAnsi" w:cstheme="minorHAnsi"/>
          <w:spacing w:val="1"/>
        </w:rPr>
        <w:t>ve</w:t>
      </w:r>
      <w:r w:rsidRPr="00733C68">
        <w:rPr>
          <w:rFonts w:asciiTheme="minorHAnsi" w:hAnsiTheme="minorHAnsi" w:cstheme="minorHAnsi"/>
          <w:spacing w:val="-3"/>
        </w:rPr>
        <w:t>r</w:t>
      </w:r>
      <w:r w:rsidRPr="00733C68">
        <w:rPr>
          <w:rFonts w:asciiTheme="minorHAnsi" w:hAnsiTheme="minorHAnsi" w:cstheme="minorHAnsi"/>
        </w:rPr>
        <w:t>e</w:t>
      </w:r>
      <w:r w:rsidRPr="00733C68">
        <w:rPr>
          <w:rFonts w:asciiTheme="minorHAnsi" w:hAnsiTheme="minorHAnsi" w:cstheme="minorHAnsi"/>
          <w:spacing w:val="-4"/>
        </w:rPr>
        <w:t xml:space="preserve"> </w:t>
      </w:r>
      <w:r w:rsidRPr="00733C68">
        <w:rPr>
          <w:rFonts w:asciiTheme="minorHAnsi" w:hAnsiTheme="minorHAnsi" w:cstheme="minorHAnsi"/>
          <w:spacing w:val="-3"/>
        </w:rPr>
        <w:t>f</w:t>
      </w:r>
      <w:r w:rsidRPr="00733C68">
        <w:rPr>
          <w:rFonts w:asciiTheme="minorHAnsi" w:hAnsiTheme="minorHAnsi" w:cstheme="minorHAnsi"/>
          <w:spacing w:val="1"/>
        </w:rPr>
        <w:t>o</w:t>
      </w:r>
      <w:r w:rsidRPr="00733C68">
        <w:rPr>
          <w:rFonts w:asciiTheme="minorHAnsi" w:hAnsiTheme="minorHAnsi" w:cstheme="minorHAnsi"/>
          <w:spacing w:val="-3"/>
        </w:rPr>
        <w:t>r</w:t>
      </w:r>
      <w:r w:rsidRPr="00733C68">
        <w:rPr>
          <w:rFonts w:asciiTheme="minorHAnsi" w:hAnsiTheme="minorHAnsi" w:cstheme="minorHAnsi"/>
          <w:spacing w:val="-1"/>
        </w:rPr>
        <w:t>m</w:t>
      </w:r>
      <w:r w:rsidRPr="00733C68">
        <w:rPr>
          <w:rFonts w:asciiTheme="minorHAnsi" w:hAnsiTheme="minorHAnsi" w:cstheme="minorHAnsi"/>
        </w:rPr>
        <w:t>a</w:t>
      </w:r>
      <w:r w:rsidRPr="00733C68">
        <w:rPr>
          <w:rFonts w:asciiTheme="minorHAnsi" w:hAnsiTheme="minorHAnsi" w:cstheme="minorHAnsi"/>
          <w:spacing w:val="-5"/>
        </w:rPr>
        <w:t xml:space="preserve"> </w:t>
      </w:r>
      <w:r w:rsidRPr="00733C68">
        <w:rPr>
          <w:rFonts w:asciiTheme="minorHAnsi" w:hAnsiTheme="minorHAnsi" w:cstheme="minorHAnsi"/>
        </w:rPr>
        <w:t>scritt</w:t>
      </w:r>
      <w:r w:rsidRPr="00733C68">
        <w:rPr>
          <w:rFonts w:asciiTheme="minorHAnsi" w:hAnsiTheme="minorHAnsi" w:cstheme="minorHAnsi"/>
          <w:spacing w:val="-3"/>
        </w:rPr>
        <w:t>a</w:t>
      </w:r>
      <w:r w:rsidRPr="00733C68">
        <w:rPr>
          <w:rFonts w:asciiTheme="minorHAnsi" w:hAnsiTheme="minorHAnsi" w:cstheme="minorHAnsi"/>
        </w:rPr>
        <w:t>,</w:t>
      </w:r>
      <w:r w:rsidRPr="00733C68">
        <w:rPr>
          <w:rFonts w:asciiTheme="minorHAnsi" w:hAnsiTheme="minorHAnsi" w:cstheme="minorHAnsi"/>
          <w:spacing w:val="-4"/>
        </w:rPr>
        <w:t xml:space="preserve"> </w:t>
      </w:r>
      <w:r w:rsidRPr="00733C68">
        <w:rPr>
          <w:rFonts w:asciiTheme="minorHAnsi" w:hAnsiTheme="minorHAnsi" w:cstheme="minorHAnsi"/>
        </w:rPr>
        <w:t>a</w:t>
      </w:r>
      <w:r w:rsidRPr="00733C68">
        <w:rPr>
          <w:rFonts w:asciiTheme="minorHAnsi" w:hAnsiTheme="minorHAnsi" w:cstheme="minorHAnsi"/>
          <w:spacing w:val="-1"/>
        </w:rPr>
        <w:t>n</w:t>
      </w:r>
      <w:r w:rsidRPr="00733C68">
        <w:rPr>
          <w:rFonts w:asciiTheme="minorHAnsi" w:hAnsiTheme="minorHAnsi" w:cstheme="minorHAnsi"/>
        </w:rPr>
        <w:t>c</w:t>
      </w:r>
      <w:r w:rsidRPr="00733C68">
        <w:rPr>
          <w:rFonts w:asciiTheme="minorHAnsi" w:hAnsiTheme="minorHAnsi" w:cstheme="minorHAnsi"/>
          <w:spacing w:val="-1"/>
        </w:rPr>
        <w:t>h</w:t>
      </w:r>
      <w:r w:rsidRPr="00733C68">
        <w:rPr>
          <w:rFonts w:asciiTheme="minorHAnsi" w:hAnsiTheme="minorHAnsi" w:cstheme="minorHAnsi"/>
        </w:rPr>
        <w:t>e</w:t>
      </w:r>
      <w:r w:rsidRPr="00733C68">
        <w:rPr>
          <w:rFonts w:asciiTheme="minorHAnsi" w:hAnsiTheme="minorHAnsi" w:cstheme="minorHAnsi"/>
          <w:spacing w:val="-6"/>
        </w:rPr>
        <w:t xml:space="preserve"> </w:t>
      </w:r>
      <w:r w:rsidRPr="00733C68">
        <w:rPr>
          <w:rFonts w:asciiTheme="minorHAnsi" w:hAnsiTheme="minorHAnsi" w:cstheme="minorHAnsi"/>
          <w:spacing w:val="1"/>
        </w:rPr>
        <w:t>e</w:t>
      </w:r>
      <w:r w:rsidRPr="00733C68">
        <w:rPr>
          <w:rFonts w:asciiTheme="minorHAnsi" w:hAnsiTheme="minorHAnsi" w:cstheme="minorHAnsi"/>
        </w:rPr>
        <w:t>l</w:t>
      </w:r>
      <w:r w:rsidRPr="00733C68">
        <w:rPr>
          <w:rFonts w:asciiTheme="minorHAnsi" w:hAnsiTheme="minorHAnsi" w:cstheme="minorHAnsi"/>
          <w:spacing w:val="-2"/>
        </w:rPr>
        <w:t>e</w:t>
      </w:r>
      <w:r w:rsidRPr="00733C68">
        <w:rPr>
          <w:rFonts w:asciiTheme="minorHAnsi" w:hAnsiTheme="minorHAnsi" w:cstheme="minorHAnsi"/>
        </w:rPr>
        <w:t>ttr</w:t>
      </w:r>
      <w:r w:rsidRPr="00733C68">
        <w:rPr>
          <w:rFonts w:asciiTheme="minorHAnsi" w:hAnsiTheme="minorHAnsi" w:cstheme="minorHAnsi"/>
          <w:spacing w:val="1"/>
        </w:rPr>
        <w:t>o</w:t>
      </w:r>
      <w:r w:rsidRPr="00733C68">
        <w:rPr>
          <w:rFonts w:asciiTheme="minorHAnsi" w:hAnsiTheme="minorHAnsi" w:cstheme="minorHAnsi"/>
          <w:spacing w:val="-1"/>
        </w:rPr>
        <w:t>n</w:t>
      </w:r>
      <w:r w:rsidRPr="00733C68">
        <w:rPr>
          <w:rFonts w:asciiTheme="minorHAnsi" w:hAnsiTheme="minorHAnsi" w:cstheme="minorHAnsi"/>
          <w:spacing w:val="-3"/>
        </w:rPr>
        <w:t>i</w:t>
      </w:r>
      <w:r w:rsidRPr="00733C68">
        <w:rPr>
          <w:rFonts w:asciiTheme="minorHAnsi" w:hAnsiTheme="minorHAnsi" w:cstheme="minorHAnsi"/>
        </w:rPr>
        <w:t>ca,</w:t>
      </w:r>
      <w:r w:rsidRPr="00733C68">
        <w:rPr>
          <w:rFonts w:asciiTheme="minorHAnsi" w:hAnsiTheme="minorHAnsi" w:cstheme="minorHAnsi"/>
          <w:spacing w:val="-7"/>
        </w:rPr>
        <w:t xml:space="preserve"> </w:t>
      </w:r>
      <w:r w:rsidRPr="00733C68">
        <w:rPr>
          <w:rFonts w:asciiTheme="minorHAnsi" w:hAnsiTheme="minorHAnsi" w:cstheme="minorHAnsi"/>
        </w:rPr>
        <w:t>e</w:t>
      </w:r>
      <w:r w:rsidRPr="00733C68">
        <w:rPr>
          <w:rFonts w:asciiTheme="minorHAnsi" w:hAnsiTheme="minorHAnsi" w:cstheme="minorHAnsi"/>
          <w:spacing w:val="-4"/>
        </w:rPr>
        <w:t xml:space="preserve"> </w:t>
      </w:r>
      <w:r w:rsidRPr="00733C68">
        <w:rPr>
          <w:rFonts w:asciiTheme="minorHAnsi" w:hAnsiTheme="minorHAnsi" w:cstheme="minorHAnsi"/>
          <w:spacing w:val="-1"/>
        </w:rPr>
        <w:t>d</w:t>
      </w:r>
      <w:r w:rsidRPr="00733C68">
        <w:rPr>
          <w:rFonts w:asciiTheme="minorHAnsi" w:hAnsiTheme="minorHAnsi" w:cstheme="minorHAnsi"/>
          <w:spacing w:val="-2"/>
        </w:rPr>
        <w:t>e</w:t>
      </w:r>
      <w:r w:rsidRPr="00733C68">
        <w:rPr>
          <w:rFonts w:asciiTheme="minorHAnsi" w:hAnsiTheme="minorHAnsi" w:cstheme="minorHAnsi"/>
          <w:spacing w:val="1"/>
        </w:rPr>
        <w:t>v</w:t>
      </w:r>
      <w:r w:rsidRPr="00733C68">
        <w:rPr>
          <w:rFonts w:asciiTheme="minorHAnsi" w:hAnsiTheme="minorHAnsi" w:cstheme="minorHAnsi"/>
        </w:rPr>
        <w:t>e</w:t>
      </w:r>
      <w:r w:rsidRPr="00733C68">
        <w:rPr>
          <w:rFonts w:asciiTheme="minorHAnsi" w:hAnsiTheme="minorHAnsi" w:cstheme="minorHAnsi"/>
          <w:spacing w:val="-6"/>
        </w:rPr>
        <w:t xml:space="preserve"> </w:t>
      </w:r>
      <w:r w:rsidRPr="00733C68">
        <w:rPr>
          <w:rFonts w:asciiTheme="minorHAnsi" w:hAnsiTheme="minorHAnsi" w:cstheme="minorHAnsi"/>
          <w:spacing w:val="1"/>
        </w:rPr>
        <w:t>e</w:t>
      </w:r>
      <w:r w:rsidRPr="00733C68">
        <w:rPr>
          <w:rFonts w:asciiTheme="minorHAnsi" w:hAnsiTheme="minorHAnsi" w:cstheme="minorHAnsi"/>
        </w:rPr>
        <w:t>ss</w:t>
      </w:r>
      <w:r w:rsidRPr="00733C68">
        <w:rPr>
          <w:rFonts w:asciiTheme="minorHAnsi" w:hAnsiTheme="minorHAnsi" w:cstheme="minorHAnsi"/>
          <w:spacing w:val="-2"/>
        </w:rPr>
        <w:t>e</w:t>
      </w:r>
      <w:r w:rsidRPr="00733C68">
        <w:rPr>
          <w:rFonts w:asciiTheme="minorHAnsi" w:hAnsiTheme="minorHAnsi" w:cstheme="minorHAnsi"/>
        </w:rPr>
        <w:t>re</w:t>
      </w:r>
      <w:r w:rsidRPr="00733C68">
        <w:rPr>
          <w:rFonts w:asciiTheme="minorHAnsi" w:hAnsiTheme="minorHAnsi" w:cstheme="minorHAnsi"/>
          <w:spacing w:val="-6"/>
        </w:rPr>
        <w:t xml:space="preserve"> </w:t>
      </w:r>
      <w:r w:rsidRPr="00733C68">
        <w:rPr>
          <w:rFonts w:asciiTheme="minorHAnsi" w:hAnsiTheme="minorHAnsi" w:cstheme="minorHAnsi"/>
          <w:spacing w:val="1"/>
        </w:rPr>
        <w:t>e</w:t>
      </w:r>
      <w:r w:rsidRPr="00733C68">
        <w:rPr>
          <w:rFonts w:asciiTheme="minorHAnsi" w:hAnsiTheme="minorHAnsi" w:cstheme="minorHAnsi"/>
        </w:rPr>
        <w:t>si</w:t>
      </w:r>
      <w:r w:rsidRPr="00733C68">
        <w:rPr>
          <w:rFonts w:asciiTheme="minorHAnsi" w:hAnsiTheme="minorHAnsi" w:cstheme="minorHAnsi"/>
          <w:spacing w:val="-1"/>
        </w:rPr>
        <w:t>b</w:t>
      </w:r>
      <w:r w:rsidRPr="00733C68">
        <w:rPr>
          <w:rFonts w:asciiTheme="minorHAnsi" w:hAnsiTheme="minorHAnsi" w:cstheme="minorHAnsi"/>
        </w:rPr>
        <w:t>ito</w:t>
      </w:r>
      <w:r w:rsidRPr="00733C68">
        <w:rPr>
          <w:rFonts w:asciiTheme="minorHAnsi" w:hAnsiTheme="minorHAnsi" w:cstheme="minorHAnsi"/>
          <w:spacing w:val="-6"/>
        </w:rPr>
        <w:t xml:space="preserve"> </w:t>
      </w:r>
      <w:r w:rsidRPr="00733C68">
        <w:rPr>
          <w:rFonts w:asciiTheme="minorHAnsi" w:hAnsiTheme="minorHAnsi" w:cstheme="minorHAnsi"/>
        </w:rPr>
        <w:t>su</w:t>
      </w:r>
      <w:r w:rsidRPr="00733C68">
        <w:rPr>
          <w:rFonts w:asciiTheme="minorHAnsi" w:hAnsiTheme="minorHAnsi" w:cstheme="minorHAnsi"/>
          <w:spacing w:val="-5"/>
        </w:rPr>
        <w:t xml:space="preserve"> </w:t>
      </w:r>
      <w:r w:rsidRPr="00733C68">
        <w:rPr>
          <w:rFonts w:asciiTheme="minorHAnsi" w:hAnsiTheme="minorHAnsi" w:cstheme="minorHAnsi"/>
        </w:rPr>
        <w:t>ri</w:t>
      </w:r>
      <w:r w:rsidRPr="00733C68">
        <w:rPr>
          <w:rFonts w:asciiTheme="minorHAnsi" w:hAnsiTheme="minorHAnsi" w:cstheme="minorHAnsi"/>
          <w:spacing w:val="-2"/>
        </w:rPr>
        <w:t>c</w:t>
      </w:r>
      <w:r w:rsidRPr="00733C68">
        <w:rPr>
          <w:rFonts w:asciiTheme="minorHAnsi" w:hAnsiTheme="minorHAnsi" w:cstheme="minorHAnsi"/>
          <w:spacing w:val="-1"/>
        </w:rPr>
        <w:t>h</w:t>
      </w:r>
      <w:r w:rsidRPr="00733C68">
        <w:rPr>
          <w:rFonts w:asciiTheme="minorHAnsi" w:hAnsiTheme="minorHAnsi" w:cstheme="minorHAnsi"/>
        </w:rPr>
        <w:t>i</w:t>
      </w:r>
      <w:r w:rsidRPr="00733C68">
        <w:rPr>
          <w:rFonts w:asciiTheme="minorHAnsi" w:hAnsiTheme="minorHAnsi" w:cstheme="minorHAnsi"/>
          <w:spacing w:val="1"/>
        </w:rPr>
        <w:t>e</w:t>
      </w:r>
      <w:r w:rsidRPr="00733C68">
        <w:rPr>
          <w:rFonts w:asciiTheme="minorHAnsi" w:hAnsiTheme="minorHAnsi" w:cstheme="minorHAnsi"/>
        </w:rPr>
        <w:t>sta</w:t>
      </w:r>
      <w:r w:rsidRPr="00733C68">
        <w:rPr>
          <w:rFonts w:asciiTheme="minorHAnsi" w:hAnsiTheme="minorHAnsi" w:cstheme="minorHAnsi"/>
          <w:spacing w:val="-5"/>
        </w:rPr>
        <w:t xml:space="preserve"> </w:t>
      </w:r>
      <w:r w:rsidRPr="00733C68">
        <w:rPr>
          <w:rFonts w:asciiTheme="minorHAnsi" w:hAnsiTheme="minorHAnsi" w:cstheme="minorHAnsi"/>
        </w:rPr>
        <w:t>al</w:t>
      </w:r>
      <w:r w:rsidRPr="00733C68">
        <w:rPr>
          <w:rFonts w:asciiTheme="minorHAnsi" w:hAnsiTheme="minorHAnsi" w:cstheme="minorHAnsi"/>
          <w:spacing w:val="-5"/>
        </w:rPr>
        <w:t xml:space="preserve"> </w:t>
      </w:r>
      <w:r w:rsidRPr="00733C68">
        <w:rPr>
          <w:rFonts w:asciiTheme="minorHAnsi" w:hAnsiTheme="minorHAnsi" w:cstheme="minorHAnsi"/>
          <w:spacing w:val="-2"/>
        </w:rPr>
        <w:t>G</w:t>
      </w:r>
      <w:r w:rsidRPr="00733C68">
        <w:rPr>
          <w:rFonts w:asciiTheme="minorHAnsi" w:hAnsiTheme="minorHAnsi" w:cstheme="minorHAnsi"/>
        </w:rPr>
        <w:t>ara</w:t>
      </w:r>
      <w:r w:rsidRPr="00733C68">
        <w:rPr>
          <w:rFonts w:asciiTheme="minorHAnsi" w:hAnsiTheme="minorHAnsi" w:cstheme="minorHAnsi"/>
          <w:spacing w:val="-1"/>
        </w:rPr>
        <w:t>n</w:t>
      </w:r>
      <w:r w:rsidRPr="00733C68">
        <w:rPr>
          <w:rFonts w:asciiTheme="minorHAnsi" w:hAnsiTheme="minorHAnsi" w:cstheme="minorHAnsi"/>
        </w:rPr>
        <w:t>t</w:t>
      </w:r>
      <w:r w:rsidRPr="00733C68">
        <w:rPr>
          <w:rFonts w:asciiTheme="minorHAnsi" w:hAnsiTheme="minorHAnsi" w:cstheme="minorHAnsi"/>
          <w:spacing w:val="1"/>
        </w:rPr>
        <w:t>e</w:t>
      </w:r>
      <w:r w:rsidRPr="00733C68">
        <w:rPr>
          <w:rFonts w:asciiTheme="minorHAnsi" w:hAnsiTheme="minorHAnsi" w:cstheme="minorHAnsi"/>
        </w:rPr>
        <w:t>.</w:t>
      </w:r>
    </w:p>
    <w:p w14:paraId="4BD3BA89" w14:textId="77777777" w:rsidR="00143FF3" w:rsidRDefault="00143FF3">
      <w:pPr>
        <w:rPr>
          <w:rFonts w:ascii="Courier New" w:hAnsi="Courier New" w:cs="Courier New"/>
          <w:b/>
          <w:sz w:val="24"/>
        </w:rPr>
      </w:pPr>
    </w:p>
    <w:p w14:paraId="14A7E9A5" w14:textId="77777777" w:rsidR="00C73C70" w:rsidRPr="00CB65E3" w:rsidRDefault="00C73C70" w:rsidP="00733C68">
      <w:pPr>
        <w:pBdr>
          <w:top w:val="single" w:sz="4" w:space="1" w:color="auto"/>
          <w:left w:val="single" w:sz="4" w:space="4" w:color="auto"/>
          <w:bottom w:val="single" w:sz="4" w:space="1" w:color="auto"/>
          <w:right w:val="single" w:sz="4" w:space="0" w:color="auto"/>
        </w:pBdr>
        <w:shd w:val="clear" w:color="auto" w:fill="548DD4" w:themeFill="text2" w:themeFillTint="99"/>
        <w:ind w:right="98"/>
        <w:jc w:val="center"/>
        <w:rPr>
          <w:rFonts w:ascii="Courier New" w:hAnsi="Courier New" w:cs="Courier New"/>
          <w:b/>
          <w:sz w:val="32"/>
        </w:rPr>
      </w:pPr>
      <w:r>
        <w:rPr>
          <w:rFonts w:ascii="Courier New" w:hAnsi="Courier New" w:cs="Courier New"/>
          <w:b/>
          <w:sz w:val="32"/>
        </w:rPr>
        <w:t>SCOPO</w:t>
      </w:r>
    </w:p>
    <w:p w14:paraId="08BB2A8C" w14:textId="77777777" w:rsidR="00C73C70" w:rsidRPr="00733C68" w:rsidRDefault="00537260" w:rsidP="00036068">
      <w:pPr>
        <w:widowControl w:val="0"/>
        <w:autoSpaceDE w:val="0"/>
        <w:autoSpaceDN w:val="0"/>
        <w:adjustRightInd w:val="0"/>
        <w:spacing w:after="0" w:line="240" w:lineRule="auto"/>
        <w:ind w:right="197"/>
        <w:jc w:val="both"/>
        <w:rPr>
          <w:rFonts w:asciiTheme="minorHAnsi" w:hAnsiTheme="minorHAnsi" w:cstheme="minorHAnsi"/>
          <w:color w:val="000000"/>
          <w:spacing w:val="1"/>
        </w:rPr>
      </w:pPr>
      <w:r w:rsidRPr="00733C68">
        <w:rPr>
          <w:rFonts w:asciiTheme="minorHAnsi" w:hAnsiTheme="minorHAnsi" w:cstheme="minorHAnsi"/>
          <w:color w:val="000000"/>
          <w:spacing w:val="1"/>
        </w:rPr>
        <w:t>Il presente Registro dei t</w:t>
      </w:r>
      <w:r w:rsidR="00C73C70" w:rsidRPr="00733C68">
        <w:rPr>
          <w:rFonts w:asciiTheme="minorHAnsi" w:hAnsiTheme="minorHAnsi" w:cstheme="minorHAnsi"/>
          <w:color w:val="000000"/>
          <w:spacing w:val="1"/>
        </w:rPr>
        <w:t>rattamenti (di seguito “Registro”) è adottato ai sensi dell’</w:t>
      </w:r>
      <w:r w:rsidR="00733C68">
        <w:rPr>
          <w:rFonts w:asciiTheme="minorHAnsi" w:hAnsiTheme="minorHAnsi" w:cstheme="minorHAnsi"/>
          <w:color w:val="000000"/>
          <w:spacing w:val="1"/>
        </w:rPr>
        <w:t>a</w:t>
      </w:r>
      <w:r w:rsidR="00C73C70" w:rsidRPr="00733C68">
        <w:rPr>
          <w:rFonts w:asciiTheme="minorHAnsi" w:hAnsiTheme="minorHAnsi" w:cstheme="minorHAnsi"/>
          <w:color w:val="000000"/>
          <w:spacing w:val="1"/>
        </w:rPr>
        <w:t>rt. 30 del Regolamento Europeo</w:t>
      </w:r>
      <w:r w:rsidR="00733C68" w:rsidRPr="00733C68">
        <w:rPr>
          <w:rFonts w:asciiTheme="minorHAnsi" w:hAnsiTheme="minorHAnsi" w:cstheme="minorHAnsi"/>
          <w:color w:val="000000"/>
          <w:spacing w:val="1"/>
        </w:rPr>
        <w:t xml:space="preserve"> </w:t>
      </w:r>
      <w:r w:rsidR="00C73C70" w:rsidRPr="00733C68">
        <w:rPr>
          <w:rFonts w:asciiTheme="minorHAnsi" w:hAnsiTheme="minorHAnsi" w:cstheme="minorHAnsi"/>
          <w:color w:val="000000"/>
          <w:spacing w:val="1"/>
        </w:rPr>
        <w:t>2016/679 (di seguito “Regolamento”), per tracciare le attività di trattamento in materia di dati personali, i criteri organizzativi adottati e le misure per la protezione dei dati personali.</w:t>
      </w:r>
    </w:p>
    <w:p w14:paraId="0F5BFAE7" w14:textId="77777777" w:rsidR="00C73C70" w:rsidRPr="00733C68" w:rsidRDefault="00C73C70" w:rsidP="00036068">
      <w:pPr>
        <w:widowControl w:val="0"/>
        <w:autoSpaceDE w:val="0"/>
        <w:autoSpaceDN w:val="0"/>
        <w:adjustRightInd w:val="0"/>
        <w:spacing w:before="10" w:after="0" w:line="240" w:lineRule="auto"/>
        <w:ind w:right="197"/>
        <w:rPr>
          <w:rFonts w:asciiTheme="minorHAnsi" w:hAnsiTheme="minorHAnsi" w:cstheme="minorHAnsi"/>
          <w:color w:val="000000"/>
          <w:spacing w:val="1"/>
        </w:rPr>
      </w:pPr>
    </w:p>
    <w:p w14:paraId="56B532AE" w14:textId="77777777" w:rsidR="00C73C70" w:rsidRPr="00733C68" w:rsidRDefault="00537260" w:rsidP="00036068">
      <w:pPr>
        <w:widowControl w:val="0"/>
        <w:autoSpaceDE w:val="0"/>
        <w:autoSpaceDN w:val="0"/>
        <w:adjustRightInd w:val="0"/>
        <w:spacing w:after="0" w:line="240" w:lineRule="auto"/>
        <w:ind w:right="197"/>
        <w:jc w:val="both"/>
        <w:rPr>
          <w:rFonts w:asciiTheme="minorHAnsi" w:hAnsiTheme="minorHAnsi" w:cstheme="minorHAnsi"/>
          <w:color w:val="000000"/>
          <w:spacing w:val="1"/>
        </w:rPr>
      </w:pPr>
      <w:r w:rsidRPr="00733C68">
        <w:rPr>
          <w:rFonts w:asciiTheme="minorHAnsi" w:hAnsiTheme="minorHAnsi" w:cstheme="minorHAnsi"/>
          <w:color w:val="000000"/>
          <w:spacing w:val="1"/>
        </w:rPr>
        <w:t>In particolare il Registro dei t</w:t>
      </w:r>
      <w:r w:rsidR="00C73C70" w:rsidRPr="00733C68">
        <w:rPr>
          <w:rFonts w:asciiTheme="minorHAnsi" w:hAnsiTheme="minorHAnsi" w:cstheme="minorHAnsi"/>
          <w:color w:val="000000"/>
          <w:spacing w:val="1"/>
        </w:rPr>
        <w:t>rattamenti contiene idonee informazioni riguardo:</w:t>
      </w:r>
    </w:p>
    <w:p w14:paraId="006610FC" w14:textId="77777777" w:rsidR="00C73C70" w:rsidRPr="00733C68" w:rsidRDefault="00C73C70" w:rsidP="00036068">
      <w:pPr>
        <w:widowControl w:val="0"/>
        <w:autoSpaceDE w:val="0"/>
        <w:autoSpaceDN w:val="0"/>
        <w:adjustRightInd w:val="0"/>
        <w:spacing w:after="0" w:line="240" w:lineRule="auto"/>
        <w:rPr>
          <w:rFonts w:asciiTheme="minorHAnsi" w:hAnsiTheme="minorHAnsi" w:cstheme="minorHAnsi"/>
          <w:color w:val="000000"/>
          <w:sz w:val="13"/>
          <w:szCs w:val="13"/>
        </w:rPr>
      </w:pPr>
    </w:p>
    <w:p w14:paraId="66A649DE" w14:textId="77777777" w:rsidR="00C73C70" w:rsidRPr="00733C68" w:rsidRDefault="00C73C70"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733C68">
        <w:rPr>
          <w:rFonts w:asciiTheme="minorHAnsi" w:hAnsiTheme="minorHAnsi" w:cstheme="minorHAnsi"/>
          <w:color w:val="000000"/>
          <w:spacing w:val="1"/>
        </w:rPr>
        <w:t>Il</w:t>
      </w:r>
      <w:r w:rsidR="00E974F9" w:rsidRPr="00733C68">
        <w:rPr>
          <w:rFonts w:asciiTheme="minorHAnsi" w:hAnsiTheme="minorHAnsi" w:cstheme="minorHAnsi"/>
          <w:color w:val="000000"/>
          <w:spacing w:val="1"/>
        </w:rPr>
        <w:t xml:space="preserve"> nome e i dati di contatto del T</w:t>
      </w:r>
      <w:r w:rsidRPr="00733C68">
        <w:rPr>
          <w:rFonts w:asciiTheme="minorHAnsi" w:hAnsiTheme="minorHAnsi" w:cstheme="minorHAnsi"/>
          <w:color w:val="000000"/>
          <w:spacing w:val="1"/>
        </w:rPr>
        <w:t xml:space="preserve">itolare del trattamento e, ove applicabile, del contitolare del trattamento, del rappresentante del </w:t>
      </w:r>
      <w:r w:rsidR="00E974F9" w:rsidRPr="00733C68">
        <w:rPr>
          <w:rFonts w:asciiTheme="minorHAnsi" w:hAnsiTheme="minorHAnsi" w:cstheme="minorHAnsi"/>
          <w:color w:val="000000"/>
          <w:spacing w:val="1"/>
        </w:rPr>
        <w:t>titolare del trattamento e del R</w:t>
      </w:r>
      <w:r w:rsidRPr="00733C68">
        <w:rPr>
          <w:rFonts w:asciiTheme="minorHAnsi" w:hAnsiTheme="minorHAnsi" w:cstheme="minorHAnsi"/>
          <w:color w:val="000000"/>
          <w:spacing w:val="1"/>
        </w:rPr>
        <w:t>esponsabile della protezione dei dati;</w:t>
      </w:r>
    </w:p>
    <w:p w14:paraId="146CBDF1" w14:textId="77777777" w:rsidR="00C73C70" w:rsidRPr="00733C68" w:rsidRDefault="00C73C70" w:rsidP="00036068">
      <w:pPr>
        <w:widowControl w:val="0"/>
        <w:autoSpaceDE w:val="0"/>
        <w:autoSpaceDN w:val="0"/>
        <w:adjustRightInd w:val="0"/>
        <w:spacing w:before="8" w:after="0" w:line="240" w:lineRule="auto"/>
        <w:rPr>
          <w:rFonts w:asciiTheme="minorHAnsi" w:hAnsiTheme="minorHAnsi" w:cstheme="minorHAnsi"/>
          <w:color w:val="000000"/>
          <w:szCs w:val="28"/>
        </w:rPr>
      </w:pPr>
    </w:p>
    <w:p w14:paraId="2ABF84D1" w14:textId="77777777" w:rsidR="00C73C70" w:rsidRPr="00733C68" w:rsidRDefault="00C73C70"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733C68">
        <w:rPr>
          <w:rFonts w:asciiTheme="minorHAnsi" w:hAnsiTheme="minorHAnsi" w:cstheme="minorHAnsi"/>
          <w:color w:val="000000"/>
          <w:spacing w:val="1"/>
        </w:rPr>
        <w:t>Le finalità del trattamento;</w:t>
      </w:r>
    </w:p>
    <w:p w14:paraId="10571D98" w14:textId="77777777" w:rsidR="00C73C70" w:rsidRPr="00733C68" w:rsidRDefault="00C73C70" w:rsidP="00036068">
      <w:pPr>
        <w:widowControl w:val="0"/>
        <w:autoSpaceDE w:val="0"/>
        <w:autoSpaceDN w:val="0"/>
        <w:adjustRightInd w:val="0"/>
        <w:spacing w:before="11" w:after="0" w:line="240" w:lineRule="auto"/>
        <w:rPr>
          <w:rFonts w:asciiTheme="minorHAnsi" w:hAnsiTheme="minorHAnsi" w:cstheme="minorHAnsi"/>
          <w:color w:val="000000"/>
          <w:szCs w:val="28"/>
        </w:rPr>
      </w:pPr>
    </w:p>
    <w:p w14:paraId="7917179F" w14:textId="77777777" w:rsidR="00C73C70" w:rsidRPr="00733C68" w:rsidRDefault="00C73C70"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733C68">
        <w:rPr>
          <w:rFonts w:asciiTheme="minorHAnsi" w:hAnsiTheme="minorHAnsi" w:cstheme="minorHAnsi"/>
          <w:color w:val="000000"/>
          <w:spacing w:val="1"/>
        </w:rPr>
        <w:t>Una descrizione delle categorie di interessati e delle categorie di dati personali;</w:t>
      </w:r>
    </w:p>
    <w:p w14:paraId="05F232F0" w14:textId="77777777" w:rsidR="00C73C70" w:rsidRPr="00733C68" w:rsidRDefault="00C73C70" w:rsidP="00036068">
      <w:pPr>
        <w:pStyle w:val="Paragrafoelenco"/>
        <w:spacing w:line="240" w:lineRule="auto"/>
        <w:rPr>
          <w:rFonts w:asciiTheme="minorHAnsi" w:hAnsiTheme="minorHAnsi" w:cstheme="minorHAnsi"/>
          <w:color w:val="000000"/>
          <w:spacing w:val="1"/>
        </w:rPr>
      </w:pPr>
    </w:p>
    <w:p w14:paraId="3798E48D" w14:textId="77777777" w:rsidR="00C73C70" w:rsidRPr="00733C68" w:rsidRDefault="00C73C70"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733C68">
        <w:rPr>
          <w:rFonts w:asciiTheme="minorHAnsi" w:hAnsiTheme="minorHAnsi" w:cstheme="minorHAnsi"/>
          <w:color w:val="000000"/>
          <w:spacing w:val="1"/>
        </w:rPr>
        <w:t xml:space="preserve">Le categorie di destinatari a cui i dati personali sono stati o saranno comunicati, compresi i destinatari di </w:t>
      </w:r>
      <w:r w:rsidR="00733C68">
        <w:rPr>
          <w:rFonts w:asciiTheme="minorHAnsi" w:hAnsiTheme="minorHAnsi" w:cstheme="minorHAnsi"/>
          <w:color w:val="000000"/>
          <w:spacing w:val="1"/>
        </w:rPr>
        <w:t>P</w:t>
      </w:r>
      <w:r w:rsidRPr="00733C68">
        <w:rPr>
          <w:rFonts w:asciiTheme="minorHAnsi" w:hAnsiTheme="minorHAnsi" w:cstheme="minorHAnsi"/>
          <w:color w:val="000000"/>
          <w:spacing w:val="1"/>
        </w:rPr>
        <w:t>aesi terzi o organizzazioni internazionali;</w:t>
      </w:r>
    </w:p>
    <w:p w14:paraId="7F84B402" w14:textId="77777777" w:rsidR="00C73C70" w:rsidRPr="00733C68" w:rsidRDefault="00C73C70" w:rsidP="00036068">
      <w:pPr>
        <w:widowControl w:val="0"/>
        <w:autoSpaceDE w:val="0"/>
        <w:autoSpaceDN w:val="0"/>
        <w:adjustRightInd w:val="0"/>
        <w:spacing w:before="17" w:after="0" w:line="240" w:lineRule="auto"/>
        <w:rPr>
          <w:rFonts w:asciiTheme="minorHAnsi" w:hAnsiTheme="minorHAnsi" w:cstheme="minorHAnsi"/>
          <w:color w:val="000000"/>
          <w:szCs w:val="28"/>
        </w:rPr>
      </w:pPr>
    </w:p>
    <w:p w14:paraId="20FAB92C" w14:textId="77777777" w:rsidR="00C73C70" w:rsidRPr="00733C68" w:rsidRDefault="00C73C70"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733C68">
        <w:rPr>
          <w:rFonts w:asciiTheme="minorHAnsi" w:hAnsiTheme="minorHAnsi" w:cstheme="minorHAnsi"/>
          <w:color w:val="000000"/>
          <w:spacing w:val="1"/>
        </w:rPr>
        <w:t xml:space="preserve">Ove applicabile, i trasferimenti di dati personali verso un paese terzo o un'organizzazione internazionale, compresa l'identificazione del </w:t>
      </w:r>
      <w:r w:rsidR="00733C68">
        <w:rPr>
          <w:rFonts w:asciiTheme="minorHAnsi" w:hAnsiTheme="minorHAnsi" w:cstheme="minorHAnsi"/>
          <w:color w:val="000000"/>
          <w:spacing w:val="1"/>
        </w:rPr>
        <w:t>P</w:t>
      </w:r>
      <w:r w:rsidRPr="00733C68">
        <w:rPr>
          <w:rFonts w:asciiTheme="minorHAnsi" w:hAnsiTheme="minorHAnsi" w:cstheme="minorHAnsi"/>
          <w:color w:val="000000"/>
          <w:spacing w:val="1"/>
        </w:rPr>
        <w:t>aese terzo o dell'organizzazione internazionale e, per i trasferimenti di cui al secondo comma dell'articolo 49, la documentazione delle garanzie adeguate;</w:t>
      </w:r>
    </w:p>
    <w:p w14:paraId="4D9E9DFB" w14:textId="77777777" w:rsidR="00C73C70" w:rsidRPr="00733C68" w:rsidRDefault="00C73C70" w:rsidP="00036068">
      <w:pPr>
        <w:widowControl w:val="0"/>
        <w:autoSpaceDE w:val="0"/>
        <w:autoSpaceDN w:val="0"/>
        <w:adjustRightInd w:val="0"/>
        <w:spacing w:before="9" w:after="0" w:line="240" w:lineRule="auto"/>
        <w:rPr>
          <w:rFonts w:asciiTheme="minorHAnsi" w:hAnsiTheme="minorHAnsi" w:cstheme="minorHAnsi"/>
          <w:color w:val="000000"/>
          <w:szCs w:val="28"/>
        </w:rPr>
      </w:pPr>
    </w:p>
    <w:p w14:paraId="591F8D95" w14:textId="77777777" w:rsidR="00C73C70" w:rsidRPr="00733C68" w:rsidRDefault="00C73C70"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733C68">
        <w:rPr>
          <w:rFonts w:asciiTheme="minorHAnsi" w:hAnsiTheme="minorHAnsi" w:cstheme="minorHAnsi"/>
          <w:color w:val="000000"/>
          <w:spacing w:val="1"/>
        </w:rPr>
        <w:t>Ove possibile, i termini ultimi previsti per la cancellazione delle diverse categorie di dati;</w:t>
      </w:r>
    </w:p>
    <w:p w14:paraId="2A878072" w14:textId="77777777" w:rsidR="00C73C70" w:rsidRPr="00733C68" w:rsidRDefault="00C73C70" w:rsidP="00036068">
      <w:pPr>
        <w:widowControl w:val="0"/>
        <w:autoSpaceDE w:val="0"/>
        <w:autoSpaceDN w:val="0"/>
        <w:adjustRightInd w:val="0"/>
        <w:spacing w:before="10" w:after="0" w:line="240" w:lineRule="auto"/>
        <w:rPr>
          <w:rFonts w:asciiTheme="minorHAnsi" w:hAnsiTheme="minorHAnsi" w:cstheme="minorHAnsi"/>
          <w:color w:val="000000"/>
          <w:szCs w:val="28"/>
        </w:rPr>
      </w:pPr>
    </w:p>
    <w:p w14:paraId="2B575DCC" w14:textId="77777777" w:rsidR="00C73C70" w:rsidRPr="00733C68" w:rsidRDefault="00C73C70"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733C68">
        <w:rPr>
          <w:rFonts w:asciiTheme="minorHAnsi" w:hAnsiTheme="minorHAnsi" w:cstheme="minorHAnsi"/>
          <w:color w:val="000000"/>
          <w:spacing w:val="1"/>
        </w:rPr>
        <w:t>Ove possibile, una descrizione generale delle misure di sicurezza tecniche e organizzative di cui all'articolo 32, paragrafo 1.</w:t>
      </w:r>
    </w:p>
    <w:p w14:paraId="51B6206B" w14:textId="77777777" w:rsidR="00C73C70" w:rsidRPr="003D379A" w:rsidRDefault="00C73C70" w:rsidP="00036068">
      <w:pPr>
        <w:widowControl w:val="0"/>
        <w:autoSpaceDE w:val="0"/>
        <w:autoSpaceDN w:val="0"/>
        <w:adjustRightInd w:val="0"/>
        <w:spacing w:before="8" w:after="0" w:line="240" w:lineRule="auto"/>
        <w:rPr>
          <w:rFonts w:cs="Calibri"/>
          <w:color w:val="000000"/>
          <w:sz w:val="16"/>
          <w:szCs w:val="16"/>
        </w:rPr>
      </w:pPr>
    </w:p>
    <w:p w14:paraId="53068362" w14:textId="77777777" w:rsidR="00C73C70" w:rsidRPr="00733C68" w:rsidRDefault="00C73C70" w:rsidP="00036068">
      <w:pPr>
        <w:widowControl w:val="0"/>
        <w:autoSpaceDE w:val="0"/>
        <w:autoSpaceDN w:val="0"/>
        <w:adjustRightInd w:val="0"/>
        <w:spacing w:after="0" w:line="240" w:lineRule="auto"/>
        <w:rPr>
          <w:rFonts w:asciiTheme="minorHAnsi" w:hAnsiTheme="minorHAnsi" w:cstheme="minorHAnsi"/>
          <w:color w:val="000000"/>
          <w:sz w:val="20"/>
          <w:szCs w:val="20"/>
        </w:rPr>
      </w:pPr>
    </w:p>
    <w:p w14:paraId="3BEB30A0" w14:textId="77777777" w:rsidR="00C73C70" w:rsidRPr="00733C68" w:rsidRDefault="00C73C70" w:rsidP="00036068">
      <w:pPr>
        <w:widowControl w:val="0"/>
        <w:autoSpaceDE w:val="0"/>
        <w:autoSpaceDN w:val="0"/>
        <w:adjustRightInd w:val="0"/>
        <w:spacing w:after="0" w:line="240" w:lineRule="auto"/>
        <w:ind w:right="252"/>
        <w:jc w:val="both"/>
        <w:rPr>
          <w:rFonts w:asciiTheme="minorHAnsi" w:hAnsiTheme="minorHAnsi" w:cstheme="minorHAnsi"/>
          <w:b/>
          <w:color w:val="000000"/>
          <w:spacing w:val="1"/>
        </w:rPr>
      </w:pPr>
      <w:r w:rsidRPr="00733C68">
        <w:rPr>
          <w:rFonts w:asciiTheme="minorHAnsi" w:hAnsiTheme="minorHAnsi" w:cstheme="minorHAnsi"/>
          <w:b/>
          <w:color w:val="000000"/>
          <w:spacing w:val="1"/>
        </w:rPr>
        <w:t xml:space="preserve">Su richiesta, il Titolare del trattamento o il Responsabile del trattamento </w:t>
      </w:r>
      <w:r w:rsidR="003F7FBB" w:rsidRPr="00733C68">
        <w:rPr>
          <w:rFonts w:asciiTheme="minorHAnsi" w:hAnsiTheme="minorHAnsi" w:cstheme="minorHAnsi"/>
          <w:b/>
          <w:color w:val="000000"/>
          <w:spacing w:val="1"/>
        </w:rPr>
        <w:t>mettono il R</w:t>
      </w:r>
      <w:r w:rsidRPr="00733C68">
        <w:rPr>
          <w:rFonts w:asciiTheme="minorHAnsi" w:hAnsiTheme="minorHAnsi" w:cstheme="minorHAnsi"/>
          <w:b/>
          <w:color w:val="000000"/>
          <w:spacing w:val="1"/>
        </w:rPr>
        <w:t>egistro a disposizione dell'autorità di controllo.</w:t>
      </w:r>
    </w:p>
    <w:p w14:paraId="48B544CA" w14:textId="77777777" w:rsidR="00C73C70" w:rsidRPr="00733C68" w:rsidRDefault="00C73C70" w:rsidP="00036068">
      <w:pPr>
        <w:widowControl w:val="0"/>
        <w:autoSpaceDE w:val="0"/>
        <w:autoSpaceDN w:val="0"/>
        <w:adjustRightInd w:val="0"/>
        <w:spacing w:after="0" w:line="240" w:lineRule="auto"/>
        <w:ind w:right="252"/>
        <w:jc w:val="both"/>
        <w:rPr>
          <w:rFonts w:asciiTheme="minorHAnsi" w:hAnsiTheme="minorHAnsi" w:cstheme="minorHAnsi"/>
          <w:color w:val="000000"/>
          <w:spacing w:val="1"/>
        </w:rPr>
      </w:pPr>
    </w:p>
    <w:p w14:paraId="6D1CCAFA" w14:textId="77777777" w:rsidR="00C73C70" w:rsidRDefault="00C73C70" w:rsidP="00036068">
      <w:pPr>
        <w:widowControl w:val="0"/>
        <w:autoSpaceDE w:val="0"/>
        <w:autoSpaceDN w:val="0"/>
        <w:adjustRightInd w:val="0"/>
        <w:spacing w:after="0" w:line="240" w:lineRule="auto"/>
        <w:ind w:right="252"/>
        <w:jc w:val="both"/>
        <w:rPr>
          <w:rFonts w:ascii="Courier New" w:hAnsi="Courier New" w:cs="Courier New"/>
          <w:color w:val="000000"/>
          <w:spacing w:val="1"/>
        </w:rPr>
      </w:pPr>
    </w:p>
    <w:p w14:paraId="04A3D19C" w14:textId="77777777" w:rsidR="00B410D4" w:rsidRDefault="00B410D4" w:rsidP="00C73C70">
      <w:pPr>
        <w:widowControl w:val="0"/>
        <w:autoSpaceDE w:val="0"/>
        <w:autoSpaceDN w:val="0"/>
        <w:adjustRightInd w:val="0"/>
        <w:spacing w:after="0" w:line="240" w:lineRule="auto"/>
        <w:ind w:right="252"/>
        <w:jc w:val="both"/>
        <w:rPr>
          <w:rFonts w:ascii="Courier New" w:hAnsi="Courier New" w:cs="Courier New"/>
          <w:color w:val="000000"/>
          <w:spacing w:val="1"/>
        </w:rPr>
      </w:pPr>
    </w:p>
    <w:p w14:paraId="1BACF9A8" w14:textId="77777777" w:rsidR="00C73C70" w:rsidRPr="00CB65E3" w:rsidRDefault="00C73C70" w:rsidP="006C18D1">
      <w:pPr>
        <w:pBdr>
          <w:top w:val="single" w:sz="4" w:space="1" w:color="auto"/>
          <w:left w:val="single" w:sz="4" w:space="4" w:color="auto"/>
          <w:bottom w:val="single" w:sz="4" w:space="1" w:color="auto"/>
          <w:right w:val="single" w:sz="4" w:space="0" w:color="auto"/>
        </w:pBdr>
        <w:shd w:val="clear" w:color="auto" w:fill="548DD4" w:themeFill="text2" w:themeFillTint="99"/>
        <w:ind w:right="98"/>
        <w:jc w:val="center"/>
        <w:rPr>
          <w:rFonts w:ascii="Courier New" w:hAnsi="Courier New" w:cs="Courier New"/>
          <w:b/>
          <w:sz w:val="32"/>
        </w:rPr>
      </w:pPr>
      <w:r>
        <w:rPr>
          <w:rFonts w:ascii="Courier New" w:hAnsi="Courier New" w:cs="Courier New"/>
          <w:b/>
          <w:sz w:val="32"/>
        </w:rPr>
        <w:t>DEFINIZIONI</w:t>
      </w:r>
    </w:p>
    <w:p w14:paraId="55F26D68" w14:textId="77777777" w:rsidR="00C73C70" w:rsidRPr="006C18D1" w:rsidRDefault="00C73C70" w:rsidP="00036068">
      <w:pPr>
        <w:widowControl w:val="0"/>
        <w:autoSpaceDE w:val="0"/>
        <w:autoSpaceDN w:val="0"/>
        <w:adjustRightInd w:val="0"/>
        <w:spacing w:after="0" w:line="240" w:lineRule="auto"/>
        <w:ind w:right="98"/>
        <w:jc w:val="both"/>
        <w:rPr>
          <w:rFonts w:asciiTheme="minorHAnsi" w:hAnsiTheme="minorHAnsi" w:cstheme="minorHAnsi"/>
          <w:b/>
          <w:color w:val="000000"/>
          <w:szCs w:val="20"/>
        </w:rPr>
      </w:pPr>
      <w:r w:rsidRPr="006C18D1">
        <w:rPr>
          <w:rFonts w:asciiTheme="minorHAnsi" w:hAnsiTheme="minorHAnsi" w:cstheme="minorHAnsi"/>
          <w:b/>
          <w:color w:val="000000"/>
          <w:szCs w:val="20"/>
        </w:rPr>
        <w:t>Ai</w:t>
      </w:r>
      <w:r w:rsidRPr="006C18D1">
        <w:rPr>
          <w:rFonts w:asciiTheme="minorHAnsi" w:hAnsiTheme="minorHAnsi" w:cstheme="minorHAnsi"/>
          <w:b/>
          <w:color w:val="000000"/>
          <w:spacing w:val="-7"/>
          <w:szCs w:val="20"/>
        </w:rPr>
        <w:t xml:space="preserve"> </w:t>
      </w:r>
      <w:r w:rsidRPr="006C18D1">
        <w:rPr>
          <w:rFonts w:asciiTheme="minorHAnsi" w:hAnsiTheme="minorHAnsi" w:cstheme="minorHAnsi"/>
          <w:b/>
          <w:color w:val="000000"/>
          <w:spacing w:val="-1"/>
          <w:szCs w:val="20"/>
        </w:rPr>
        <w:t>f</w:t>
      </w:r>
      <w:r w:rsidRPr="006C18D1">
        <w:rPr>
          <w:rFonts w:asciiTheme="minorHAnsi" w:hAnsiTheme="minorHAnsi" w:cstheme="minorHAnsi"/>
          <w:b/>
          <w:color w:val="000000"/>
          <w:szCs w:val="20"/>
        </w:rPr>
        <w:t>i</w:t>
      </w:r>
      <w:r w:rsidRPr="006C18D1">
        <w:rPr>
          <w:rFonts w:asciiTheme="minorHAnsi" w:hAnsiTheme="minorHAnsi" w:cstheme="minorHAnsi"/>
          <w:b/>
          <w:color w:val="000000"/>
          <w:spacing w:val="1"/>
          <w:szCs w:val="20"/>
        </w:rPr>
        <w:t>n</w:t>
      </w:r>
      <w:r w:rsidRPr="006C18D1">
        <w:rPr>
          <w:rFonts w:asciiTheme="minorHAnsi" w:hAnsiTheme="minorHAnsi" w:cstheme="minorHAnsi"/>
          <w:b/>
          <w:color w:val="000000"/>
          <w:szCs w:val="20"/>
        </w:rPr>
        <w:t>i</w:t>
      </w:r>
      <w:r w:rsidRPr="006C18D1">
        <w:rPr>
          <w:rFonts w:asciiTheme="minorHAnsi" w:hAnsiTheme="minorHAnsi" w:cstheme="minorHAnsi"/>
          <w:b/>
          <w:color w:val="000000"/>
          <w:spacing w:val="-8"/>
          <w:szCs w:val="20"/>
        </w:rPr>
        <w:t xml:space="preserve"> </w:t>
      </w:r>
      <w:r w:rsidRPr="006C18D1">
        <w:rPr>
          <w:rFonts w:asciiTheme="minorHAnsi" w:hAnsiTheme="minorHAnsi" w:cstheme="minorHAnsi"/>
          <w:b/>
          <w:color w:val="000000"/>
          <w:spacing w:val="1"/>
          <w:szCs w:val="20"/>
        </w:rPr>
        <w:t>d</w:t>
      </w:r>
      <w:r w:rsidRPr="006C18D1">
        <w:rPr>
          <w:rFonts w:asciiTheme="minorHAnsi" w:hAnsiTheme="minorHAnsi" w:cstheme="minorHAnsi"/>
          <w:b/>
          <w:color w:val="000000"/>
          <w:spacing w:val="-1"/>
          <w:szCs w:val="20"/>
        </w:rPr>
        <w:t>e</w:t>
      </w:r>
      <w:r w:rsidRPr="006C18D1">
        <w:rPr>
          <w:rFonts w:asciiTheme="minorHAnsi" w:hAnsiTheme="minorHAnsi" w:cstheme="minorHAnsi"/>
          <w:b/>
          <w:color w:val="000000"/>
          <w:szCs w:val="20"/>
        </w:rPr>
        <w:t>l</w:t>
      </w:r>
      <w:r w:rsidRPr="006C18D1">
        <w:rPr>
          <w:rFonts w:asciiTheme="minorHAnsi" w:hAnsiTheme="minorHAnsi" w:cstheme="minorHAnsi"/>
          <w:b/>
          <w:color w:val="000000"/>
          <w:spacing w:val="-8"/>
          <w:szCs w:val="20"/>
        </w:rPr>
        <w:t xml:space="preserve"> </w:t>
      </w:r>
      <w:r w:rsidRPr="006C18D1">
        <w:rPr>
          <w:rFonts w:asciiTheme="minorHAnsi" w:hAnsiTheme="minorHAnsi" w:cstheme="minorHAnsi"/>
          <w:b/>
          <w:color w:val="000000"/>
          <w:spacing w:val="1"/>
          <w:szCs w:val="20"/>
        </w:rPr>
        <w:t>p</w:t>
      </w:r>
      <w:r w:rsidRPr="006C18D1">
        <w:rPr>
          <w:rFonts w:asciiTheme="minorHAnsi" w:hAnsiTheme="minorHAnsi" w:cstheme="minorHAnsi"/>
          <w:b/>
          <w:color w:val="000000"/>
          <w:szCs w:val="20"/>
        </w:rPr>
        <w:t>r</w:t>
      </w:r>
      <w:r w:rsidRPr="006C18D1">
        <w:rPr>
          <w:rFonts w:asciiTheme="minorHAnsi" w:hAnsiTheme="minorHAnsi" w:cstheme="minorHAnsi"/>
          <w:b/>
          <w:color w:val="000000"/>
          <w:spacing w:val="2"/>
          <w:szCs w:val="20"/>
        </w:rPr>
        <w:t>e</w:t>
      </w:r>
      <w:r w:rsidRPr="006C18D1">
        <w:rPr>
          <w:rFonts w:asciiTheme="minorHAnsi" w:hAnsiTheme="minorHAnsi" w:cstheme="minorHAnsi"/>
          <w:b/>
          <w:color w:val="000000"/>
          <w:spacing w:val="-1"/>
          <w:szCs w:val="20"/>
        </w:rPr>
        <w:t>se</w:t>
      </w:r>
      <w:r w:rsidRPr="006C18D1">
        <w:rPr>
          <w:rFonts w:asciiTheme="minorHAnsi" w:hAnsiTheme="minorHAnsi" w:cstheme="minorHAnsi"/>
          <w:b/>
          <w:color w:val="000000"/>
          <w:spacing w:val="1"/>
          <w:szCs w:val="20"/>
        </w:rPr>
        <w:t>nt</w:t>
      </w:r>
      <w:r w:rsidRPr="006C18D1">
        <w:rPr>
          <w:rFonts w:asciiTheme="minorHAnsi" w:hAnsiTheme="minorHAnsi" w:cstheme="minorHAnsi"/>
          <w:b/>
          <w:color w:val="000000"/>
          <w:szCs w:val="20"/>
        </w:rPr>
        <w:t>e</w:t>
      </w:r>
      <w:r w:rsidRPr="006C18D1">
        <w:rPr>
          <w:rFonts w:asciiTheme="minorHAnsi" w:hAnsiTheme="minorHAnsi" w:cstheme="minorHAnsi"/>
          <w:b/>
          <w:color w:val="000000"/>
          <w:spacing w:val="-12"/>
          <w:szCs w:val="20"/>
        </w:rPr>
        <w:t xml:space="preserve"> </w:t>
      </w:r>
      <w:r w:rsidRPr="006C18D1">
        <w:rPr>
          <w:rFonts w:asciiTheme="minorHAnsi" w:hAnsiTheme="minorHAnsi" w:cstheme="minorHAnsi"/>
          <w:b/>
          <w:color w:val="000000"/>
          <w:spacing w:val="3"/>
          <w:szCs w:val="20"/>
        </w:rPr>
        <w:t>r</w:t>
      </w:r>
      <w:r w:rsidRPr="006C18D1">
        <w:rPr>
          <w:rFonts w:asciiTheme="minorHAnsi" w:hAnsiTheme="minorHAnsi" w:cstheme="minorHAnsi"/>
          <w:b/>
          <w:color w:val="000000"/>
          <w:spacing w:val="-1"/>
          <w:szCs w:val="20"/>
        </w:rPr>
        <w:t>e</w:t>
      </w:r>
      <w:r w:rsidRPr="006C18D1">
        <w:rPr>
          <w:rFonts w:asciiTheme="minorHAnsi" w:hAnsiTheme="minorHAnsi" w:cstheme="minorHAnsi"/>
          <w:b/>
          <w:color w:val="000000"/>
          <w:szCs w:val="20"/>
        </w:rPr>
        <w:t>g</w:t>
      </w:r>
      <w:r w:rsidRPr="006C18D1">
        <w:rPr>
          <w:rFonts w:asciiTheme="minorHAnsi" w:hAnsiTheme="minorHAnsi" w:cstheme="minorHAnsi"/>
          <w:b/>
          <w:color w:val="000000"/>
          <w:spacing w:val="2"/>
          <w:szCs w:val="20"/>
        </w:rPr>
        <w:t>i</w:t>
      </w:r>
      <w:r w:rsidRPr="006C18D1">
        <w:rPr>
          <w:rFonts w:asciiTheme="minorHAnsi" w:hAnsiTheme="minorHAnsi" w:cstheme="minorHAnsi"/>
          <w:b/>
          <w:color w:val="000000"/>
          <w:spacing w:val="-1"/>
          <w:szCs w:val="20"/>
        </w:rPr>
        <w:t>s</w:t>
      </w:r>
      <w:r w:rsidRPr="006C18D1">
        <w:rPr>
          <w:rFonts w:asciiTheme="minorHAnsi" w:hAnsiTheme="minorHAnsi" w:cstheme="minorHAnsi"/>
          <w:b/>
          <w:color w:val="000000"/>
          <w:spacing w:val="1"/>
          <w:szCs w:val="20"/>
        </w:rPr>
        <w:t>t</w:t>
      </w:r>
      <w:r w:rsidRPr="006C18D1">
        <w:rPr>
          <w:rFonts w:asciiTheme="minorHAnsi" w:hAnsiTheme="minorHAnsi" w:cstheme="minorHAnsi"/>
          <w:b/>
          <w:color w:val="000000"/>
          <w:szCs w:val="20"/>
        </w:rPr>
        <w:t>ro</w:t>
      </w:r>
      <w:r w:rsidRPr="006C18D1">
        <w:rPr>
          <w:rFonts w:asciiTheme="minorHAnsi" w:hAnsiTheme="minorHAnsi" w:cstheme="minorHAnsi"/>
          <w:b/>
          <w:color w:val="000000"/>
          <w:spacing w:val="-10"/>
          <w:szCs w:val="20"/>
        </w:rPr>
        <w:t xml:space="preserve"> </w:t>
      </w:r>
      <w:r w:rsidRPr="006C18D1">
        <w:rPr>
          <w:rFonts w:asciiTheme="minorHAnsi" w:hAnsiTheme="minorHAnsi" w:cstheme="minorHAnsi"/>
          <w:b/>
          <w:color w:val="000000"/>
          <w:spacing w:val="-1"/>
          <w:szCs w:val="20"/>
        </w:rPr>
        <w:t>s'</w:t>
      </w:r>
      <w:r w:rsidRPr="006C18D1">
        <w:rPr>
          <w:rFonts w:asciiTheme="minorHAnsi" w:hAnsiTheme="minorHAnsi" w:cstheme="minorHAnsi"/>
          <w:b/>
          <w:color w:val="000000"/>
          <w:spacing w:val="2"/>
          <w:szCs w:val="20"/>
        </w:rPr>
        <w:t>i</w:t>
      </w:r>
      <w:r w:rsidRPr="006C18D1">
        <w:rPr>
          <w:rFonts w:asciiTheme="minorHAnsi" w:hAnsiTheme="minorHAnsi" w:cstheme="minorHAnsi"/>
          <w:b/>
          <w:color w:val="000000"/>
          <w:spacing w:val="1"/>
          <w:szCs w:val="20"/>
        </w:rPr>
        <w:t>nt</w:t>
      </w:r>
      <w:r w:rsidRPr="006C18D1">
        <w:rPr>
          <w:rFonts w:asciiTheme="minorHAnsi" w:hAnsiTheme="minorHAnsi" w:cstheme="minorHAnsi"/>
          <w:b/>
          <w:color w:val="000000"/>
          <w:spacing w:val="-1"/>
          <w:szCs w:val="20"/>
        </w:rPr>
        <w:t>e</w:t>
      </w:r>
      <w:r w:rsidRPr="006C18D1">
        <w:rPr>
          <w:rFonts w:asciiTheme="minorHAnsi" w:hAnsiTheme="minorHAnsi" w:cstheme="minorHAnsi"/>
          <w:b/>
          <w:color w:val="000000"/>
          <w:spacing w:val="1"/>
          <w:szCs w:val="20"/>
        </w:rPr>
        <w:t>nd</w:t>
      </w:r>
      <w:r w:rsidRPr="006C18D1">
        <w:rPr>
          <w:rFonts w:asciiTheme="minorHAnsi" w:hAnsiTheme="minorHAnsi" w:cstheme="minorHAnsi"/>
          <w:b/>
          <w:color w:val="000000"/>
          <w:szCs w:val="20"/>
        </w:rPr>
        <w:t>e</w:t>
      </w:r>
      <w:r w:rsidRPr="006C18D1">
        <w:rPr>
          <w:rFonts w:asciiTheme="minorHAnsi" w:hAnsiTheme="minorHAnsi" w:cstheme="minorHAnsi"/>
          <w:b/>
          <w:color w:val="000000"/>
          <w:spacing w:val="-12"/>
          <w:szCs w:val="20"/>
        </w:rPr>
        <w:t xml:space="preserve"> </w:t>
      </w:r>
      <w:r w:rsidRPr="006C18D1">
        <w:rPr>
          <w:rFonts w:asciiTheme="minorHAnsi" w:hAnsiTheme="minorHAnsi" w:cstheme="minorHAnsi"/>
          <w:b/>
          <w:color w:val="000000"/>
          <w:spacing w:val="1"/>
          <w:szCs w:val="20"/>
        </w:rPr>
        <w:t>p</w:t>
      </w:r>
      <w:r w:rsidRPr="006C18D1">
        <w:rPr>
          <w:rFonts w:asciiTheme="minorHAnsi" w:hAnsiTheme="minorHAnsi" w:cstheme="minorHAnsi"/>
          <w:b/>
          <w:color w:val="000000"/>
          <w:spacing w:val="-1"/>
          <w:szCs w:val="20"/>
        </w:rPr>
        <w:t>e</w:t>
      </w:r>
      <w:r w:rsidRPr="006C18D1">
        <w:rPr>
          <w:rFonts w:asciiTheme="minorHAnsi" w:hAnsiTheme="minorHAnsi" w:cstheme="minorHAnsi"/>
          <w:b/>
          <w:color w:val="000000"/>
          <w:szCs w:val="20"/>
        </w:rPr>
        <w:t>r:</w:t>
      </w:r>
    </w:p>
    <w:p w14:paraId="505C24A5"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szCs w:val="26"/>
        </w:rPr>
      </w:pPr>
    </w:p>
    <w:p w14:paraId="79F69D10"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rPr>
      </w:pPr>
      <w:r w:rsidRPr="006C18D1">
        <w:rPr>
          <w:rFonts w:asciiTheme="minorHAnsi" w:hAnsiTheme="minorHAnsi" w:cstheme="minorHAnsi"/>
          <w:b/>
          <w:color w:val="000000"/>
          <w:spacing w:val="1"/>
        </w:rPr>
        <w:t>D</w:t>
      </w:r>
      <w:r w:rsidR="00C73C70" w:rsidRPr="006C18D1">
        <w:rPr>
          <w:rFonts w:asciiTheme="minorHAnsi" w:hAnsiTheme="minorHAnsi" w:cstheme="minorHAnsi"/>
          <w:b/>
          <w:color w:val="000000"/>
          <w:spacing w:val="1"/>
        </w:rPr>
        <w:t>at</w:t>
      </w:r>
      <w:r w:rsidR="00C73C70" w:rsidRPr="006C18D1">
        <w:rPr>
          <w:rFonts w:asciiTheme="minorHAnsi" w:hAnsiTheme="minorHAnsi" w:cstheme="minorHAnsi"/>
          <w:b/>
          <w:color w:val="000000"/>
        </w:rPr>
        <w:t>o</w:t>
      </w:r>
      <w:r w:rsidR="00C73C70" w:rsidRPr="006C18D1">
        <w:rPr>
          <w:rFonts w:asciiTheme="minorHAnsi" w:hAnsiTheme="minorHAnsi" w:cstheme="minorHAnsi"/>
          <w:b/>
          <w:color w:val="000000"/>
          <w:spacing w:val="2"/>
        </w:rPr>
        <w:t xml:space="preserve"> </w:t>
      </w:r>
      <w:r w:rsidR="00C73C70" w:rsidRPr="006C18D1">
        <w:rPr>
          <w:rFonts w:asciiTheme="minorHAnsi" w:hAnsiTheme="minorHAnsi" w:cstheme="minorHAnsi"/>
          <w:b/>
          <w:color w:val="000000"/>
          <w:spacing w:val="1"/>
        </w:rPr>
        <w:t>p</w:t>
      </w:r>
      <w:r w:rsidR="00C73C70" w:rsidRPr="006C18D1">
        <w:rPr>
          <w:rFonts w:asciiTheme="minorHAnsi" w:hAnsiTheme="minorHAnsi" w:cstheme="minorHAnsi"/>
          <w:b/>
          <w:color w:val="000000"/>
          <w:spacing w:val="-1"/>
        </w:rPr>
        <w:t>e</w:t>
      </w:r>
      <w:r w:rsidR="00C73C70" w:rsidRPr="006C18D1">
        <w:rPr>
          <w:rFonts w:asciiTheme="minorHAnsi" w:hAnsiTheme="minorHAnsi" w:cstheme="minorHAnsi"/>
          <w:b/>
          <w:color w:val="000000"/>
        </w:rPr>
        <w:t>r</w:t>
      </w:r>
      <w:r w:rsidR="00C73C70" w:rsidRPr="006C18D1">
        <w:rPr>
          <w:rFonts w:asciiTheme="minorHAnsi" w:hAnsiTheme="minorHAnsi" w:cstheme="minorHAnsi"/>
          <w:b/>
          <w:color w:val="000000"/>
          <w:spacing w:val="-1"/>
        </w:rPr>
        <w:t>s</w:t>
      </w:r>
      <w:r w:rsidR="00C73C70" w:rsidRPr="006C18D1">
        <w:rPr>
          <w:rFonts w:asciiTheme="minorHAnsi" w:hAnsiTheme="minorHAnsi" w:cstheme="minorHAnsi"/>
          <w:b/>
          <w:color w:val="000000"/>
          <w:spacing w:val="1"/>
        </w:rPr>
        <w:t>ona</w:t>
      </w:r>
      <w:r w:rsidR="00C73C70" w:rsidRPr="006C18D1">
        <w:rPr>
          <w:rFonts w:asciiTheme="minorHAnsi" w:hAnsiTheme="minorHAnsi" w:cstheme="minorHAnsi"/>
          <w:b/>
          <w:color w:val="000000"/>
        </w:rPr>
        <w:t>l</w:t>
      </w:r>
      <w:r w:rsidR="00C73C70" w:rsidRPr="006C18D1">
        <w:rPr>
          <w:rFonts w:asciiTheme="minorHAnsi" w:hAnsiTheme="minorHAnsi" w:cstheme="minorHAnsi"/>
          <w:b/>
          <w:color w:val="000000"/>
          <w:spacing w:val="-1"/>
        </w:rPr>
        <w:t>e</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1"/>
        </w:rPr>
        <w:t xml:space="preserve"> qua</w:t>
      </w:r>
      <w:r w:rsidR="00C73C70" w:rsidRPr="006C18D1">
        <w:rPr>
          <w:rFonts w:asciiTheme="minorHAnsi" w:hAnsiTheme="minorHAnsi" w:cstheme="minorHAnsi"/>
          <w:color w:val="000000"/>
        </w:rPr>
        <w:t>l</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3"/>
        </w:rPr>
        <w:t>a</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n</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spacing w:val="1"/>
        </w:rPr>
        <w:t>o</w:t>
      </w:r>
      <w:r w:rsidR="00C73C70" w:rsidRPr="006C18D1">
        <w:rPr>
          <w:rFonts w:asciiTheme="minorHAnsi" w:hAnsiTheme="minorHAnsi" w:cstheme="minorHAnsi"/>
          <w:color w:val="000000"/>
          <w:spacing w:val="3"/>
        </w:rPr>
        <w:t>r</w:t>
      </w:r>
      <w:r w:rsidR="00C73C70" w:rsidRPr="006C18D1">
        <w:rPr>
          <w:rFonts w:asciiTheme="minorHAnsi" w:hAnsiTheme="minorHAnsi" w:cstheme="minorHAnsi"/>
          <w:color w:val="000000"/>
          <w:spacing w:val="-1"/>
        </w:rPr>
        <w:t>m</w:t>
      </w:r>
      <w:r w:rsidR="00C73C70" w:rsidRPr="006C18D1">
        <w:rPr>
          <w:rFonts w:asciiTheme="minorHAnsi" w:hAnsiTheme="minorHAnsi" w:cstheme="minorHAnsi"/>
          <w:color w:val="000000"/>
          <w:spacing w:val="1"/>
        </w:rPr>
        <w:t>az</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on</w:t>
      </w:r>
      <w:r w:rsidR="00C73C70" w:rsidRPr="006C18D1">
        <w:rPr>
          <w:rFonts w:asciiTheme="minorHAnsi" w:hAnsiTheme="minorHAnsi" w:cstheme="minorHAnsi"/>
          <w:color w:val="000000"/>
        </w:rPr>
        <w:t>e r</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rPr>
        <w:t>g</w:t>
      </w:r>
      <w:r w:rsidR="00C73C70" w:rsidRPr="006C18D1">
        <w:rPr>
          <w:rFonts w:asciiTheme="minorHAnsi" w:hAnsiTheme="minorHAnsi" w:cstheme="minorHAnsi"/>
          <w:color w:val="000000"/>
          <w:spacing w:val="1"/>
        </w:rPr>
        <w:t>u</w:t>
      </w:r>
      <w:r w:rsidR="00C73C70" w:rsidRPr="006C18D1">
        <w:rPr>
          <w:rFonts w:asciiTheme="minorHAnsi" w:hAnsiTheme="minorHAnsi" w:cstheme="minorHAnsi"/>
          <w:color w:val="000000"/>
          <w:spacing w:val="2"/>
        </w:rPr>
        <w:t>a</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1"/>
        </w:rPr>
        <w:t>dant</w:t>
      </w:r>
      <w:r w:rsidR="00C73C70" w:rsidRPr="006C18D1">
        <w:rPr>
          <w:rFonts w:asciiTheme="minorHAnsi" w:hAnsiTheme="minorHAnsi" w:cstheme="minorHAnsi"/>
          <w:color w:val="000000"/>
        </w:rPr>
        <w:t xml:space="preserve">e </w:t>
      </w:r>
      <w:r w:rsidR="00C73C70" w:rsidRPr="006C18D1">
        <w:rPr>
          <w:rFonts w:asciiTheme="minorHAnsi" w:hAnsiTheme="minorHAnsi" w:cstheme="minorHAnsi"/>
          <w:color w:val="000000"/>
          <w:spacing w:val="1"/>
        </w:rPr>
        <w:t>un</w:t>
      </w:r>
      <w:r w:rsidR="00C73C70" w:rsidRPr="006C18D1">
        <w:rPr>
          <w:rFonts w:asciiTheme="minorHAnsi" w:hAnsiTheme="minorHAnsi" w:cstheme="minorHAnsi"/>
          <w:color w:val="000000"/>
        </w:rPr>
        <w:t>a</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p</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on</w:t>
      </w:r>
      <w:r w:rsidR="00C73C70" w:rsidRPr="006C18D1">
        <w:rPr>
          <w:rFonts w:asciiTheme="minorHAnsi" w:hAnsiTheme="minorHAnsi" w:cstheme="minorHAnsi"/>
          <w:color w:val="000000"/>
        </w:rPr>
        <w:t>a</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ica</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3"/>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1"/>
        </w:rPr>
        <w:t>at</w:t>
      </w:r>
      <w:r w:rsidR="00C73C70" w:rsidRPr="006C18D1">
        <w:rPr>
          <w:rFonts w:asciiTheme="minorHAnsi" w:hAnsiTheme="minorHAnsi" w:cstheme="minorHAnsi"/>
          <w:color w:val="000000"/>
        </w:rPr>
        <w:t>a</w:t>
      </w:r>
      <w:r w:rsidR="00C73C70" w:rsidRPr="006C18D1">
        <w:rPr>
          <w:rFonts w:asciiTheme="minorHAnsi" w:hAnsiTheme="minorHAnsi" w:cstheme="minorHAnsi"/>
          <w:color w:val="000000"/>
          <w:spacing w:val="4"/>
        </w:rPr>
        <w:t xml:space="preserve"> </w:t>
      </w:r>
      <w:r w:rsidR="00C73C70" w:rsidRPr="006C18D1">
        <w:rPr>
          <w:rFonts w:asciiTheme="minorHAnsi" w:hAnsiTheme="minorHAnsi" w:cstheme="minorHAnsi"/>
          <w:color w:val="000000"/>
        </w:rPr>
        <w:t>o</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2"/>
        </w:rPr>
        <w:t>a</w:t>
      </w:r>
      <w:r w:rsidR="00C73C70" w:rsidRPr="006C18D1">
        <w:rPr>
          <w:rFonts w:asciiTheme="minorHAnsi" w:hAnsiTheme="minorHAnsi" w:cstheme="minorHAnsi"/>
          <w:color w:val="000000"/>
          <w:spacing w:val="1"/>
        </w:rPr>
        <w:t>b</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2"/>
        </w:rPr>
        <w:t>l</w:t>
      </w:r>
      <w:r w:rsidR="00C73C70" w:rsidRPr="006C18D1">
        <w:rPr>
          <w:rFonts w:asciiTheme="minorHAnsi" w:hAnsiTheme="minorHAnsi" w:cstheme="minorHAnsi"/>
          <w:color w:val="000000"/>
        </w:rPr>
        <w:t>e (</w:t>
      </w:r>
      <w:r w:rsidR="00C73C70" w:rsidRPr="006C18D1">
        <w:rPr>
          <w:rFonts w:asciiTheme="minorHAnsi" w:hAnsiTheme="minorHAnsi" w:cstheme="minorHAnsi"/>
          <w:color w:val="000000"/>
          <w:spacing w:val="1"/>
        </w:rPr>
        <w: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2"/>
        </w:rPr>
        <w:t>e</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ato»</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 c</w:t>
      </w:r>
      <w:r w:rsidR="00C73C70" w:rsidRPr="006C18D1">
        <w:rPr>
          <w:rFonts w:asciiTheme="minorHAnsi" w:hAnsiTheme="minorHAnsi" w:cstheme="minorHAnsi"/>
          <w:color w:val="000000"/>
          <w:spacing w:val="1"/>
        </w:rPr>
        <w:t>on</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ra</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1"/>
        </w:rPr>
        <w:t>ab</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2"/>
        </w:rPr>
        <w:t>l</w:t>
      </w:r>
      <w:r w:rsidR="00C73C70" w:rsidRPr="006C18D1">
        <w:rPr>
          <w:rFonts w:asciiTheme="minorHAnsi" w:hAnsiTheme="minorHAnsi" w:cstheme="minorHAnsi"/>
          <w:color w:val="000000"/>
        </w:rPr>
        <w:t>e la</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3"/>
        </w:rPr>
        <w:t>p</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on</w:t>
      </w:r>
      <w:r w:rsidR="00C73C70" w:rsidRPr="006C18D1">
        <w:rPr>
          <w:rFonts w:asciiTheme="minorHAnsi" w:hAnsiTheme="minorHAnsi" w:cstheme="minorHAnsi"/>
          <w:color w:val="000000"/>
        </w:rPr>
        <w:t>a</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ica</w:t>
      </w:r>
      <w:r w:rsidR="00C73C70" w:rsidRPr="006C18D1">
        <w:rPr>
          <w:rFonts w:asciiTheme="minorHAnsi" w:hAnsiTheme="minorHAnsi" w:cstheme="minorHAnsi"/>
          <w:color w:val="000000"/>
          <w:spacing w:val="4"/>
        </w:rPr>
        <w:t xml:space="preserve"> </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h</w:t>
      </w:r>
      <w:r w:rsidR="00C73C70" w:rsidRPr="006C18D1">
        <w:rPr>
          <w:rFonts w:asciiTheme="minorHAnsi" w:hAnsiTheme="minorHAnsi" w:cstheme="minorHAnsi"/>
          <w:color w:val="000000"/>
        </w:rPr>
        <w:t xml:space="preserve">e </w:t>
      </w:r>
      <w:r w:rsidR="00C73C70" w:rsidRPr="006C18D1">
        <w:rPr>
          <w:rFonts w:asciiTheme="minorHAnsi" w:hAnsiTheme="minorHAnsi" w:cstheme="minorHAnsi"/>
          <w:color w:val="000000"/>
          <w:spacing w:val="1"/>
        </w:rPr>
        <w:t>pu</w:t>
      </w:r>
      <w:r w:rsidR="00C73C70" w:rsidRPr="006C18D1">
        <w:rPr>
          <w:rFonts w:asciiTheme="minorHAnsi" w:hAnsiTheme="minorHAnsi" w:cstheme="minorHAnsi"/>
          <w:color w:val="000000"/>
        </w:rPr>
        <w:t>ò</w:t>
      </w:r>
      <w:r w:rsidR="00C73C70" w:rsidRPr="006C18D1">
        <w:rPr>
          <w:rFonts w:asciiTheme="minorHAnsi" w:hAnsiTheme="minorHAnsi" w:cstheme="minorHAnsi"/>
          <w:color w:val="000000"/>
          <w:spacing w:val="3"/>
        </w:rPr>
        <w:t xml:space="preserve"> </w:t>
      </w:r>
      <w:r w:rsidR="00C73C70" w:rsidRPr="006C18D1">
        <w:rPr>
          <w:rFonts w:asciiTheme="minorHAnsi" w:hAnsiTheme="minorHAnsi" w:cstheme="minorHAnsi"/>
          <w:color w:val="000000"/>
          <w:spacing w:val="2"/>
        </w:rPr>
        <w:t>e</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se</w:t>
      </w:r>
      <w:r w:rsidR="00C73C70" w:rsidRPr="006C18D1">
        <w:rPr>
          <w:rFonts w:asciiTheme="minorHAnsi" w:hAnsiTheme="minorHAnsi" w:cstheme="minorHAnsi"/>
          <w:color w:val="000000"/>
          <w:spacing w:val="3"/>
        </w:rPr>
        <w:t>r</w:t>
      </w:r>
      <w:r w:rsidR="00C73C70" w:rsidRPr="006C18D1">
        <w:rPr>
          <w:rFonts w:asciiTheme="minorHAnsi" w:hAnsiTheme="minorHAnsi" w:cstheme="minorHAnsi"/>
          <w:color w:val="000000"/>
        </w:rPr>
        <w:t>e i</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ata</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rPr>
        <w:t>ir</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tta</w:t>
      </w:r>
      <w:r w:rsidR="00C73C70" w:rsidRPr="006C18D1">
        <w:rPr>
          <w:rFonts w:asciiTheme="minorHAnsi" w:hAnsiTheme="minorHAnsi" w:cstheme="minorHAnsi"/>
          <w:color w:val="000000"/>
          <w:spacing w:val="2"/>
        </w:rPr>
        <w:t>m</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e</w:t>
      </w:r>
      <w:r w:rsidR="00C73C70" w:rsidRPr="006C18D1">
        <w:rPr>
          <w:rFonts w:asciiTheme="minorHAnsi" w:hAnsiTheme="minorHAnsi" w:cstheme="minorHAnsi"/>
          <w:color w:val="000000"/>
          <w:spacing w:val="3"/>
        </w:rPr>
        <w:t xml:space="preserve"> </w:t>
      </w:r>
      <w:r w:rsidR="00C73C70" w:rsidRPr="006C18D1">
        <w:rPr>
          <w:rFonts w:asciiTheme="minorHAnsi" w:hAnsiTheme="minorHAnsi" w:cstheme="minorHAnsi"/>
          <w:color w:val="000000"/>
        </w:rPr>
        <w:t>o</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nd</w:t>
      </w:r>
      <w:r w:rsidR="00C73C70" w:rsidRPr="006C18D1">
        <w:rPr>
          <w:rFonts w:asciiTheme="minorHAnsi" w:hAnsiTheme="minorHAnsi" w:cstheme="minorHAnsi"/>
          <w:color w:val="000000"/>
        </w:rPr>
        <w:t>ir</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tta</w:t>
      </w:r>
      <w:r w:rsidR="00C73C70" w:rsidRPr="006C18D1">
        <w:rPr>
          <w:rFonts w:asciiTheme="minorHAnsi" w:hAnsiTheme="minorHAnsi" w:cstheme="minorHAnsi"/>
          <w:color w:val="000000"/>
          <w:spacing w:val="-1"/>
        </w:rPr>
        <w:t>me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4"/>
        </w:rPr>
        <w:t xml:space="preserve"> </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o</w:t>
      </w:r>
      <w:r w:rsidR="00C73C70" w:rsidRPr="006C18D1">
        <w:rPr>
          <w:rFonts w:asciiTheme="minorHAnsi" w:hAnsiTheme="minorHAnsi" w:cstheme="minorHAnsi"/>
          <w:color w:val="000000"/>
        </w:rPr>
        <w:t>n</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pa</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1"/>
        </w:rPr>
        <w:t>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2"/>
        </w:rPr>
        <w:t>c</w:t>
      </w:r>
      <w:r w:rsidR="00C73C70" w:rsidRPr="006C18D1">
        <w:rPr>
          <w:rFonts w:asciiTheme="minorHAnsi" w:hAnsiTheme="minorHAnsi" w:cstheme="minorHAnsi"/>
          <w:color w:val="000000"/>
          <w:spacing w:val="1"/>
        </w:rPr>
        <w:t>o</w:t>
      </w:r>
      <w:r w:rsidR="00C73C70" w:rsidRPr="006C18D1">
        <w:rPr>
          <w:rFonts w:asciiTheme="minorHAnsi" w:hAnsiTheme="minorHAnsi" w:cstheme="minorHAnsi"/>
          <w:color w:val="000000"/>
        </w:rPr>
        <w:t>l</w:t>
      </w:r>
      <w:r w:rsidR="00C73C70" w:rsidRPr="006C18D1">
        <w:rPr>
          <w:rFonts w:asciiTheme="minorHAnsi" w:hAnsiTheme="minorHAnsi" w:cstheme="minorHAnsi"/>
          <w:color w:val="000000"/>
          <w:spacing w:val="1"/>
        </w:rPr>
        <w:t>a</w:t>
      </w:r>
      <w:r w:rsidR="00C73C70" w:rsidRPr="006C18D1">
        <w:rPr>
          <w:rFonts w:asciiTheme="minorHAnsi" w:hAnsiTheme="minorHAnsi" w:cstheme="minorHAnsi"/>
          <w:color w:val="000000"/>
        </w:rPr>
        <w:t>re ri</w:t>
      </w:r>
      <w:r w:rsidR="00C73C70" w:rsidRPr="006C18D1">
        <w:rPr>
          <w:rFonts w:asciiTheme="minorHAnsi" w:hAnsiTheme="minorHAnsi" w:cstheme="minorHAnsi"/>
          <w:color w:val="000000"/>
          <w:spacing w:val="-1"/>
        </w:rPr>
        <w:t>fe</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spacing w:val="-1"/>
        </w:rPr>
        <w:t>me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o</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a</w:t>
      </w:r>
      <w:r w:rsidR="00C73C70" w:rsidRPr="006C18D1">
        <w:rPr>
          <w:rFonts w:asciiTheme="minorHAnsi" w:hAnsiTheme="minorHAnsi" w:cstheme="minorHAnsi"/>
          <w:color w:val="000000"/>
          <w:spacing w:val="1"/>
        </w:rPr>
        <w:t xml:space="preserve"> u</w:t>
      </w:r>
      <w:r w:rsidR="00C73C70" w:rsidRPr="006C18D1">
        <w:rPr>
          <w:rFonts w:asciiTheme="minorHAnsi" w:hAnsiTheme="minorHAnsi" w:cstheme="minorHAnsi"/>
          <w:color w:val="000000"/>
        </w:rPr>
        <w:t>n</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1"/>
        </w:rPr>
        <w:t>at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v</w:t>
      </w:r>
      <w:r w:rsidR="00C73C70" w:rsidRPr="006C18D1">
        <w:rPr>
          <w:rFonts w:asciiTheme="minorHAnsi" w:hAnsiTheme="minorHAnsi" w:cstheme="minorHAnsi"/>
          <w:color w:val="000000"/>
        </w:rPr>
        <w:t>o</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o</w:t>
      </w:r>
      <w:r w:rsidR="00C73C70" w:rsidRPr="006C18D1">
        <w:rPr>
          <w:rFonts w:asciiTheme="minorHAnsi" w:hAnsiTheme="minorHAnsi" w:cstheme="minorHAnsi"/>
          <w:color w:val="000000"/>
          <w:spacing w:val="-1"/>
        </w:rPr>
        <w:t>m</w:t>
      </w:r>
      <w:r w:rsidR="00C73C70" w:rsidRPr="006C18D1">
        <w:rPr>
          <w:rFonts w:asciiTheme="minorHAnsi" w:hAnsiTheme="minorHAnsi" w:cstheme="minorHAnsi"/>
          <w:color w:val="000000"/>
        </w:rPr>
        <w:t>e il</w:t>
      </w:r>
      <w:r w:rsidR="00C73C70" w:rsidRPr="006C18D1">
        <w:rPr>
          <w:rFonts w:asciiTheme="minorHAnsi" w:hAnsiTheme="minorHAnsi" w:cstheme="minorHAnsi"/>
          <w:color w:val="000000"/>
          <w:spacing w:val="1"/>
        </w:rPr>
        <w:t xml:space="preserve"> no</w:t>
      </w:r>
      <w:r w:rsidR="00C73C70" w:rsidRPr="006C18D1">
        <w:rPr>
          <w:rFonts w:asciiTheme="minorHAnsi" w:hAnsiTheme="minorHAnsi" w:cstheme="minorHAnsi"/>
          <w:color w:val="000000"/>
          <w:spacing w:val="2"/>
        </w:rPr>
        <w:t>m</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u</w:t>
      </w:r>
      <w:r w:rsidR="00C73C70" w:rsidRPr="006C18D1">
        <w:rPr>
          <w:rFonts w:asciiTheme="minorHAnsi" w:hAnsiTheme="minorHAnsi" w:cstheme="minorHAnsi"/>
          <w:color w:val="000000"/>
        </w:rPr>
        <w:t>n</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n</w:t>
      </w:r>
      <w:r w:rsidR="00C73C70" w:rsidRPr="006C18D1">
        <w:rPr>
          <w:rFonts w:asciiTheme="minorHAnsi" w:hAnsiTheme="minorHAnsi" w:cstheme="minorHAnsi"/>
          <w:color w:val="000000"/>
          <w:spacing w:val="2"/>
        </w:rPr>
        <w:t>u</w:t>
      </w:r>
      <w:r w:rsidR="00C73C70" w:rsidRPr="006C18D1">
        <w:rPr>
          <w:rFonts w:asciiTheme="minorHAnsi" w:hAnsiTheme="minorHAnsi" w:cstheme="minorHAnsi"/>
          <w:color w:val="000000"/>
          <w:spacing w:val="-1"/>
        </w:rPr>
        <w:t>me</w:t>
      </w:r>
      <w:r w:rsidR="00C73C70" w:rsidRPr="006C18D1">
        <w:rPr>
          <w:rFonts w:asciiTheme="minorHAnsi" w:hAnsiTheme="minorHAnsi" w:cstheme="minorHAnsi"/>
          <w:color w:val="000000"/>
        </w:rPr>
        <w:t>ro</w:t>
      </w:r>
      <w:r w:rsidR="00C73C70" w:rsidRPr="006C18D1">
        <w:rPr>
          <w:rFonts w:asciiTheme="minorHAnsi" w:hAnsiTheme="minorHAnsi" w:cstheme="minorHAnsi"/>
          <w:color w:val="000000"/>
          <w:spacing w:val="1"/>
        </w:rPr>
        <w:t xml:space="preserve"> d</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1"/>
        </w:rPr>
        <w:t>az</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on</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dat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l</w:t>
      </w:r>
      <w:r w:rsidR="00C73C70" w:rsidRPr="006C18D1">
        <w:rPr>
          <w:rFonts w:asciiTheme="minorHAnsi" w:hAnsiTheme="minorHAnsi" w:cstheme="minorHAnsi"/>
          <w:color w:val="000000"/>
          <w:spacing w:val="1"/>
        </w:rPr>
        <w:t>at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v</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 xml:space="preserve"> a</w:t>
      </w:r>
      <w:r w:rsidR="00C73C70" w:rsidRPr="006C18D1">
        <w:rPr>
          <w:rFonts w:asciiTheme="minorHAnsi" w:hAnsiTheme="minorHAnsi" w:cstheme="minorHAnsi"/>
          <w:color w:val="000000"/>
        </w:rPr>
        <w:t>ll</w:t>
      </w:r>
      <w:r w:rsidR="00C73C70" w:rsidRPr="006C18D1">
        <w:rPr>
          <w:rFonts w:asciiTheme="minorHAnsi" w:hAnsiTheme="minorHAnsi" w:cstheme="minorHAnsi"/>
          <w:color w:val="000000"/>
          <w:spacing w:val="-1"/>
        </w:rPr>
        <w:t>'</w:t>
      </w:r>
      <w:r w:rsidR="00C73C70" w:rsidRPr="006C18D1">
        <w:rPr>
          <w:rFonts w:asciiTheme="minorHAnsi" w:hAnsiTheme="minorHAnsi" w:cstheme="minorHAnsi"/>
          <w:color w:val="000000"/>
          <w:spacing w:val="1"/>
        </w:rPr>
        <w:t>ub</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1"/>
        </w:rPr>
        <w:t>az</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2"/>
        </w:rPr>
        <w:t>o</w:t>
      </w:r>
      <w:r w:rsidR="00C73C70" w:rsidRPr="006C18D1">
        <w:rPr>
          <w:rFonts w:asciiTheme="minorHAnsi" w:hAnsiTheme="minorHAnsi" w:cstheme="minorHAnsi"/>
          <w:color w:val="000000"/>
          <w:spacing w:val="1"/>
        </w:rPr>
        <w:t>n</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u</w:t>
      </w:r>
      <w:r w:rsidR="00C73C70" w:rsidRPr="006C18D1">
        <w:rPr>
          <w:rFonts w:asciiTheme="minorHAnsi" w:hAnsiTheme="minorHAnsi" w:cstheme="minorHAnsi"/>
          <w:color w:val="000000"/>
        </w:rPr>
        <w:t>n</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2"/>
        </w:rPr>
        <w:t>c</w:t>
      </w:r>
      <w:r w:rsidR="00C73C70" w:rsidRPr="006C18D1">
        <w:rPr>
          <w:rFonts w:asciiTheme="minorHAnsi" w:hAnsiTheme="minorHAnsi" w:cstheme="minorHAnsi"/>
          <w:color w:val="000000"/>
          <w:spacing w:val="1"/>
        </w:rPr>
        <w:t>at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v</w:t>
      </w:r>
      <w:r w:rsidR="00C73C70" w:rsidRPr="006C18D1">
        <w:rPr>
          <w:rFonts w:asciiTheme="minorHAnsi" w:hAnsiTheme="minorHAnsi" w:cstheme="minorHAnsi"/>
          <w:color w:val="000000"/>
        </w:rPr>
        <w:t xml:space="preserve">o </w:t>
      </w:r>
      <w:r w:rsidR="00C73C70" w:rsidRPr="006C18D1">
        <w:rPr>
          <w:rFonts w:asciiTheme="minorHAnsi" w:hAnsiTheme="minorHAnsi" w:cstheme="minorHAnsi"/>
          <w:color w:val="000000"/>
          <w:spacing w:val="1"/>
        </w:rPr>
        <w:t>on</w:t>
      </w:r>
      <w:r w:rsidR="00C73C70" w:rsidRPr="006C18D1">
        <w:rPr>
          <w:rFonts w:asciiTheme="minorHAnsi" w:hAnsiTheme="minorHAnsi" w:cstheme="minorHAnsi"/>
          <w:color w:val="000000"/>
        </w:rPr>
        <w:t>li</w:t>
      </w:r>
      <w:r w:rsidR="00C73C70" w:rsidRPr="006C18D1">
        <w:rPr>
          <w:rFonts w:asciiTheme="minorHAnsi" w:hAnsiTheme="minorHAnsi" w:cstheme="minorHAnsi"/>
          <w:color w:val="000000"/>
          <w:spacing w:val="1"/>
        </w:rPr>
        <w:t>n</w:t>
      </w:r>
      <w:r w:rsidR="00C73C70" w:rsidRPr="006C18D1">
        <w:rPr>
          <w:rFonts w:asciiTheme="minorHAnsi" w:hAnsiTheme="minorHAnsi" w:cstheme="minorHAnsi"/>
          <w:color w:val="000000"/>
        </w:rPr>
        <w:t>e o</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a</w:t>
      </w:r>
      <w:r w:rsidR="00C73C70" w:rsidRPr="006C18D1">
        <w:rPr>
          <w:rFonts w:asciiTheme="minorHAnsi" w:hAnsiTheme="minorHAnsi" w:cstheme="minorHAnsi"/>
          <w:color w:val="000000"/>
          <w:spacing w:val="1"/>
        </w:rPr>
        <w:t xml:space="preserve"> un</w:t>
      </w:r>
      <w:r w:rsidR="00C73C70" w:rsidRPr="006C18D1">
        <w:rPr>
          <w:rFonts w:asciiTheme="minorHAnsi" w:hAnsiTheme="minorHAnsi" w:cstheme="minorHAnsi"/>
          <w:color w:val="000000"/>
        </w:rPr>
        <w:t>o</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o</w:t>
      </w:r>
      <w:r w:rsidR="00C73C70" w:rsidRPr="006C18D1">
        <w:rPr>
          <w:rFonts w:asciiTheme="minorHAnsi" w:hAnsiTheme="minorHAnsi" w:cstheme="minorHAnsi"/>
          <w:color w:val="000000"/>
          <w:spacing w:val="1"/>
        </w:rPr>
        <w:t xml:space="preserve"> p</w:t>
      </w:r>
      <w:r w:rsidR="00C73C70" w:rsidRPr="006C18D1">
        <w:rPr>
          <w:rFonts w:asciiTheme="minorHAnsi" w:hAnsiTheme="minorHAnsi" w:cstheme="minorHAnsi"/>
          <w:color w:val="000000"/>
        </w:rPr>
        <w:t>iù</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l</w:t>
      </w:r>
      <w:r w:rsidR="00C73C70" w:rsidRPr="006C18D1">
        <w:rPr>
          <w:rFonts w:asciiTheme="minorHAnsi" w:hAnsiTheme="minorHAnsi" w:cstheme="minorHAnsi"/>
          <w:color w:val="000000"/>
          <w:spacing w:val="2"/>
        </w:rPr>
        <w:t>em</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a</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1"/>
        </w:rPr>
        <w:t>att</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t</w:t>
      </w:r>
      <w:r w:rsidR="00C73C70" w:rsidRPr="006C18D1">
        <w:rPr>
          <w:rFonts w:asciiTheme="minorHAnsi" w:hAnsiTheme="minorHAnsi" w:cstheme="minorHAnsi"/>
          <w:color w:val="000000"/>
        </w:rPr>
        <w:t>ici</w:t>
      </w:r>
      <w:r w:rsidR="00C73C70" w:rsidRPr="006C18D1">
        <w:rPr>
          <w:rFonts w:asciiTheme="minorHAnsi" w:hAnsiTheme="minorHAnsi" w:cstheme="minorHAnsi"/>
          <w:color w:val="000000"/>
          <w:spacing w:val="1"/>
        </w:rPr>
        <w:t xml:space="preserve"> d</w:t>
      </w:r>
      <w:r w:rsidR="00C73C70" w:rsidRPr="006C18D1">
        <w:rPr>
          <w:rFonts w:asciiTheme="minorHAnsi" w:hAnsiTheme="minorHAnsi" w:cstheme="minorHAnsi"/>
          <w:color w:val="000000"/>
          <w:spacing w:val="2"/>
        </w:rPr>
        <w:t>e</w:t>
      </w:r>
      <w:r w:rsidR="00C73C70" w:rsidRPr="006C18D1">
        <w:rPr>
          <w:rFonts w:asciiTheme="minorHAnsi" w:hAnsiTheme="minorHAnsi" w:cstheme="minorHAnsi"/>
          <w:color w:val="000000"/>
        </w:rPr>
        <w:t>lla</w:t>
      </w:r>
      <w:r w:rsidR="00C73C70" w:rsidRPr="006C18D1">
        <w:rPr>
          <w:rFonts w:asciiTheme="minorHAnsi" w:hAnsiTheme="minorHAnsi" w:cstheme="minorHAnsi"/>
          <w:color w:val="000000"/>
          <w:spacing w:val="3"/>
        </w:rPr>
        <w:t xml:space="preserve"> </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u</w:t>
      </w:r>
      <w:r w:rsidR="00C73C70" w:rsidRPr="006C18D1">
        <w:rPr>
          <w:rFonts w:asciiTheme="minorHAnsi" w:hAnsiTheme="minorHAnsi" w:cstheme="minorHAnsi"/>
          <w:color w:val="000000"/>
        </w:rPr>
        <w:t>a</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3"/>
        </w:rPr>
        <w:t>d</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nt</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t</w:t>
      </w:r>
      <w:r w:rsidR="00C73C70" w:rsidRPr="006C18D1">
        <w:rPr>
          <w:rFonts w:asciiTheme="minorHAnsi" w:hAnsiTheme="minorHAnsi" w:cstheme="minorHAnsi"/>
          <w:color w:val="000000"/>
        </w:rPr>
        <w:t>à</w:t>
      </w:r>
      <w:r w:rsidR="00C73C70" w:rsidRPr="006C18D1">
        <w:rPr>
          <w:rFonts w:asciiTheme="minorHAnsi" w:hAnsiTheme="minorHAnsi" w:cstheme="minorHAnsi"/>
          <w:color w:val="000000"/>
          <w:spacing w:val="1"/>
        </w:rPr>
        <w:t xml:space="preserve"> </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a</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f</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o</w:t>
      </w:r>
      <w:r w:rsidR="00C73C70" w:rsidRPr="006C18D1">
        <w:rPr>
          <w:rFonts w:asciiTheme="minorHAnsi" w:hAnsiTheme="minorHAnsi" w:cstheme="minorHAnsi"/>
          <w:color w:val="000000"/>
        </w:rPr>
        <w:t>l</w:t>
      </w:r>
      <w:r w:rsidR="00C73C70" w:rsidRPr="006C18D1">
        <w:rPr>
          <w:rFonts w:asciiTheme="minorHAnsi" w:hAnsiTheme="minorHAnsi" w:cstheme="minorHAnsi"/>
          <w:color w:val="000000"/>
          <w:spacing w:val="1"/>
        </w:rPr>
        <w:t>o</w:t>
      </w:r>
      <w:r w:rsidR="00C73C70" w:rsidRPr="006C18D1">
        <w:rPr>
          <w:rFonts w:asciiTheme="minorHAnsi" w:hAnsiTheme="minorHAnsi" w:cstheme="minorHAnsi"/>
          <w:color w:val="000000"/>
        </w:rPr>
        <w:t>gic</w:t>
      </w:r>
      <w:r w:rsidR="00C73C70" w:rsidRPr="006C18D1">
        <w:rPr>
          <w:rFonts w:asciiTheme="minorHAnsi" w:hAnsiTheme="minorHAnsi" w:cstheme="minorHAnsi"/>
          <w:color w:val="000000"/>
          <w:spacing w:val="1"/>
        </w:rPr>
        <w:t>a</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4"/>
        </w:rPr>
        <w:t xml:space="preserve"> </w:t>
      </w:r>
      <w:r w:rsidR="00C73C70" w:rsidRPr="006C18D1">
        <w:rPr>
          <w:rFonts w:asciiTheme="minorHAnsi" w:hAnsiTheme="minorHAnsi" w:cstheme="minorHAnsi"/>
          <w:color w:val="000000"/>
        </w:rPr>
        <w:t>g</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n</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spacing w:val="1"/>
        </w:rPr>
        <w:t>t</w:t>
      </w:r>
      <w:r w:rsidR="00C73C70" w:rsidRPr="006C18D1">
        <w:rPr>
          <w:rFonts w:asciiTheme="minorHAnsi" w:hAnsiTheme="minorHAnsi" w:cstheme="minorHAnsi"/>
          <w:color w:val="000000"/>
          <w:spacing w:val="2"/>
        </w:rPr>
        <w:t>i</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3"/>
        </w:rPr>
        <w:t>a</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p</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1"/>
        </w:rPr>
        <w:t>h</w:t>
      </w:r>
      <w:r w:rsidR="00C73C70" w:rsidRPr="006C18D1">
        <w:rPr>
          <w:rFonts w:asciiTheme="minorHAnsi" w:hAnsiTheme="minorHAnsi" w:cstheme="minorHAnsi"/>
          <w:color w:val="000000"/>
        </w:rPr>
        <w:t>i</w:t>
      </w:r>
      <w:r w:rsidR="00C73C70" w:rsidRPr="006C18D1">
        <w:rPr>
          <w:rFonts w:asciiTheme="minorHAnsi" w:hAnsiTheme="minorHAnsi" w:cstheme="minorHAnsi"/>
          <w:color w:val="000000"/>
          <w:spacing w:val="1"/>
        </w:rPr>
        <w:t>ca</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spacing w:val="-1"/>
        </w:rPr>
        <w:t>e</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on</w:t>
      </w:r>
      <w:r w:rsidR="00C73C70" w:rsidRPr="006C18D1">
        <w:rPr>
          <w:rFonts w:asciiTheme="minorHAnsi" w:hAnsiTheme="minorHAnsi" w:cstheme="minorHAnsi"/>
          <w:color w:val="000000"/>
          <w:spacing w:val="3"/>
        </w:rPr>
        <w:t>o</w:t>
      </w:r>
      <w:r w:rsidR="00C73C70" w:rsidRPr="006C18D1">
        <w:rPr>
          <w:rFonts w:asciiTheme="minorHAnsi" w:hAnsiTheme="minorHAnsi" w:cstheme="minorHAnsi"/>
          <w:color w:val="000000"/>
          <w:spacing w:val="-1"/>
        </w:rPr>
        <w:t>m</w:t>
      </w:r>
      <w:r w:rsidR="00C73C70" w:rsidRPr="006C18D1">
        <w:rPr>
          <w:rFonts w:asciiTheme="minorHAnsi" w:hAnsiTheme="minorHAnsi" w:cstheme="minorHAnsi"/>
          <w:color w:val="000000"/>
        </w:rPr>
        <w:t>ic</w:t>
      </w:r>
      <w:r w:rsidR="00C73C70" w:rsidRPr="006C18D1">
        <w:rPr>
          <w:rFonts w:asciiTheme="minorHAnsi" w:hAnsiTheme="minorHAnsi" w:cstheme="minorHAnsi"/>
          <w:color w:val="000000"/>
          <w:spacing w:val="1"/>
        </w:rPr>
        <w:t>a</w:t>
      </w:r>
      <w:r w:rsidR="00C73C70" w:rsidRPr="006C18D1">
        <w:rPr>
          <w:rFonts w:asciiTheme="minorHAnsi" w:hAnsiTheme="minorHAnsi" w:cstheme="minorHAnsi"/>
          <w:color w:val="000000"/>
        </w:rPr>
        <w:t>,</w:t>
      </w:r>
      <w:r w:rsidR="00C73C70" w:rsidRPr="006C18D1">
        <w:rPr>
          <w:rFonts w:asciiTheme="minorHAnsi" w:hAnsiTheme="minorHAnsi" w:cstheme="minorHAnsi"/>
          <w:color w:val="000000"/>
          <w:spacing w:val="2"/>
        </w:rPr>
        <w:t xml:space="preserve"> </w:t>
      </w:r>
      <w:r w:rsidR="00C73C70" w:rsidRPr="006C18D1">
        <w:rPr>
          <w:rFonts w:asciiTheme="minorHAnsi" w:hAnsiTheme="minorHAnsi" w:cstheme="minorHAnsi"/>
          <w:color w:val="000000"/>
        </w:rPr>
        <w:t>c</w:t>
      </w:r>
      <w:r w:rsidR="00C73C70" w:rsidRPr="006C18D1">
        <w:rPr>
          <w:rFonts w:asciiTheme="minorHAnsi" w:hAnsiTheme="minorHAnsi" w:cstheme="minorHAnsi"/>
          <w:color w:val="000000"/>
          <w:spacing w:val="1"/>
        </w:rPr>
        <w:t>u</w:t>
      </w:r>
      <w:r w:rsidR="00C73C70" w:rsidRPr="006C18D1">
        <w:rPr>
          <w:rFonts w:asciiTheme="minorHAnsi" w:hAnsiTheme="minorHAnsi" w:cstheme="minorHAnsi"/>
          <w:color w:val="000000"/>
        </w:rPr>
        <w:t>l</w:t>
      </w:r>
      <w:r w:rsidR="00C73C70" w:rsidRPr="006C18D1">
        <w:rPr>
          <w:rFonts w:asciiTheme="minorHAnsi" w:hAnsiTheme="minorHAnsi" w:cstheme="minorHAnsi"/>
          <w:color w:val="000000"/>
          <w:spacing w:val="1"/>
        </w:rPr>
        <w:t>tu</w:t>
      </w:r>
      <w:r w:rsidR="00C73C70" w:rsidRPr="006C18D1">
        <w:rPr>
          <w:rFonts w:asciiTheme="minorHAnsi" w:hAnsiTheme="minorHAnsi" w:cstheme="minorHAnsi"/>
          <w:color w:val="000000"/>
        </w:rPr>
        <w:t>r</w:t>
      </w:r>
      <w:r w:rsidR="00C73C70" w:rsidRPr="006C18D1">
        <w:rPr>
          <w:rFonts w:asciiTheme="minorHAnsi" w:hAnsiTheme="minorHAnsi" w:cstheme="minorHAnsi"/>
          <w:color w:val="000000"/>
          <w:spacing w:val="3"/>
        </w:rPr>
        <w:t>a</w:t>
      </w:r>
      <w:r w:rsidR="00C73C70" w:rsidRPr="006C18D1">
        <w:rPr>
          <w:rFonts w:asciiTheme="minorHAnsi" w:hAnsiTheme="minorHAnsi" w:cstheme="minorHAnsi"/>
          <w:color w:val="000000"/>
        </w:rPr>
        <w:t xml:space="preserve">le o </w:t>
      </w:r>
      <w:r w:rsidR="00C73C70" w:rsidRPr="006C18D1">
        <w:rPr>
          <w:rFonts w:asciiTheme="minorHAnsi" w:hAnsiTheme="minorHAnsi" w:cstheme="minorHAnsi"/>
          <w:color w:val="000000"/>
          <w:spacing w:val="-1"/>
        </w:rPr>
        <w:t>s</w:t>
      </w:r>
      <w:r w:rsidR="00C73C70" w:rsidRPr="006C18D1">
        <w:rPr>
          <w:rFonts w:asciiTheme="minorHAnsi" w:hAnsiTheme="minorHAnsi" w:cstheme="minorHAnsi"/>
          <w:color w:val="000000"/>
          <w:spacing w:val="1"/>
        </w:rPr>
        <w:t>o</w:t>
      </w:r>
      <w:r w:rsidR="00C73C70" w:rsidRPr="006C18D1">
        <w:rPr>
          <w:rFonts w:asciiTheme="minorHAnsi" w:hAnsiTheme="minorHAnsi" w:cstheme="minorHAnsi"/>
          <w:color w:val="000000"/>
        </w:rPr>
        <w:t>ci</w:t>
      </w:r>
      <w:r w:rsidR="00C73C70" w:rsidRPr="006C18D1">
        <w:rPr>
          <w:rFonts w:asciiTheme="minorHAnsi" w:hAnsiTheme="minorHAnsi" w:cstheme="minorHAnsi"/>
          <w:color w:val="000000"/>
          <w:spacing w:val="1"/>
        </w:rPr>
        <w:t>a</w:t>
      </w:r>
      <w:r w:rsidR="00C73C70" w:rsidRPr="006C18D1">
        <w:rPr>
          <w:rFonts w:asciiTheme="minorHAnsi" w:hAnsiTheme="minorHAnsi" w:cstheme="minorHAnsi"/>
          <w:color w:val="000000"/>
        </w:rPr>
        <w:t>l</w:t>
      </w:r>
      <w:r w:rsidR="00C73C70" w:rsidRPr="006C18D1">
        <w:rPr>
          <w:rFonts w:asciiTheme="minorHAnsi" w:hAnsiTheme="minorHAnsi" w:cstheme="minorHAnsi"/>
          <w:color w:val="000000"/>
          <w:spacing w:val="2"/>
        </w:rPr>
        <w:t>e</w:t>
      </w:r>
      <w:r w:rsidR="00C73C70" w:rsidRPr="006C18D1">
        <w:rPr>
          <w:rFonts w:asciiTheme="minorHAnsi" w:hAnsiTheme="minorHAnsi" w:cstheme="minorHAnsi"/>
          <w:color w:val="000000"/>
        </w:rPr>
        <w:t>;</w:t>
      </w:r>
    </w:p>
    <w:p w14:paraId="04F467D3"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rPr>
      </w:pPr>
    </w:p>
    <w:p w14:paraId="2F3FCA9E"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b/>
          <w:color w:val="000000"/>
          <w:spacing w:val="1"/>
        </w:rPr>
      </w:pPr>
      <w:r w:rsidRPr="006C18D1">
        <w:rPr>
          <w:rFonts w:asciiTheme="minorHAnsi" w:hAnsiTheme="minorHAnsi" w:cstheme="minorHAnsi"/>
          <w:b/>
          <w:color w:val="000000"/>
          <w:spacing w:val="1"/>
        </w:rPr>
        <w:t>T</w:t>
      </w:r>
      <w:r w:rsidR="00C73C70" w:rsidRPr="006C18D1">
        <w:rPr>
          <w:rFonts w:asciiTheme="minorHAnsi" w:hAnsiTheme="minorHAnsi" w:cstheme="minorHAnsi"/>
          <w:b/>
          <w:color w:val="000000"/>
          <w:spacing w:val="1"/>
        </w:rPr>
        <w:t xml:space="preserve">rattamento: </w:t>
      </w:r>
      <w:r w:rsidR="00C73C70" w:rsidRPr="006C18D1">
        <w:rPr>
          <w:rFonts w:asciiTheme="minorHAnsi" w:hAnsiTheme="minorHAnsi" w:cstheme="minorHAnsi"/>
          <w:color w:val="000000"/>
          <w:spacing w:val="1"/>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00C73C70" w:rsidRPr="006C18D1">
        <w:rPr>
          <w:rFonts w:asciiTheme="minorHAnsi" w:hAnsiTheme="minorHAnsi" w:cstheme="minorHAnsi"/>
          <w:b/>
          <w:color w:val="000000"/>
          <w:spacing w:val="1"/>
        </w:rPr>
        <w:t>;</w:t>
      </w:r>
    </w:p>
    <w:p w14:paraId="3D4CD562" w14:textId="77777777" w:rsidR="00C73C70" w:rsidRPr="006C18D1" w:rsidRDefault="00C73C70" w:rsidP="00036068">
      <w:pPr>
        <w:widowControl w:val="0"/>
        <w:autoSpaceDE w:val="0"/>
        <w:autoSpaceDN w:val="0"/>
        <w:adjustRightInd w:val="0"/>
        <w:spacing w:after="0" w:line="240" w:lineRule="auto"/>
        <w:ind w:left="240" w:right="190"/>
        <w:jc w:val="both"/>
        <w:rPr>
          <w:rFonts w:asciiTheme="minorHAnsi" w:hAnsiTheme="minorHAnsi" w:cstheme="minorHAnsi"/>
          <w:color w:val="000000"/>
        </w:rPr>
      </w:pPr>
    </w:p>
    <w:p w14:paraId="47A2DD1A"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L</w:t>
      </w:r>
      <w:r w:rsidR="00C73C70" w:rsidRPr="006C18D1">
        <w:rPr>
          <w:rFonts w:asciiTheme="minorHAnsi" w:hAnsiTheme="minorHAnsi" w:cstheme="minorHAnsi"/>
          <w:b/>
          <w:color w:val="000000"/>
          <w:spacing w:val="1"/>
        </w:rPr>
        <w:t>imitazione di trattamento</w:t>
      </w:r>
      <w:r w:rsidR="00C73C70" w:rsidRPr="006C18D1">
        <w:rPr>
          <w:rFonts w:asciiTheme="minorHAnsi" w:hAnsiTheme="minorHAnsi" w:cstheme="minorHAnsi"/>
          <w:color w:val="000000"/>
          <w:spacing w:val="1"/>
        </w:rPr>
        <w:t>: il contrassegno dei dati personali</w:t>
      </w:r>
      <w:r w:rsidR="00B34E62">
        <w:rPr>
          <w:rFonts w:asciiTheme="minorHAnsi" w:hAnsiTheme="minorHAnsi" w:cstheme="minorHAnsi"/>
          <w:color w:val="000000"/>
          <w:spacing w:val="1"/>
        </w:rPr>
        <w:t>,</w:t>
      </w:r>
      <w:r w:rsidR="00C73C70" w:rsidRPr="006C18D1">
        <w:rPr>
          <w:rFonts w:asciiTheme="minorHAnsi" w:hAnsiTheme="minorHAnsi" w:cstheme="minorHAnsi"/>
          <w:color w:val="000000"/>
          <w:spacing w:val="1"/>
        </w:rPr>
        <w:t xml:space="preserve"> conservati con l'obiettivo di limitarne il trattamento in futuro;</w:t>
      </w:r>
    </w:p>
    <w:p w14:paraId="4E0919BE" w14:textId="77777777" w:rsidR="00C73C70" w:rsidRPr="006C18D1" w:rsidRDefault="00C73C70" w:rsidP="00036068">
      <w:pPr>
        <w:widowControl w:val="0"/>
        <w:autoSpaceDE w:val="0"/>
        <w:autoSpaceDN w:val="0"/>
        <w:adjustRightInd w:val="0"/>
        <w:spacing w:before="7" w:after="0" w:line="240" w:lineRule="auto"/>
        <w:rPr>
          <w:rFonts w:asciiTheme="minorHAnsi" w:hAnsiTheme="minorHAnsi" w:cstheme="minorHAnsi"/>
          <w:color w:val="000000"/>
        </w:rPr>
      </w:pPr>
    </w:p>
    <w:p w14:paraId="4E2D6C0F"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P</w:t>
      </w:r>
      <w:r w:rsidR="00C73C70" w:rsidRPr="006C18D1">
        <w:rPr>
          <w:rFonts w:asciiTheme="minorHAnsi" w:hAnsiTheme="minorHAnsi" w:cstheme="minorHAnsi"/>
          <w:b/>
          <w:color w:val="000000"/>
          <w:spacing w:val="1"/>
        </w:rPr>
        <w:t>rofilazione</w:t>
      </w:r>
      <w:r w:rsidR="00C73C70" w:rsidRPr="006C18D1">
        <w:rPr>
          <w:rFonts w:asciiTheme="minorHAnsi" w:hAnsiTheme="minorHAnsi" w:cstheme="minorHAnsi"/>
          <w:color w:val="000000"/>
          <w:spacing w:val="1"/>
        </w:rPr>
        <w:t>: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14:paraId="3F9753B7"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rPr>
      </w:pPr>
    </w:p>
    <w:p w14:paraId="2B736C46"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P</w:t>
      </w:r>
      <w:r w:rsidR="00C73C70" w:rsidRPr="006C18D1">
        <w:rPr>
          <w:rFonts w:asciiTheme="minorHAnsi" w:hAnsiTheme="minorHAnsi" w:cstheme="minorHAnsi"/>
          <w:b/>
          <w:color w:val="000000"/>
          <w:spacing w:val="1"/>
        </w:rPr>
        <w:t>seudonimizzazione</w:t>
      </w:r>
      <w:r w:rsidR="00C73C70" w:rsidRPr="006C18D1">
        <w:rPr>
          <w:rFonts w:asciiTheme="minorHAnsi" w:hAnsiTheme="minorHAnsi" w:cstheme="minorHAnsi"/>
          <w:color w:val="000000"/>
          <w:spacing w:val="1"/>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060D7646" w14:textId="77777777" w:rsidR="00B410D4" w:rsidRPr="006C18D1" w:rsidRDefault="00B410D4" w:rsidP="00036068">
      <w:pPr>
        <w:widowControl w:val="0"/>
        <w:autoSpaceDE w:val="0"/>
        <w:autoSpaceDN w:val="0"/>
        <w:adjustRightInd w:val="0"/>
        <w:spacing w:before="2" w:after="0" w:line="240" w:lineRule="auto"/>
        <w:rPr>
          <w:rFonts w:asciiTheme="minorHAnsi" w:hAnsiTheme="minorHAnsi" w:cstheme="minorHAnsi"/>
          <w:color w:val="000000"/>
        </w:rPr>
      </w:pPr>
    </w:p>
    <w:p w14:paraId="4D7F21C9"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A</w:t>
      </w:r>
      <w:r w:rsidR="00C73C70" w:rsidRPr="006C18D1">
        <w:rPr>
          <w:rFonts w:asciiTheme="minorHAnsi" w:hAnsiTheme="minorHAnsi" w:cstheme="minorHAnsi"/>
          <w:b/>
          <w:color w:val="000000"/>
          <w:spacing w:val="1"/>
        </w:rPr>
        <w:t>rchivio</w:t>
      </w:r>
      <w:r w:rsidR="00C73C70" w:rsidRPr="006C18D1">
        <w:rPr>
          <w:rFonts w:asciiTheme="minorHAnsi" w:hAnsiTheme="minorHAnsi" w:cstheme="minorHAnsi"/>
          <w:color w:val="000000"/>
          <w:spacing w:val="1"/>
        </w:rPr>
        <w:t>: qualsiasi insieme strutturato di dati personali accessibili secondo criteri determinati, indipendentemente dal fatto che tale insieme sia centralizzato, decentralizzato o ripartito in modo funzionale o geografico;</w:t>
      </w:r>
    </w:p>
    <w:p w14:paraId="21400B5D"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rPr>
      </w:pPr>
    </w:p>
    <w:p w14:paraId="3100C57A"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T</w:t>
      </w:r>
      <w:r w:rsidR="00C73C70" w:rsidRPr="006C18D1">
        <w:rPr>
          <w:rFonts w:asciiTheme="minorHAnsi" w:hAnsiTheme="minorHAnsi" w:cstheme="minorHAnsi"/>
          <w:b/>
          <w:color w:val="000000"/>
          <w:spacing w:val="1"/>
        </w:rPr>
        <w:t>itolare del trattamento</w:t>
      </w:r>
      <w:r w:rsidR="00C73C70" w:rsidRPr="006C18D1">
        <w:rPr>
          <w:rFonts w:asciiTheme="minorHAnsi" w:hAnsiTheme="minorHAnsi" w:cstheme="minorHAnsi"/>
          <w:color w:val="000000"/>
          <w:spacing w:val="1"/>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05A4B93B" w14:textId="77777777" w:rsidR="00C73C70" w:rsidRPr="006C18D1" w:rsidRDefault="00C73C70" w:rsidP="00036068">
      <w:pPr>
        <w:widowControl w:val="0"/>
        <w:autoSpaceDE w:val="0"/>
        <w:autoSpaceDN w:val="0"/>
        <w:adjustRightInd w:val="0"/>
        <w:spacing w:before="18" w:after="0" w:line="240" w:lineRule="auto"/>
        <w:rPr>
          <w:rFonts w:asciiTheme="minorHAnsi" w:hAnsiTheme="minorHAnsi" w:cstheme="minorHAnsi"/>
          <w:color w:val="000000"/>
        </w:rPr>
      </w:pPr>
    </w:p>
    <w:p w14:paraId="1B62D318"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R</w:t>
      </w:r>
      <w:r w:rsidR="00C73C70" w:rsidRPr="006C18D1">
        <w:rPr>
          <w:rFonts w:asciiTheme="minorHAnsi" w:hAnsiTheme="minorHAnsi" w:cstheme="minorHAnsi"/>
          <w:b/>
          <w:color w:val="000000"/>
          <w:spacing w:val="1"/>
        </w:rPr>
        <w:t>esponsabile del trattamento</w:t>
      </w:r>
      <w:r w:rsidR="00C73C70" w:rsidRPr="006C18D1">
        <w:rPr>
          <w:rFonts w:asciiTheme="minorHAnsi" w:hAnsiTheme="minorHAnsi" w:cstheme="minorHAnsi"/>
          <w:color w:val="000000"/>
          <w:spacing w:val="1"/>
        </w:rPr>
        <w:t>: la persona fisica o giuridica, l'autorità pubblica, il servizio o altro organismo che tratta dati personali per conto del titolare del trattamento;</w:t>
      </w:r>
    </w:p>
    <w:p w14:paraId="3948FE36" w14:textId="77777777" w:rsidR="00C73C70" w:rsidRPr="006C18D1" w:rsidRDefault="00C73C70" w:rsidP="00036068">
      <w:pPr>
        <w:widowControl w:val="0"/>
        <w:autoSpaceDE w:val="0"/>
        <w:autoSpaceDN w:val="0"/>
        <w:adjustRightInd w:val="0"/>
        <w:spacing w:before="7" w:after="0" w:line="240" w:lineRule="auto"/>
        <w:rPr>
          <w:rFonts w:asciiTheme="minorHAnsi" w:hAnsiTheme="minorHAnsi" w:cstheme="minorHAnsi"/>
          <w:color w:val="000000"/>
        </w:rPr>
      </w:pPr>
    </w:p>
    <w:p w14:paraId="404D23D3"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D</w:t>
      </w:r>
      <w:r w:rsidR="00C73C70" w:rsidRPr="006C18D1">
        <w:rPr>
          <w:rFonts w:asciiTheme="minorHAnsi" w:hAnsiTheme="minorHAnsi" w:cstheme="minorHAnsi"/>
          <w:b/>
          <w:color w:val="000000"/>
          <w:spacing w:val="1"/>
        </w:rPr>
        <w:t>estinatario</w:t>
      </w:r>
      <w:r w:rsidR="00C73C70" w:rsidRPr="006C18D1">
        <w:rPr>
          <w:rFonts w:asciiTheme="minorHAnsi" w:hAnsiTheme="minorHAnsi" w:cstheme="minorHAnsi"/>
          <w:color w:val="000000"/>
          <w:spacing w:val="1"/>
        </w:rPr>
        <w:t xml:space="preserve">: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w:t>
      </w:r>
      <w:r w:rsidR="00C73C70" w:rsidRPr="006C18D1">
        <w:rPr>
          <w:rFonts w:asciiTheme="minorHAnsi" w:hAnsiTheme="minorHAnsi" w:cstheme="minorHAnsi"/>
          <w:color w:val="000000"/>
          <w:spacing w:val="1"/>
        </w:rPr>
        <w:lastRenderedPageBreak/>
        <w:t>norme applicabili in materia di protezione dei dati secondo le finalità del trattamento;</w:t>
      </w:r>
    </w:p>
    <w:p w14:paraId="6A64370F"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rPr>
      </w:pPr>
    </w:p>
    <w:p w14:paraId="21A11963"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T</w:t>
      </w:r>
      <w:r w:rsidR="00C73C70" w:rsidRPr="006C18D1">
        <w:rPr>
          <w:rFonts w:asciiTheme="minorHAnsi" w:hAnsiTheme="minorHAnsi" w:cstheme="minorHAnsi"/>
          <w:b/>
          <w:color w:val="000000"/>
          <w:spacing w:val="1"/>
        </w:rPr>
        <w:t>erzo</w:t>
      </w:r>
      <w:r w:rsidR="00C73C70" w:rsidRPr="006C18D1">
        <w:rPr>
          <w:rFonts w:asciiTheme="minorHAnsi" w:hAnsiTheme="minorHAnsi" w:cstheme="minorHAnsi"/>
          <w:color w:val="000000"/>
          <w:spacing w:val="1"/>
        </w:rPr>
        <w:t>: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3C57A3C3" w14:textId="77777777" w:rsidR="00C73C70" w:rsidRPr="006C18D1" w:rsidRDefault="00C73C70" w:rsidP="00036068">
      <w:pPr>
        <w:widowControl w:val="0"/>
        <w:autoSpaceDE w:val="0"/>
        <w:autoSpaceDN w:val="0"/>
        <w:adjustRightInd w:val="0"/>
        <w:spacing w:before="2" w:after="0" w:line="240" w:lineRule="auto"/>
        <w:rPr>
          <w:rFonts w:asciiTheme="minorHAnsi" w:hAnsiTheme="minorHAnsi" w:cstheme="minorHAnsi"/>
          <w:color w:val="000000"/>
        </w:rPr>
      </w:pPr>
    </w:p>
    <w:p w14:paraId="09323D8B"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C</w:t>
      </w:r>
      <w:r w:rsidR="00C73C70" w:rsidRPr="006C18D1">
        <w:rPr>
          <w:rFonts w:asciiTheme="minorHAnsi" w:hAnsiTheme="minorHAnsi" w:cstheme="minorHAnsi"/>
          <w:b/>
          <w:color w:val="000000"/>
          <w:spacing w:val="1"/>
        </w:rPr>
        <w:t>onsenso dell'interessato</w:t>
      </w:r>
      <w:r w:rsidR="00C73C70" w:rsidRPr="006C18D1">
        <w:rPr>
          <w:rFonts w:asciiTheme="minorHAnsi" w:hAnsiTheme="minorHAnsi" w:cstheme="minorHAnsi"/>
          <w:color w:val="000000"/>
          <w:spacing w:val="1"/>
        </w:rPr>
        <w:t>: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676FBED5" w14:textId="77777777" w:rsidR="00C73C70" w:rsidRPr="006C18D1" w:rsidRDefault="00C73C70" w:rsidP="00036068">
      <w:pPr>
        <w:widowControl w:val="0"/>
        <w:autoSpaceDE w:val="0"/>
        <w:autoSpaceDN w:val="0"/>
        <w:adjustRightInd w:val="0"/>
        <w:spacing w:before="2" w:after="0" w:line="240" w:lineRule="auto"/>
        <w:rPr>
          <w:rFonts w:asciiTheme="minorHAnsi" w:hAnsiTheme="minorHAnsi" w:cstheme="minorHAnsi"/>
          <w:color w:val="000000"/>
        </w:rPr>
      </w:pPr>
    </w:p>
    <w:p w14:paraId="44F8DA34"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V</w:t>
      </w:r>
      <w:r w:rsidR="00C73C70" w:rsidRPr="006C18D1">
        <w:rPr>
          <w:rFonts w:asciiTheme="minorHAnsi" w:hAnsiTheme="minorHAnsi" w:cstheme="minorHAnsi"/>
          <w:b/>
          <w:color w:val="000000"/>
          <w:spacing w:val="1"/>
        </w:rPr>
        <w:t>iolazione dei dati personali</w:t>
      </w:r>
      <w:r w:rsidR="00C73C70" w:rsidRPr="006C18D1">
        <w:rPr>
          <w:rFonts w:asciiTheme="minorHAnsi" w:hAnsiTheme="minorHAnsi" w:cstheme="minorHAnsi"/>
          <w:color w:val="000000"/>
          <w:spacing w:val="1"/>
        </w:rPr>
        <w:t>: la violazione di sicurezza che comporta accidentalmente o in modo illecito la distruzione, la perdita, la modifica, la divulgazione non autorizzata o l'accesso ai dati personali trasmessi, conservati o comunque trattati;</w:t>
      </w:r>
    </w:p>
    <w:p w14:paraId="19D7DB27" w14:textId="77777777" w:rsidR="00E03A81" w:rsidRPr="00A632D2" w:rsidRDefault="00E03A81" w:rsidP="00036068">
      <w:pPr>
        <w:widowControl w:val="0"/>
        <w:autoSpaceDE w:val="0"/>
        <w:autoSpaceDN w:val="0"/>
        <w:adjustRightInd w:val="0"/>
        <w:spacing w:after="0" w:line="240" w:lineRule="auto"/>
        <w:ind w:right="189"/>
        <w:jc w:val="both"/>
        <w:rPr>
          <w:rFonts w:asciiTheme="minorHAnsi" w:hAnsiTheme="minorHAnsi" w:cstheme="minorHAnsi"/>
          <w:color w:val="000000"/>
          <w:spacing w:val="1"/>
        </w:rPr>
      </w:pPr>
    </w:p>
    <w:p w14:paraId="08FF2DFB"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D</w:t>
      </w:r>
      <w:r w:rsidR="00C73C70" w:rsidRPr="006C18D1">
        <w:rPr>
          <w:rFonts w:asciiTheme="minorHAnsi" w:hAnsiTheme="minorHAnsi" w:cstheme="minorHAnsi"/>
          <w:b/>
          <w:color w:val="000000"/>
          <w:spacing w:val="1"/>
        </w:rPr>
        <w:t>ati genetici</w:t>
      </w:r>
      <w:r w:rsidR="00C73C70" w:rsidRPr="006C18D1">
        <w:rPr>
          <w:rFonts w:asciiTheme="minorHAnsi" w:hAnsiTheme="minorHAnsi" w:cstheme="minorHAnsi"/>
          <w:color w:val="000000"/>
          <w:spacing w:val="1"/>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40939C3F" w14:textId="77777777" w:rsidR="00C73C70" w:rsidRPr="006C18D1" w:rsidRDefault="00C73C70" w:rsidP="00036068">
      <w:pPr>
        <w:widowControl w:val="0"/>
        <w:autoSpaceDE w:val="0"/>
        <w:autoSpaceDN w:val="0"/>
        <w:adjustRightInd w:val="0"/>
        <w:spacing w:before="18" w:after="0" w:line="240" w:lineRule="auto"/>
        <w:rPr>
          <w:rFonts w:asciiTheme="minorHAnsi" w:hAnsiTheme="minorHAnsi" w:cstheme="minorHAnsi"/>
          <w:color w:val="000000"/>
        </w:rPr>
      </w:pPr>
    </w:p>
    <w:p w14:paraId="79DE0136"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D</w:t>
      </w:r>
      <w:r w:rsidR="00C73C70" w:rsidRPr="006C18D1">
        <w:rPr>
          <w:rFonts w:asciiTheme="minorHAnsi" w:hAnsiTheme="minorHAnsi" w:cstheme="minorHAnsi"/>
          <w:b/>
          <w:color w:val="000000"/>
          <w:spacing w:val="1"/>
        </w:rPr>
        <w:t>ati biometrici</w:t>
      </w:r>
      <w:r w:rsidR="00C73C70" w:rsidRPr="006C18D1">
        <w:rPr>
          <w:rFonts w:asciiTheme="minorHAnsi" w:hAnsiTheme="minorHAnsi" w:cstheme="minorHAnsi"/>
          <w:color w:val="000000"/>
          <w:spacing w:val="1"/>
        </w:rPr>
        <w:t>: i dati personali ottenuti da un trattamento tecnico specifico relativi alle caratteristiche fisiche, fisiologiche o comportamentali di una persona fisica che ne consentono o confermano l'identificazione univoca, quali l'immagine facciale o i dati dattiloscopici;</w:t>
      </w:r>
    </w:p>
    <w:p w14:paraId="54E17D23" w14:textId="77777777" w:rsidR="00C73C70" w:rsidRPr="006C18D1" w:rsidRDefault="00C73C70" w:rsidP="00036068">
      <w:pPr>
        <w:widowControl w:val="0"/>
        <w:autoSpaceDE w:val="0"/>
        <w:autoSpaceDN w:val="0"/>
        <w:adjustRightInd w:val="0"/>
        <w:spacing w:before="18" w:after="0" w:line="240" w:lineRule="auto"/>
        <w:rPr>
          <w:rFonts w:asciiTheme="minorHAnsi" w:hAnsiTheme="minorHAnsi" w:cstheme="minorHAnsi"/>
          <w:color w:val="000000"/>
        </w:rPr>
      </w:pPr>
    </w:p>
    <w:p w14:paraId="698A7FC1"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D</w:t>
      </w:r>
      <w:r w:rsidR="00C73C70" w:rsidRPr="006C18D1">
        <w:rPr>
          <w:rFonts w:asciiTheme="minorHAnsi" w:hAnsiTheme="minorHAnsi" w:cstheme="minorHAnsi"/>
          <w:b/>
          <w:color w:val="000000"/>
          <w:spacing w:val="1"/>
        </w:rPr>
        <w:t>ati relativi alla salute</w:t>
      </w:r>
      <w:r w:rsidR="00C73C70" w:rsidRPr="006C18D1">
        <w:rPr>
          <w:rFonts w:asciiTheme="minorHAnsi" w:hAnsiTheme="minorHAnsi" w:cstheme="minorHAnsi"/>
          <w:color w:val="000000"/>
          <w:spacing w:val="1"/>
        </w:rPr>
        <w:t>: i dati personali attinenti alla salute fisica o mentale di una persona fisica, compresa la prestazione di servizi di assistenza sanitaria, che rivelano informazioni relative al suo stato di salute;</w:t>
      </w:r>
    </w:p>
    <w:p w14:paraId="0153F95E" w14:textId="77777777" w:rsidR="00C73C70" w:rsidRPr="006C18D1" w:rsidRDefault="00C73C70" w:rsidP="00036068">
      <w:pPr>
        <w:widowControl w:val="0"/>
        <w:autoSpaceDE w:val="0"/>
        <w:autoSpaceDN w:val="0"/>
        <w:adjustRightInd w:val="0"/>
        <w:spacing w:before="18" w:after="0" w:line="240" w:lineRule="auto"/>
        <w:rPr>
          <w:rFonts w:asciiTheme="minorHAnsi" w:hAnsiTheme="minorHAnsi" w:cstheme="minorHAnsi"/>
          <w:color w:val="000000"/>
        </w:rPr>
      </w:pPr>
    </w:p>
    <w:p w14:paraId="0D922DFE" w14:textId="77777777" w:rsidR="00C73C70"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S</w:t>
      </w:r>
      <w:r w:rsidR="00C73C70" w:rsidRPr="006C18D1">
        <w:rPr>
          <w:rFonts w:asciiTheme="minorHAnsi" w:hAnsiTheme="minorHAnsi" w:cstheme="minorHAnsi"/>
          <w:b/>
          <w:color w:val="000000"/>
          <w:spacing w:val="1"/>
        </w:rPr>
        <w:t>tabilimento principale</w:t>
      </w:r>
      <w:r w:rsidR="00C73C70" w:rsidRPr="006C18D1">
        <w:rPr>
          <w:rFonts w:asciiTheme="minorHAnsi" w:hAnsiTheme="minorHAnsi" w:cstheme="minorHAnsi"/>
          <w:color w:val="000000"/>
          <w:spacing w:val="1"/>
        </w:rPr>
        <w:t>:</w:t>
      </w:r>
    </w:p>
    <w:p w14:paraId="3BFB2E82" w14:textId="77777777" w:rsidR="00D63C6A" w:rsidRPr="00D63C6A" w:rsidRDefault="00D63C6A" w:rsidP="00036068">
      <w:pPr>
        <w:pStyle w:val="Paragrafoelenco"/>
        <w:spacing w:line="240" w:lineRule="auto"/>
        <w:rPr>
          <w:rFonts w:asciiTheme="minorHAnsi" w:hAnsiTheme="minorHAnsi" w:cstheme="minorHAnsi"/>
          <w:color w:val="000000"/>
          <w:spacing w:val="1"/>
        </w:rPr>
      </w:pPr>
    </w:p>
    <w:p w14:paraId="2E341046" w14:textId="77777777" w:rsidR="00D63C6A" w:rsidRPr="00D63C6A" w:rsidRDefault="00D63C6A"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p>
    <w:p w14:paraId="1E6123E6" w14:textId="77777777" w:rsidR="00C73C70" w:rsidRPr="006C18D1" w:rsidRDefault="00D0142E" w:rsidP="00036068">
      <w:pPr>
        <w:pStyle w:val="Paragrafoelenco"/>
        <w:widowControl w:val="0"/>
        <w:numPr>
          <w:ilvl w:val="0"/>
          <w:numId w:val="7"/>
        </w:numPr>
        <w:autoSpaceDE w:val="0"/>
        <w:autoSpaceDN w:val="0"/>
        <w:adjustRightInd w:val="0"/>
        <w:spacing w:before="51" w:after="0" w:line="240" w:lineRule="auto"/>
        <w:ind w:right="191"/>
        <w:jc w:val="both"/>
        <w:rPr>
          <w:rFonts w:asciiTheme="minorHAnsi" w:hAnsiTheme="minorHAnsi" w:cstheme="minorHAnsi"/>
          <w:color w:val="000000"/>
          <w:spacing w:val="1"/>
        </w:rPr>
      </w:pPr>
      <w:r w:rsidRPr="006C18D1">
        <w:rPr>
          <w:rFonts w:asciiTheme="minorHAnsi" w:hAnsiTheme="minorHAnsi" w:cstheme="minorHAnsi"/>
          <w:color w:val="000000"/>
          <w:spacing w:val="1"/>
        </w:rPr>
        <w:t>P</w:t>
      </w:r>
      <w:r w:rsidR="00C73C70" w:rsidRPr="006C18D1">
        <w:rPr>
          <w:rFonts w:asciiTheme="minorHAnsi" w:hAnsiTheme="minorHAnsi" w:cstheme="minorHAnsi"/>
          <w:color w:val="000000"/>
          <w:spacing w:val="1"/>
        </w:rPr>
        <w:t>er quanto riguarda un titolare del trattamento con stabilimenti in più di uno Stato membro, il luogo della  sua amministrazione centrale nell'Unione, salvo che le decisioni sulle finalità e i mezzi del trattamento di dati personali siano adottate in un altro stabilimento del titolare del trattamento nell'Unione e che quest'ultimo stabilimento abbia facoltà di ordinare l'esecuzione di tali decisioni, nel qual caso lo stabilimento che ha adottato siffatte decisioni è considerato essere lo stabilimento principale;</w:t>
      </w:r>
    </w:p>
    <w:p w14:paraId="0FAAF990" w14:textId="77777777" w:rsidR="00C73C70" w:rsidRPr="006C18D1" w:rsidRDefault="00C73C70" w:rsidP="00036068">
      <w:pPr>
        <w:widowControl w:val="0"/>
        <w:autoSpaceDE w:val="0"/>
        <w:autoSpaceDN w:val="0"/>
        <w:adjustRightInd w:val="0"/>
        <w:spacing w:before="6" w:after="0" w:line="240" w:lineRule="auto"/>
        <w:rPr>
          <w:rFonts w:asciiTheme="minorHAnsi" w:hAnsiTheme="minorHAnsi" w:cstheme="minorHAnsi"/>
          <w:color w:val="000000"/>
          <w:spacing w:val="1"/>
          <w:sz w:val="20"/>
        </w:rPr>
      </w:pPr>
    </w:p>
    <w:p w14:paraId="2D34B5F9" w14:textId="77777777" w:rsidR="00C73C70" w:rsidRPr="006C18D1" w:rsidRDefault="00D0142E" w:rsidP="00036068">
      <w:pPr>
        <w:pStyle w:val="Paragrafoelenco"/>
        <w:widowControl w:val="0"/>
        <w:numPr>
          <w:ilvl w:val="0"/>
          <w:numId w:val="7"/>
        </w:numPr>
        <w:autoSpaceDE w:val="0"/>
        <w:autoSpaceDN w:val="0"/>
        <w:adjustRightInd w:val="0"/>
        <w:spacing w:after="0" w:line="240" w:lineRule="auto"/>
        <w:ind w:right="191"/>
        <w:jc w:val="both"/>
        <w:rPr>
          <w:rFonts w:asciiTheme="minorHAnsi" w:hAnsiTheme="minorHAnsi" w:cstheme="minorHAnsi"/>
          <w:color w:val="000000"/>
          <w:spacing w:val="1"/>
        </w:rPr>
      </w:pPr>
      <w:r w:rsidRPr="006C18D1">
        <w:rPr>
          <w:rFonts w:asciiTheme="minorHAnsi" w:hAnsiTheme="minorHAnsi" w:cstheme="minorHAnsi"/>
          <w:color w:val="000000"/>
          <w:spacing w:val="1"/>
        </w:rPr>
        <w:t>C</w:t>
      </w:r>
      <w:r w:rsidR="00C73C70" w:rsidRPr="006C18D1">
        <w:rPr>
          <w:rFonts w:asciiTheme="minorHAnsi" w:hAnsiTheme="minorHAnsi" w:cstheme="minorHAnsi"/>
          <w:color w:val="000000"/>
          <w:spacing w:val="1"/>
        </w:rPr>
        <w:t>on riferimento a un responsabile del trattamento con stabilimenti in più di uno Stato membro, il luogo in cui ha sede la sua amministrazione centrale nell'Unione o, se il responsabile del trattamento non ha un'amministrazione centrale nell'Unione, lo stabilimento del responsabile del trattamento nell'Unione in cui sono condotte le principali attività di trattamento nel contesto delle attività di uno stabilimento del</w:t>
      </w:r>
      <w:r w:rsidR="00C73C70" w:rsidRPr="006C18D1">
        <w:rPr>
          <w:rFonts w:asciiTheme="minorHAnsi" w:hAnsiTheme="minorHAnsi" w:cstheme="minorHAnsi"/>
          <w:color w:val="000000"/>
        </w:rPr>
        <w:t xml:space="preserve"> </w:t>
      </w:r>
      <w:r w:rsidR="00C73C70" w:rsidRPr="006C18D1">
        <w:rPr>
          <w:rFonts w:asciiTheme="minorHAnsi" w:hAnsiTheme="minorHAnsi" w:cstheme="minorHAnsi"/>
          <w:color w:val="000000"/>
          <w:spacing w:val="1"/>
        </w:rPr>
        <w:t>responsabile del trattamento nella misura in cui tale responsabile è soggetto a obblighi specifici ai</w:t>
      </w:r>
      <w:r w:rsidRPr="006C18D1">
        <w:rPr>
          <w:rFonts w:asciiTheme="minorHAnsi" w:hAnsiTheme="minorHAnsi" w:cstheme="minorHAnsi"/>
          <w:color w:val="000000"/>
          <w:spacing w:val="1"/>
        </w:rPr>
        <w:t xml:space="preserve"> sensi del presente regolamento.</w:t>
      </w:r>
    </w:p>
    <w:p w14:paraId="5A35CED2" w14:textId="77777777" w:rsidR="00E03A81" w:rsidRPr="006C18D1" w:rsidRDefault="00E03A81" w:rsidP="00036068">
      <w:pPr>
        <w:widowControl w:val="0"/>
        <w:autoSpaceDE w:val="0"/>
        <w:autoSpaceDN w:val="0"/>
        <w:adjustRightInd w:val="0"/>
        <w:spacing w:before="2" w:after="0" w:line="240" w:lineRule="auto"/>
        <w:rPr>
          <w:rFonts w:asciiTheme="minorHAnsi" w:hAnsiTheme="minorHAnsi" w:cstheme="minorHAnsi"/>
          <w:color w:val="000000"/>
        </w:rPr>
      </w:pPr>
    </w:p>
    <w:p w14:paraId="5D4C456C"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R</w:t>
      </w:r>
      <w:r w:rsidR="00C73C70" w:rsidRPr="006C18D1">
        <w:rPr>
          <w:rFonts w:asciiTheme="minorHAnsi" w:hAnsiTheme="minorHAnsi" w:cstheme="minorHAnsi"/>
          <w:b/>
          <w:color w:val="000000"/>
          <w:spacing w:val="1"/>
        </w:rPr>
        <w:t>appresentante</w:t>
      </w:r>
      <w:r w:rsidR="00C73C70" w:rsidRPr="006C18D1">
        <w:rPr>
          <w:rFonts w:asciiTheme="minorHAnsi" w:hAnsiTheme="minorHAnsi" w:cstheme="minorHAnsi"/>
          <w:color w:val="000000"/>
          <w:spacing w:val="1"/>
        </w:rPr>
        <w:t>: la persona fisica o giuridica stabilita nell'Unione che, designata dal titolare del trattamento o dal responsabile del trattamento per iscritto ai sensi dell'articolo 27, li rappresenta per quanto riguarda gli obblighi rispettivi a norma del presente regolamento;</w:t>
      </w:r>
    </w:p>
    <w:p w14:paraId="52103918" w14:textId="77777777" w:rsidR="00E03A81" w:rsidRPr="006C18D1" w:rsidRDefault="00E03A81" w:rsidP="00036068">
      <w:pPr>
        <w:pStyle w:val="Paragrafoelenco"/>
        <w:widowControl w:val="0"/>
        <w:autoSpaceDE w:val="0"/>
        <w:autoSpaceDN w:val="0"/>
        <w:adjustRightInd w:val="0"/>
        <w:spacing w:after="0" w:line="240" w:lineRule="auto"/>
        <w:ind w:left="960" w:right="189"/>
        <w:jc w:val="both"/>
        <w:rPr>
          <w:rFonts w:asciiTheme="minorHAnsi" w:hAnsiTheme="minorHAnsi" w:cstheme="minorHAnsi"/>
          <w:color w:val="000000"/>
          <w:spacing w:val="1"/>
        </w:rPr>
      </w:pPr>
    </w:p>
    <w:p w14:paraId="536B2708"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I</w:t>
      </w:r>
      <w:r w:rsidR="00C73C70" w:rsidRPr="006C18D1">
        <w:rPr>
          <w:rFonts w:asciiTheme="minorHAnsi" w:hAnsiTheme="minorHAnsi" w:cstheme="minorHAnsi"/>
          <w:b/>
          <w:color w:val="000000"/>
          <w:spacing w:val="1"/>
        </w:rPr>
        <w:t>mpresa</w:t>
      </w:r>
      <w:r w:rsidR="00C73C70" w:rsidRPr="006C18D1">
        <w:rPr>
          <w:rFonts w:asciiTheme="minorHAnsi" w:hAnsiTheme="minorHAnsi" w:cstheme="minorHAnsi"/>
          <w:color w:val="000000"/>
          <w:spacing w:val="1"/>
        </w:rPr>
        <w:t xml:space="preserve">: la persona fisica o giuridica, indipendentemente dalla forma giuridica rivestita, che </w:t>
      </w:r>
      <w:r w:rsidR="00C73C70" w:rsidRPr="006C18D1">
        <w:rPr>
          <w:rFonts w:asciiTheme="minorHAnsi" w:hAnsiTheme="minorHAnsi" w:cstheme="minorHAnsi"/>
          <w:color w:val="000000"/>
          <w:spacing w:val="1"/>
        </w:rPr>
        <w:lastRenderedPageBreak/>
        <w:t>eserciti un'attività economica, comprendente le società di persone o le associazioni che esercitano regolarmente un'attività economica;</w:t>
      </w:r>
    </w:p>
    <w:p w14:paraId="50C54B87" w14:textId="77777777" w:rsidR="00C73C70" w:rsidRPr="006C18D1" w:rsidRDefault="00C73C70" w:rsidP="00036068">
      <w:pPr>
        <w:widowControl w:val="0"/>
        <w:autoSpaceDE w:val="0"/>
        <w:autoSpaceDN w:val="0"/>
        <w:adjustRightInd w:val="0"/>
        <w:spacing w:before="18" w:after="0" w:line="240" w:lineRule="auto"/>
        <w:rPr>
          <w:rFonts w:asciiTheme="minorHAnsi" w:hAnsiTheme="minorHAnsi" w:cstheme="minorHAnsi"/>
          <w:color w:val="000000"/>
        </w:rPr>
      </w:pPr>
    </w:p>
    <w:p w14:paraId="3BEF49EB"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G</w:t>
      </w:r>
      <w:r w:rsidR="00C73C70" w:rsidRPr="006C18D1">
        <w:rPr>
          <w:rFonts w:asciiTheme="minorHAnsi" w:hAnsiTheme="minorHAnsi" w:cstheme="minorHAnsi"/>
          <w:b/>
          <w:color w:val="000000"/>
          <w:spacing w:val="1"/>
        </w:rPr>
        <w:t>ruppo imprenditoriale</w:t>
      </w:r>
      <w:r w:rsidR="00C73C70" w:rsidRPr="006C18D1">
        <w:rPr>
          <w:rFonts w:asciiTheme="minorHAnsi" w:hAnsiTheme="minorHAnsi" w:cstheme="minorHAnsi"/>
          <w:color w:val="000000"/>
          <w:spacing w:val="1"/>
        </w:rPr>
        <w:t>: un gruppo costituito da un'impresa controllante e dalle imprese da questa controllate;</w:t>
      </w:r>
    </w:p>
    <w:p w14:paraId="65F387F9" w14:textId="77777777" w:rsidR="00C73C70" w:rsidRPr="006C18D1" w:rsidRDefault="00C73C70" w:rsidP="00036068">
      <w:pPr>
        <w:widowControl w:val="0"/>
        <w:autoSpaceDE w:val="0"/>
        <w:autoSpaceDN w:val="0"/>
        <w:adjustRightInd w:val="0"/>
        <w:spacing w:before="2" w:after="0" w:line="240" w:lineRule="auto"/>
        <w:rPr>
          <w:rFonts w:asciiTheme="minorHAnsi" w:hAnsiTheme="minorHAnsi" w:cstheme="minorHAnsi"/>
          <w:color w:val="000000"/>
        </w:rPr>
      </w:pPr>
    </w:p>
    <w:p w14:paraId="4AB43FDC"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N</w:t>
      </w:r>
      <w:r w:rsidR="00C73C70" w:rsidRPr="006C18D1">
        <w:rPr>
          <w:rFonts w:asciiTheme="minorHAnsi" w:hAnsiTheme="minorHAnsi" w:cstheme="minorHAnsi"/>
          <w:b/>
          <w:color w:val="000000"/>
          <w:spacing w:val="1"/>
        </w:rPr>
        <w:t>orme vincolanti d'impresa</w:t>
      </w:r>
      <w:r w:rsidR="00C73C70" w:rsidRPr="006C18D1">
        <w:rPr>
          <w:rFonts w:asciiTheme="minorHAnsi" w:hAnsiTheme="minorHAnsi" w:cstheme="minorHAnsi"/>
          <w:color w:val="000000"/>
          <w:spacing w:val="1"/>
        </w:rPr>
        <w:t>: le politiche in materia di protezione dei dati personali applicate da un titolare del trattamento o responsabile del trattamento stabilito nel territorio di uno Stato membro al trasferimento o al complesso di trasferimenti di dati personali a un titolare del trattamento o responsabile del trattamento in uno o più paesi terzi, nell'ambito di un gruppo imprenditoriale o di un gruppo di imprese che svolge un'attività economica comune;</w:t>
      </w:r>
    </w:p>
    <w:p w14:paraId="0002C40D"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rPr>
      </w:pPr>
    </w:p>
    <w:p w14:paraId="0527D422"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A</w:t>
      </w:r>
      <w:r w:rsidR="00C73C70" w:rsidRPr="006C18D1">
        <w:rPr>
          <w:rFonts w:asciiTheme="minorHAnsi" w:hAnsiTheme="minorHAnsi" w:cstheme="minorHAnsi"/>
          <w:b/>
          <w:color w:val="000000"/>
          <w:spacing w:val="1"/>
        </w:rPr>
        <w:t>utorità di controllo</w:t>
      </w:r>
      <w:r w:rsidR="00C73C70" w:rsidRPr="006C18D1">
        <w:rPr>
          <w:rFonts w:asciiTheme="minorHAnsi" w:hAnsiTheme="minorHAnsi" w:cstheme="minorHAnsi"/>
          <w:color w:val="000000"/>
          <w:spacing w:val="1"/>
        </w:rPr>
        <w:t>: l'autorità pubblica indipendente istituita da uno Stato membro ai sensi dell'articolo 51;</w:t>
      </w:r>
    </w:p>
    <w:p w14:paraId="6401D2AD" w14:textId="77777777" w:rsidR="00C73C70" w:rsidRPr="006C18D1" w:rsidRDefault="00C73C70" w:rsidP="00036068">
      <w:pPr>
        <w:widowControl w:val="0"/>
        <w:autoSpaceDE w:val="0"/>
        <w:autoSpaceDN w:val="0"/>
        <w:adjustRightInd w:val="0"/>
        <w:spacing w:before="1" w:after="0" w:line="240" w:lineRule="auto"/>
        <w:rPr>
          <w:rFonts w:asciiTheme="minorHAnsi" w:hAnsiTheme="minorHAnsi" w:cstheme="minorHAnsi"/>
          <w:color w:val="000000"/>
        </w:rPr>
      </w:pPr>
    </w:p>
    <w:p w14:paraId="34FC129C"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A</w:t>
      </w:r>
      <w:r w:rsidR="00C73C70" w:rsidRPr="006C18D1">
        <w:rPr>
          <w:rFonts w:asciiTheme="minorHAnsi" w:hAnsiTheme="minorHAnsi" w:cstheme="minorHAnsi"/>
          <w:b/>
          <w:color w:val="000000"/>
          <w:spacing w:val="1"/>
        </w:rPr>
        <w:t>utorità di controllo interessata</w:t>
      </w:r>
      <w:r w:rsidR="00C73C70" w:rsidRPr="006C18D1">
        <w:rPr>
          <w:rFonts w:asciiTheme="minorHAnsi" w:hAnsiTheme="minorHAnsi" w:cstheme="minorHAnsi"/>
          <w:color w:val="000000"/>
          <w:spacing w:val="1"/>
        </w:rPr>
        <w:t>: un'autorità di controllo interessata dal trattamento di dati personali in quanto:</w:t>
      </w:r>
    </w:p>
    <w:p w14:paraId="4562AA49"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rPr>
      </w:pPr>
    </w:p>
    <w:p w14:paraId="752B9486" w14:textId="77777777" w:rsidR="00C73C70" w:rsidRPr="006C18D1" w:rsidRDefault="00537260" w:rsidP="00036068">
      <w:pPr>
        <w:pStyle w:val="Paragrafoelenco"/>
        <w:widowControl w:val="0"/>
        <w:numPr>
          <w:ilvl w:val="0"/>
          <w:numId w:val="7"/>
        </w:numPr>
        <w:autoSpaceDE w:val="0"/>
        <w:autoSpaceDN w:val="0"/>
        <w:adjustRightInd w:val="0"/>
        <w:spacing w:after="0" w:line="240" w:lineRule="auto"/>
        <w:ind w:right="191"/>
        <w:jc w:val="both"/>
        <w:rPr>
          <w:rFonts w:asciiTheme="minorHAnsi" w:hAnsiTheme="minorHAnsi" w:cstheme="minorHAnsi"/>
          <w:color w:val="000000"/>
          <w:spacing w:val="1"/>
        </w:rPr>
      </w:pPr>
      <w:r w:rsidRPr="006C18D1">
        <w:rPr>
          <w:rFonts w:asciiTheme="minorHAnsi" w:hAnsiTheme="minorHAnsi" w:cstheme="minorHAnsi"/>
          <w:color w:val="000000"/>
          <w:spacing w:val="1"/>
        </w:rPr>
        <w:t>Il Titolare del trattamento o il R</w:t>
      </w:r>
      <w:r w:rsidR="00C73C70" w:rsidRPr="006C18D1">
        <w:rPr>
          <w:rFonts w:asciiTheme="minorHAnsi" w:hAnsiTheme="minorHAnsi" w:cstheme="minorHAnsi"/>
          <w:color w:val="000000"/>
          <w:spacing w:val="1"/>
        </w:rPr>
        <w:t>esponsabile del trattamento</w:t>
      </w:r>
      <w:r w:rsidR="00D63C6A">
        <w:rPr>
          <w:rFonts w:asciiTheme="minorHAnsi" w:hAnsiTheme="minorHAnsi" w:cstheme="minorHAnsi"/>
          <w:color w:val="000000"/>
          <w:spacing w:val="1"/>
        </w:rPr>
        <w:t xml:space="preserve"> sono </w:t>
      </w:r>
      <w:r w:rsidR="00C73C70" w:rsidRPr="006C18D1">
        <w:rPr>
          <w:rFonts w:asciiTheme="minorHAnsi" w:hAnsiTheme="minorHAnsi" w:cstheme="minorHAnsi"/>
          <w:color w:val="000000"/>
          <w:spacing w:val="1"/>
        </w:rPr>
        <w:t>stabilit</w:t>
      </w:r>
      <w:r w:rsidR="00D63C6A">
        <w:rPr>
          <w:rFonts w:asciiTheme="minorHAnsi" w:hAnsiTheme="minorHAnsi" w:cstheme="minorHAnsi"/>
          <w:color w:val="000000"/>
          <w:spacing w:val="1"/>
        </w:rPr>
        <w:t>i</w:t>
      </w:r>
      <w:r w:rsidR="00C73C70" w:rsidRPr="006C18D1">
        <w:rPr>
          <w:rFonts w:asciiTheme="minorHAnsi" w:hAnsiTheme="minorHAnsi" w:cstheme="minorHAnsi"/>
          <w:color w:val="000000"/>
          <w:spacing w:val="1"/>
        </w:rPr>
        <w:t xml:space="preserve"> sul territorio dello Stato membro di tale autorità di controllo;</w:t>
      </w:r>
    </w:p>
    <w:p w14:paraId="23EDC900" w14:textId="77777777" w:rsidR="00C73C70" w:rsidRPr="006C18D1" w:rsidRDefault="00C73C70" w:rsidP="00036068">
      <w:pPr>
        <w:widowControl w:val="0"/>
        <w:autoSpaceDE w:val="0"/>
        <w:autoSpaceDN w:val="0"/>
        <w:adjustRightInd w:val="0"/>
        <w:spacing w:before="2" w:after="0" w:line="240" w:lineRule="auto"/>
        <w:rPr>
          <w:rFonts w:asciiTheme="minorHAnsi" w:hAnsiTheme="minorHAnsi" w:cstheme="minorHAnsi"/>
          <w:color w:val="000000"/>
        </w:rPr>
      </w:pPr>
    </w:p>
    <w:p w14:paraId="7444C343" w14:textId="77777777" w:rsidR="00C73C70" w:rsidRPr="00D63C6A" w:rsidRDefault="00537260" w:rsidP="00036068">
      <w:pPr>
        <w:pStyle w:val="Paragrafoelenco"/>
        <w:widowControl w:val="0"/>
        <w:numPr>
          <w:ilvl w:val="0"/>
          <w:numId w:val="7"/>
        </w:numPr>
        <w:autoSpaceDE w:val="0"/>
        <w:autoSpaceDN w:val="0"/>
        <w:adjustRightInd w:val="0"/>
        <w:spacing w:after="0" w:line="240" w:lineRule="auto"/>
        <w:ind w:right="191"/>
        <w:jc w:val="both"/>
        <w:rPr>
          <w:rFonts w:asciiTheme="minorHAnsi" w:hAnsiTheme="minorHAnsi" w:cstheme="minorHAnsi"/>
          <w:color w:val="000000"/>
          <w:spacing w:val="1"/>
        </w:rPr>
      </w:pPr>
      <w:r w:rsidRPr="006C18D1">
        <w:rPr>
          <w:rFonts w:asciiTheme="minorHAnsi" w:hAnsiTheme="minorHAnsi" w:cstheme="minorHAnsi"/>
          <w:color w:val="000000"/>
          <w:spacing w:val="1"/>
        </w:rPr>
        <w:t>G</w:t>
      </w:r>
      <w:r w:rsidR="00C73C70" w:rsidRPr="006C18D1">
        <w:rPr>
          <w:rFonts w:asciiTheme="minorHAnsi" w:hAnsiTheme="minorHAnsi" w:cstheme="minorHAnsi"/>
          <w:color w:val="000000"/>
          <w:spacing w:val="1"/>
        </w:rPr>
        <w:t>li interessati che risiedono nello Stato membro dell'autorità di controllo sono o sono probabilmente influenzati in modo sostanziale dal trattamento; oppure</w:t>
      </w:r>
      <w:r w:rsidR="00D63C6A">
        <w:rPr>
          <w:rFonts w:asciiTheme="minorHAnsi" w:hAnsiTheme="minorHAnsi" w:cstheme="minorHAnsi"/>
          <w:color w:val="000000"/>
          <w:spacing w:val="1"/>
        </w:rPr>
        <w:t xml:space="preserve"> u</w:t>
      </w:r>
      <w:r w:rsidR="00C73C70" w:rsidRPr="00D63C6A">
        <w:rPr>
          <w:rFonts w:asciiTheme="minorHAnsi" w:hAnsiTheme="minorHAnsi" w:cstheme="minorHAnsi"/>
          <w:color w:val="000000"/>
          <w:spacing w:val="1"/>
        </w:rPr>
        <w:t>n reclamo è stato propos</w:t>
      </w:r>
      <w:r w:rsidRPr="00D63C6A">
        <w:rPr>
          <w:rFonts w:asciiTheme="minorHAnsi" w:hAnsiTheme="minorHAnsi" w:cstheme="minorHAnsi"/>
          <w:color w:val="000000"/>
          <w:spacing w:val="1"/>
        </w:rPr>
        <w:t>to a tale autorità di controllo.</w:t>
      </w:r>
    </w:p>
    <w:p w14:paraId="0D03DF5F" w14:textId="77777777" w:rsidR="00C73C70" w:rsidRPr="006C18D1" w:rsidRDefault="00C73C70" w:rsidP="00036068">
      <w:pPr>
        <w:widowControl w:val="0"/>
        <w:autoSpaceDE w:val="0"/>
        <w:autoSpaceDN w:val="0"/>
        <w:adjustRightInd w:val="0"/>
        <w:spacing w:before="1" w:after="0" w:line="240" w:lineRule="auto"/>
        <w:rPr>
          <w:rFonts w:asciiTheme="minorHAnsi" w:hAnsiTheme="minorHAnsi" w:cstheme="minorHAnsi"/>
          <w:color w:val="000000"/>
        </w:rPr>
      </w:pPr>
    </w:p>
    <w:p w14:paraId="689D0711"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T</w:t>
      </w:r>
      <w:r w:rsidR="00C73C70" w:rsidRPr="006C18D1">
        <w:rPr>
          <w:rFonts w:asciiTheme="minorHAnsi" w:hAnsiTheme="minorHAnsi" w:cstheme="minorHAnsi"/>
          <w:b/>
          <w:color w:val="000000"/>
          <w:spacing w:val="1"/>
        </w:rPr>
        <w:t>rattamento transfrontaliero</w:t>
      </w:r>
      <w:r w:rsidR="00C73C70" w:rsidRPr="006C18D1">
        <w:rPr>
          <w:rFonts w:asciiTheme="minorHAnsi" w:hAnsiTheme="minorHAnsi" w:cstheme="minorHAnsi"/>
          <w:color w:val="000000"/>
          <w:spacing w:val="1"/>
        </w:rPr>
        <w:t>:</w:t>
      </w:r>
    </w:p>
    <w:p w14:paraId="6B2502EC" w14:textId="77777777" w:rsidR="00C73C70" w:rsidRPr="006C18D1" w:rsidRDefault="00C73C70" w:rsidP="00036068">
      <w:pPr>
        <w:widowControl w:val="0"/>
        <w:autoSpaceDE w:val="0"/>
        <w:autoSpaceDN w:val="0"/>
        <w:adjustRightInd w:val="0"/>
        <w:spacing w:before="19" w:after="0" w:line="240" w:lineRule="auto"/>
        <w:rPr>
          <w:rFonts w:asciiTheme="minorHAnsi" w:hAnsiTheme="minorHAnsi" w:cstheme="minorHAnsi"/>
          <w:color w:val="000000"/>
        </w:rPr>
      </w:pPr>
    </w:p>
    <w:p w14:paraId="05EDF938" w14:textId="77777777" w:rsidR="00C73C70" w:rsidRPr="006C18D1" w:rsidRDefault="00D0142E" w:rsidP="00036068">
      <w:pPr>
        <w:pStyle w:val="Paragrafoelenco"/>
        <w:widowControl w:val="0"/>
        <w:numPr>
          <w:ilvl w:val="0"/>
          <w:numId w:val="7"/>
        </w:numPr>
        <w:autoSpaceDE w:val="0"/>
        <w:autoSpaceDN w:val="0"/>
        <w:adjustRightInd w:val="0"/>
        <w:spacing w:after="0" w:line="240" w:lineRule="auto"/>
        <w:ind w:right="191"/>
        <w:jc w:val="both"/>
        <w:rPr>
          <w:rFonts w:asciiTheme="minorHAnsi" w:hAnsiTheme="minorHAnsi" w:cstheme="minorHAnsi"/>
          <w:color w:val="000000"/>
          <w:spacing w:val="1"/>
        </w:rPr>
      </w:pPr>
      <w:r w:rsidRPr="006C18D1">
        <w:rPr>
          <w:rFonts w:asciiTheme="minorHAnsi" w:hAnsiTheme="minorHAnsi" w:cstheme="minorHAnsi"/>
          <w:color w:val="000000"/>
          <w:spacing w:val="1"/>
        </w:rPr>
        <w:t>T</w:t>
      </w:r>
      <w:r w:rsidR="00C73C70" w:rsidRPr="006C18D1">
        <w:rPr>
          <w:rFonts w:asciiTheme="minorHAnsi" w:hAnsiTheme="minorHAnsi" w:cstheme="minorHAnsi"/>
          <w:color w:val="000000"/>
          <w:spacing w:val="1"/>
        </w:rPr>
        <w:t>rattamento di dati personali che ha luogo nell'ambito delle attività di stabilimenti in</w:t>
      </w:r>
      <w:r w:rsidRPr="006C18D1">
        <w:rPr>
          <w:rFonts w:asciiTheme="minorHAnsi" w:hAnsiTheme="minorHAnsi" w:cstheme="minorHAnsi"/>
          <w:color w:val="000000"/>
          <w:spacing w:val="1"/>
        </w:rPr>
        <w:t xml:space="preserve"> più di uno Stato membro di un T</w:t>
      </w:r>
      <w:r w:rsidR="00C73C70" w:rsidRPr="006C18D1">
        <w:rPr>
          <w:rFonts w:asciiTheme="minorHAnsi" w:hAnsiTheme="minorHAnsi" w:cstheme="minorHAnsi"/>
          <w:color w:val="000000"/>
          <w:spacing w:val="1"/>
        </w:rPr>
        <w:t>itolar</w:t>
      </w:r>
      <w:r w:rsidRPr="006C18D1">
        <w:rPr>
          <w:rFonts w:asciiTheme="minorHAnsi" w:hAnsiTheme="minorHAnsi" w:cstheme="minorHAnsi"/>
          <w:color w:val="000000"/>
          <w:spacing w:val="1"/>
        </w:rPr>
        <w:t>e del trattamento o R</w:t>
      </w:r>
      <w:r w:rsidR="00C73C70" w:rsidRPr="006C18D1">
        <w:rPr>
          <w:rFonts w:asciiTheme="minorHAnsi" w:hAnsiTheme="minorHAnsi" w:cstheme="minorHAnsi"/>
          <w:color w:val="000000"/>
          <w:spacing w:val="1"/>
        </w:rPr>
        <w:t>esponsabile del trattamento nell'Unione ove il</w:t>
      </w:r>
      <w:r w:rsidRPr="006C18D1">
        <w:rPr>
          <w:rFonts w:asciiTheme="minorHAnsi" w:hAnsiTheme="minorHAnsi" w:cstheme="minorHAnsi"/>
          <w:color w:val="000000"/>
          <w:spacing w:val="1"/>
        </w:rPr>
        <w:t xml:space="preserve"> Titolare del trattamento o il R</w:t>
      </w:r>
      <w:r w:rsidR="00C73C70" w:rsidRPr="006C18D1">
        <w:rPr>
          <w:rFonts w:asciiTheme="minorHAnsi" w:hAnsiTheme="minorHAnsi" w:cstheme="minorHAnsi"/>
          <w:color w:val="000000"/>
          <w:spacing w:val="1"/>
        </w:rPr>
        <w:t>esponsabile del trattamento siano stabiliti in più di uno Stato membro; oppure</w:t>
      </w:r>
    </w:p>
    <w:p w14:paraId="157E98F6" w14:textId="77777777" w:rsidR="00C73C70" w:rsidRPr="006C18D1" w:rsidRDefault="00C73C70" w:rsidP="00036068">
      <w:pPr>
        <w:widowControl w:val="0"/>
        <w:autoSpaceDE w:val="0"/>
        <w:autoSpaceDN w:val="0"/>
        <w:adjustRightInd w:val="0"/>
        <w:spacing w:before="3" w:after="0" w:line="240" w:lineRule="auto"/>
        <w:rPr>
          <w:rFonts w:asciiTheme="minorHAnsi" w:hAnsiTheme="minorHAnsi" w:cstheme="minorHAnsi"/>
          <w:color w:val="000000"/>
        </w:rPr>
      </w:pPr>
    </w:p>
    <w:p w14:paraId="34BED103" w14:textId="77777777" w:rsidR="00C73C70" w:rsidRPr="006C18D1" w:rsidRDefault="00537260" w:rsidP="00036068">
      <w:pPr>
        <w:pStyle w:val="Paragrafoelenco"/>
        <w:widowControl w:val="0"/>
        <w:numPr>
          <w:ilvl w:val="0"/>
          <w:numId w:val="7"/>
        </w:numPr>
        <w:autoSpaceDE w:val="0"/>
        <w:autoSpaceDN w:val="0"/>
        <w:adjustRightInd w:val="0"/>
        <w:spacing w:after="0" w:line="240" w:lineRule="auto"/>
        <w:ind w:right="191"/>
        <w:jc w:val="both"/>
        <w:rPr>
          <w:rFonts w:asciiTheme="minorHAnsi" w:hAnsiTheme="minorHAnsi" w:cstheme="minorHAnsi"/>
          <w:color w:val="000000"/>
          <w:spacing w:val="1"/>
        </w:rPr>
      </w:pPr>
      <w:r w:rsidRPr="006C18D1">
        <w:rPr>
          <w:rFonts w:asciiTheme="minorHAnsi" w:hAnsiTheme="minorHAnsi" w:cstheme="minorHAnsi"/>
          <w:color w:val="000000"/>
          <w:spacing w:val="1"/>
        </w:rPr>
        <w:t>T</w:t>
      </w:r>
      <w:r w:rsidR="00C73C70" w:rsidRPr="006C18D1">
        <w:rPr>
          <w:rFonts w:asciiTheme="minorHAnsi" w:hAnsiTheme="minorHAnsi" w:cstheme="minorHAnsi"/>
          <w:color w:val="000000"/>
          <w:spacing w:val="1"/>
        </w:rPr>
        <w:t>rattamento di dati personali che ha luogo nell'ambito delle attività di un unico stabilimento di</w:t>
      </w:r>
      <w:r w:rsidR="00D0142E" w:rsidRPr="006C18D1">
        <w:rPr>
          <w:rFonts w:asciiTheme="minorHAnsi" w:hAnsiTheme="minorHAnsi" w:cstheme="minorHAnsi"/>
          <w:color w:val="000000"/>
          <w:spacing w:val="1"/>
        </w:rPr>
        <w:t xml:space="preserve"> un Titolare del trattamento o R</w:t>
      </w:r>
      <w:r w:rsidR="00C73C70" w:rsidRPr="006C18D1">
        <w:rPr>
          <w:rFonts w:asciiTheme="minorHAnsi" w:hAnsiTheme="minorHAnsi" w:cstheme="minorHAnsi"/>
          <w:color w:val="000000"/>
          <w:spacing w:val="1"/>
        </w:rPr>
        <w:t>esponsabile del trattamento nell'Unione, ma che incide o probabilmente incide in modo sostanziale su interessati in più di uno Stato membro;</w:t>
      </w:r>
    </w:p>
    <w:p w14:paraId="17652A0C" w14:textId="77777777" w:rsidR="008F641D" w:rsidRPr="006C0387" w:rsidRDefault="008F641D" w:rsidP="00036068">
      <w:pPr>
        <w:pStyle w:val="Paragrafoelenco"/>
        <w:spacing w:line="240" w:lineRule="auto"/>
        <w:rPr>
          <w:rFonts w:asciiTheme="minorHAnsi" w:hAnsiTheme="minorHAnsi" w:cstheme="minorHAnsi"/>
          <w:color w:val="000000"/>
          <w:spacing w:val="1"/>
          <w:sz w:val="2"/>
        </w:rPr>
      </w:pPr>
    </w:p>
    <w:p w14:paraId="1F0ACC8D"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O</w:t>
      </w:r>
      <w:r w:rsidR="00C73C70" w:rsidRPr="006C18D1">
        <w:rPr>
          <w:rFonts w:asciiTheme="minorHAnsi" w:hAnsiTheme="minorHAnsi" w:cstheme="minorHAnsi"/>
          <w:b/>
          <w:color w:val="000000"/>
          <w:spacing w:val="1"/>
        </w:rPr>
        <w:t>biezione pertinente e motivata</w:t>
      </w:r>
      <w:r w:rsidR="00C73C70" w:rsidRPr="006C18D1">
        <w:rPr>
          <w:rFonts w:asciiTheme="minorHAnsi" w:hAnsiTheme="minorHAnsi" w:cstheme="minorHAnsi"/>
          <w:color w:val="000000"/>
          <w:spacing w:val="1"/>
        </w:rPr>
        <w:t>: 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p>
    <w:p w14:paraId="7C560DEB" w14:textId="77777777" w:rsidR="00C73C70" w:rsidRPr="006C18D1" w:rsidRDefault="00C73C70" w:rsidP="00036068">
      <w:pPr>
        <w:pStyle w:val="Paragrafoelenco"/>
        <w:widowControl w:val="0"/>
        <w:autoSpaceDE w:val="0"/>
        <w:autoSpaceDN w:val="0"/>
        <w:adjustRightInd w:val="0"/>
        <w:spacing w:after="0" w:line="240" w:lineRule="auto"/>
        <w:ind w:left="960" w:right="189"/>
        <w:jc w:val="both"/>
        <w:rPr>
          <w:rFonts w:asciiTheme="minorHAnsi" w:hAnsiTheme="minorHAnsi" w:cstheme="minorHAnsi"/>
          <w:color w:val="000000"/>
          <w:spacing w:val="1"/>
        </w:rPr>
      </w:pPr>
    </w:p>
    <w:p w14:paraId="0C60E244"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S</w:t>
      </w:r>
      <w:r w:rsidR="00C73C70" w:rsidRPr="006C18D1">
        <w:rPr>
          <w:rFonts w:asciiTheme="minorHAnsi" w:hAnsiTheme="minorHAnsi" w:cstheme="minorHAnsi"/>
          <w:b/>
          <w:color w:val="000000"/>
          <w:spacing w:val="1"/>
        </w:rPr>
        <w:t>ervizio della società dell'informazione</w:t>
      </w:r>
      <w:r w:rsidR="00C73C70" w:rsidRPr="006C18D1">
        <w:rPr>
          <w:rFonts w:asciiTheme="minorHAnsi" w:hAnsiTheme="minorHAnsi" w:cstheme="minorHAnsi"/>
          <w:color w:val="000000"/>
          <w:spacing w:val="1"/>
        </w:rPr>
        <w:t>: il servizio definito all'articolo 1, paragrafo 1, lettera b), della direttiva (UE) 2015/1535 del Parlamento europeo e del Consiglio (19);</w:t>
      </w:r>
    </w:p>
    <w:p w14:paraId="7BD501C6" w14:textId="77777777" w:rsidR="00C73C70" w:rsidRPr="006C18D1" w:rsidRDefault="00C73C70" w:rsidP="00036068">
      <w:pPr>
        <w:widowControl w:val="0"/>
        <w:autoSpaceDE w:val="0"/>
        <w:autoSpaceDN w:val="0"/>
        <w:adjustRightInd w:val="0"/>
        <w:spacing w:before="18" w:after="0" w:line="240" w:lineRule="auto"/>
        <w:rPr>
          <w:rFonts w:asciiTheme="minorHAnsi" w:hAnsiTheme="minorHAnsi" w:cstheme="minorHAnsi"/>
          <w:color w:val="000000"/>
        </w:rPr>
      </w:pPr>
    </w:p>
    <w:p w14:paraId="35B1F62D" w14:textId="77777777" w:rsidR="00C73C70" w:rsidRPr="006C18D1" w:rsidRDefault="00D0142E" w:rsidP="00036068">
      <w:pPr>
        <w:pStyle w:val="Paragrafoelenco"/>
        <w:widowControl w:val="0"/>
        <w:numPr>
          <w:ilvl w:val="0"/>
          <w:numId w:val="6"/>
        </w:numPr>
        <w:autoSpaceDE w:val="0"/>
        <w:autoSpaceDN w:val="0"/>
        <w:adjustRightInd w:val="0"/>
        <w:spacing w:after="0" w:line="240" w:lineRule="auto"/>
        <w:ind w:right="189"/>
        <w:jc w:val="both"/>
        <w:rPr>
          <w:rFonts w:asciiTheme="minorHAnsi" w:hAnsiTheme="minorHAnsi" w:cstheme="minorHAnsi"/>
          <w:color w:val="000000"/>
          <w:spacing w:val="1"/>
        </w:rPr>
      </w:pPr>
      <w:r w:rsidRPr="006C18D1">
        <w:rPr>
          <w:rFonts w:asciiTheme="minorHAnsi" w:hAnsiTheme="minorHAnsi" w:cstheme="minorHAnsi"/>
          <w:b/>
          <w:color w:val="000000"/>
          <w:spacing w:val="1"/>
        </w:rPr>
        <w:t>O</w:t>
      </w:r>
      <w:r w:rsidR="00C73C70" w:rsidRPr="006C18D1">
        <w:rPr>
          <w:rFonts w:asciiTheme="minorHAnsi" w:hAnsiTheme="minorHAnsi" w:cstheme="minorHAnsi"/>
          <w:b/>
          <w:color w:val="000000"/>
          <w:spacing w:val="1"/>
        </w:rPr>
        <w:t>rganizzazione internazionale</w:t>
      </w:r>
      <w:r w:rsidR="00C73C70" w:rsidRPr="006C18D1">
        <w:rPr>
          <w:rFonts w:asciiTheme="minorHAnsi" w:hAnsiTheme="minorHAnsi" w:cstheme="minorHAnsi"/>
          <w:color w:val="000000"/>
          <w:spacing w:val="1"/>
        </w:rPr>
        <w:t>: un'organizzazione e gli organismi di diritto internazionale pubblico a essa subordinati o qualsiasi altro organismo istituito da o sulla base di un accordo tra due o più Stati.</w:t>
      </w:r>
    </w:p>
    <w:tbl>
      <w:tblPr>
        <w:tblStyle w:val="Grigliatabella"/>
        <w:tblW w:w="0" w:type="auto"/>
        <w:jc w:val="center"/>
        <w:shd w:val="clear" w:color="auto" w:fill="548DD4" w:themeFill="text2" w:themeFillTint="99"/>
        <w:tblLook w:val="04A0" w:firstRow="1" w:lastRow="0" w:firstColumn="1" w:lastColumn="0" w:noHBand="0" w:noVBand="1"/>
      </w:tblPr>
      <w:tblGrid>
        <w:gridCol w:w="7538"/>
      </w:tblGrid>
      <w:tr w:rsidR="00CB65E3" w:rsidRPr="00CB65E3" w14:paraId="6E28EBF8" w14:textId="77777777" w:rsidTr="002B5044">
        <w:trPr>
          <w:jc w:val="center"/>
        </w:trPr>
        <w:tc>
          <w:tcPr>
            <w:tcW w:w="7538" w:type="dxa"/>
            <w:shd w:val="clear" w:color="auto" w:fill="548DD4" w:themeFill="text2" w:themeFillTint="99"/>
          </w:tcPr>
          <w:p w14:paraId="073DEFE6" w14:textId="77777777" w:rsidR="00CB65E3" w:rsidRPr="00CB65E3" w:rsidRDefault="00CB65E3" w:rsidP="00D0142E">
            <w:pPr>
              <w:ind w:right="-137"/>
              <w:jc w:val="center"/>
              <w:rPr>
                <w:rFonts w:ascii="Courier New" w:hAnsi="Courier New" w:cs="Courier New"/>
                <w:b/>
                <w:sz w:val="32"/>
              </w:rPr>
            </w:pPr>
            <w:r w:rsidRPr="00CB65E3">
              <w:rPr>
                <w:rFonts w:ascii="Courier New" w:hAnsi="Courier New" w:cs="Courier New"/>
                <w:b/>
                <w:sz w:val="32"/>
              </w:rPr>
              <w:t>ELENCO DEI TRATTAMENTI</w:t>
            </w:r>
          </w:p>
        </w:tc>
      </w:tr>
    </w:tbl>
    <w:p w14:paraId="32F189BF" w14:textId="77777777" w:rsidR="00CB65E3" w:rsidRDefault="00CB65E3" w:rsidP="00CB65E3">
      <w:pPr>
        <w:spacing w:after="0" w:line="240" w:lineRule="auto"/>
        <w:jc w:val="center"/>
        <w:rPr>
          <w:rFonts w:ascii="Courier New" w:hAnsi="Courier New" w:cs="Courier New"/>
          <w:b/>
          <w:sz w:val="28"/>
        </w:rPr>
      </w:pPr>
    </w:p>
    <w:tbl>
      <w:tblPr>
        <w:tblStyle w:val="Grigliatabella"/>
        <w:tblW w:w="0" w:type="auto"/>
        <w:jc w:val="center"/>
        <w:tblLook w:val="04A0" w:firstRow="1" w:lastRow="0" w:firstColumn="1" w:lastColumn="0" w:noHBand="0" w:noVBand="1"/>
      </w:tblPr>
      <w:tblGrid>
        <w:gridCol w:w="7538"/>
      </w:tblGrid>
      <w:tr w:rsidR="001B4771" w14:paraId="2933D0C3" w14:textId="77777777" w:rsidTr="001B4771">
        <w:trPr>
          <w:jc w:val="center"/>
        </w:trPr>
        <w:tc>
          <w:tcPr>
            <w:tcW w:w="7538" w:type="dxa"/>
          </w:tcPr>
          <w:p w14:paraId="773E3994" w14:textId="77777777" w:rsidR="001B4771" w:rsidRPr="001B4771" w:rsidRDefault="001B4771" w:rsidP="001B4771">
            <w:pPr>
              <w:ind w:right="-137"/>
              <w:jc w:val="center"/>
              <w:rPr>
                <w:rFonts w:ascii="Courier New" w:hAnsi="Courier New" w:cs="Courier New"/>
              </w:rPr>
            </w:pPr>
            <w:r>
              <w:rPr>
                <w:rFonts w:ascii="Courier New" w:hAnsi="Courier New" w:cs="Courier New"/>
              </w:rPr>
              <w:lastRenderedPageBreak/>
              <w:t>GESTIONE DEL RAPPORTO DI LAVORO</w:t>
            </w:r>
          </w:p>
        </w:tc>
      </w:tr>
      <w:tr w:rsidR="001B4771" w14:paraId="3E7A492C" w14:textId="77777777" w:rsidTr="001B4771">
        <w:trPr>
          <w:jc w:val="center"/>
        </w:trPr>
        <w:tc>
          <w:tcPr>
            <w:tcW w:w="7538" w:type="dxa"/>
          </w:tcPr>
          <w:p w14:paraId="43DC9531" w14:textId="77777777" w:rsidR="009C6F41" w:rsidRPr="007654D5" w:rsidRDefault="009C6F41" w:rsidP="003544F0">
            <w:pPr>
              <w:jc w:val="center"/>
              <w:rPr>
                <w:rFonts w:ascii="Courier New" w:hAnsi="Courier New" w:cs="Courier New"/>
              </w:rPr>
            </w:pPr>
            <w:r w:rsidRPr="007654D5">
              <w:rPr>
                <w:rFonts w:ascii="Courier New" w:hAnsi="Courier New" w:cs="Courier New"/>
              </w:rPr>
              <w:t>GESTIONE DEL RAPPORTO DI LAVORO:</w:t>
            </w:r>
          </w:p>
          <w:p w14:paraId="0054562A" w14:textId="77777777" w:rsidR="001B4771" w:rsidRPr="007654D5" w:rsidRDefault="001B4771" w:rsidP="003544F0">
            <w:pPr>
              <w:jc w:val="center"/>
              <w:rPr>
                <w:rFonts w:ascii="Courier New" w:hAnsi="Courier New" w:cs="Courier New"/>
              </w:rPr>
            </w:pPr>
            <w:r w:rsidRPr="007654D5">
              <w:rPr>
                <w:rFonts w:ascii="Courier New" w:hAnsi="Courier New" w:cs="Courier New"/>
              </w:rPr>
              <w:t>PROCEDIMENTI DISCIPLINARI E CONTENZIOSO</w:t>
            </w:r>
          </w:p>
        </w:tc>
      </w:tr>
      <w:tr w:rsidR="001B4771" w14:paraId="2091C0B9" w14:textId="77777777" w:rsidTr="001B4771">
        <w:trPr>
          <w:jc w:val="center"/>
        </w:trPr>
        <w:tc>
          <w:tcPr>
            <w:tcW w:w="7538" w:type="dxa"/>
          </w:tcPr>
          <w:p w14:paraId="7455F480" w14:textId="77777777" w:rsidR="001B4771" w:rsidRPr="007654D5" w:rsidRDefault="001B4771" w:rsidP="003544F0">
            <w:pPr>
              <w:jc w:val="center"/>
              <w:rPr>
                <w:rFonts w:ascii="Courier New" w:hAnsi="Courier New" w:cs="Courier New"/>
              </w:rPr>
            </w:pPr>
            <w:r w:rsidRPr="007654D5">
              <w:rPr>
                <w:rFonts w:ascii="Courier New" w:hAnsi="Courier New" w:cs="Courier New"/>
              </w:rPr>
              <w:t>ORGANISMI COLLEGIALI</w:t>
            </w:r>
            <w:r w:rsidR="00DD5A43" w:rsidRPr="007654D5">
              <w:rPr>
                <w:rFonts w:ascii="Courier New" w:hAnsi="Courier New" w:cs="Courier New"/>
              </w:rPr>
              <w:t xml:space="preserve"> E COMMISSIONI ISTITUZIONALI</w:t>
            </w:r>
          </w:p>
        </w:tc>
      </w:tr>
      <w:tr w:rsidR="001B4771" w14:paraId="672D7A50" w14:textId="77777777" w:rsidTr="001B4771">
        <w:trPr>
          <w:jc w:val="center"/>
        </w:trPr>
        <w:tc>
          <w:tcPr>
            <w:tcW w:w="7538" w:type="dxa"/>
          </w:tcPr>
          <w:p w14:paraId="129B342E" w14:textId="77777777" w:rsidR="001B4771" w:rsidRPr="001B4771" w:rsidRDefault="001B4771" w:rsidP="003544F0">
            <w:pPr>
              <w:jc w:val="center"/>
              <w:rPr>
                <w:rFonts w:ascii="Courier New" w:hAnsi="Courier New" w:cs="Courier New"/>
              </w:rPr>
            </w:pPr>
            <w:r w:rsidRPr="001B4771">
              <w:rPr>
                <w:rFonts w:ascii="Courier New" w:hAnsi="Courier New" w:cs="Courier New"/>
              </w:rPr>
              <w:t>AVVIO DELL’ANNO SCOLASTICO</w:t>
            </w:r>
          </w:p>
        </w:tc>
      </w:tr>
      <w:tr w:rsidR="001B4771" w14:paraId="402A274C" w14:textId="77777777" w:rsidTr="001B4771">
        <w:trPr>
          <w:jc w:val="center"/>
        </w:trPr>
        <w:tc>
          <w:tcPr>
            <w:tcW w:w="7538" w:type="dxa"/>
          </w:tcPr>
          <w:p w14:paraId="56BA3257" w14:textId="77777777" w:rsidR="001B4771" w:rsidRPr="001B4771" w:rsidRDefault="001B4771" w:rsidP="003544F0">
            <w:pPr>
              <w:jc w:val="center"/>
              <w:rPr>
                <w:rFonts w:ascii="Courier New" w:hAnsi="Courier New" w:cs="Courier New"/>
              </w:rPr>
            </w:pPr>
            <w:r w:rsidRPr="001B4771">
              <w:rPr>
                <w:rFonts w:ascii="Courier New" w:hAnsi="Courier New" w:cs="Courier New"/>
              </w:rPr>
              <w:t>ATTIVITA’ EDUCATIVA</w:t>
            </w:r>
          </w:p>
        </w:tc>
      </w:tr>
      <w:tr w:rsidR="001B4771" w14:paraId="21B8F9AA" w14:textId="77777777" w:rsidTr="001B4771">
        <w:trPr>
          <w:jc w:val="center"/>
        </w:trPr>
        <w:tc>
          <w:tcPr>
            <w:tcW w:w="7538" w:type="dxa"/>
          </w:tcPr>
          <w:p w14:paraId="2C325378" w14:textId="77777777" w:rsidR="001B4771" w:rsidRPr="001B4771" w:rsidRDefault="001B4771" w:rsidP="003544F0">
            <w:pPr>
              <w:jc w:val="center"/>
              <w:rPr>
                <w:rFonts w:ascii="Courier New" w:hAnsi="Courier New" w:cs="Courier New"/>
              </w:rPr>
            </w:pPr>
            <w:r w:rsidRPr="001B4771">
              <w:rPr>
                <w:rFonts w:ascii="Courier New" w:hAnsi="Courier New" w:cs="Courier New"/>
              </w:rPr>
              <w:t>RAPPORTI SCUOLA – FAMIGLIA: GESTIONE DEL CONTENZIOSO</w:t>
            </w:r>
          </w:p>
        </w:tc>
      </w:tr>
    </w:tbl>
    <w:p w14:paraId="504EA4C8" w14:textId="77777777" w:rsidR="001B4771" w:rsidRDefault="001B4771" w:rsidP="003544F0">
      <w:pPr>
        <w:jc w:val="center"/>
      </w:pPr>
    </w:p>
    <w:tbl>
      <w:tblPr>
        <w:tblStyle w:val="Grigliatabella"/>
        <w:tblW w:w="0" w:type="auto"/>
        <w:jc w:val="center"/>
        <w:shd w:val="clear" w:color="auto" w:fill="548DD4" w:themeFill="text2" w:themeFillTint="99"/>
        <w:tblLook w:val="04A0" w:firstRow="1" w:lastRow="0" w:firstColumn="1" w:lastColumn="0" w:noHBand="0" w:noVBand="1"/>
      </w:tblPr>
      <w:tblGrid>
        <w:gridCol w:w="7538"/>
      </w:tblGrid>
      <w:tr w:rsidR="005931AF" w:rsidRPr="00CB65E3" w14:paraId="4D764A44" w14:textId="77777777" w:rsidTr="002B5044">
        <w:trPr>
          <w:jc w:val="center"/>
        </w:trPr>
        <w:tc>
          <w:tcPr>
            <w:tcW w:w="7538" w:type="dxa"/>
            <w:shd w:val="clear" w:color="auto" w:fill="548DD4" w:themeFill="text2" w:themeFillTint="99"/>
          </w:tcPr>
          <w:p w14:paraId="74146512" w14:textId="77777777" w:rsidR="005931AF" w:rsidRPr="00CB65E3" w:rsidRDefault="005931AF" w:rsidP="00767571">
            <w:pPr>
              <w:ind w:right="-137"/>
              <w:jc w:val="center"/>
              <w:rPr>
                <w:rFonts w:ascii="Courier New" w:hAnsi="Courier New" w:cs="Courier New"/>
                <w:b/>
                <w:sz w:val="32"/>
              </w:rPr>
            </w:pPr>
            <w:r>
              <w:rPr>
                <w:rFonts w:ascii="Courier New" w:hAnsi="Courier New" w:cs="Courier New"/>
                <w:b/>
                <w:sz w:val="32"/>
              </w:rPr>
              <w:t>MODALITA’ DI TRATTAMENTO</w:t>
            </w:r>
          </w:p>
        </w:tc>
      </w:tr>
    </w:tbl>
    <w:p w14:paraId="4E0BEDBE" w14:textId="77777777" w:rsidR="005931AF" w:rsidRDefault="005931AF" w:rsidP="005931AF">
      <w:pPr>
        <w:spacing w:after="0" w:line="240" w:lineRule="auto"/>
        <w:jc w:val="center"/>
        <w:rPr>
          <w:rFonts w:ascii="Courier New" w:hAnsi="Courier New" w:cs="Courier New"/>
          <w:b/>
          <w:sz w:val="28"/>
        </w:rPr>
      </w:pPr>
    </w:p>
    <w:tbl>
      <w:tblPr>
        <w:tblStyle w:val="Grigliatabella"/>
        <w:tblW w:w="0" w:type="auto"/>
        <w:jc w:val="center"/>
        <w:tblLook w:val="04A0" w:firstRow="1" w:lastRow="0" w:firstColumn="1" w:lastColumn="0" w:noHBand="0" w:noVBand="1"/>
      </w:tblPr>
      <w:tblGrid>
        <w:gridCol w:w="7538"/>
      </w:tblGrid>
      <w:tr w:rsidR="005931AF" w14:paraId="01EF8344" w14:textId="77777777" w:rsidTr="00767571">
        <w:trPr>
          <w:jc w:val="center"/>
        </w:trPr>
        <w:tc>
          <w:tcPr>
            <w:tcW w:w="7538" w:type="dxa"/>
          </w:tcPr>
          <w:p w14:paraId="3AAC6019" w14:textId="77777777" w:rsidR="005931AF" w:rsidRPr="007654D5" w:rsidRDefault="005931AF" w:rsidP="00767571">
            <w:pPr>
              <w:ind w:right="-137"/>
              <w:jc w:val="center"/>
              <w:rPr>
                <w:rFonts w:ascii="Courier New" w:hAnsi="Courier New" w:cs="Courier New"/>
              </w:rPr>
            </w:pPr>
            <w:r w:rsidRPr="007654D5">
              <w:rPr>
                <w:rFonts w:ascii="Courier New" w:hAnsi="Courier New" w:cs="Courier New"/>
              </w:rPr>
              <w:t>Servizi ICT</w:t>
            </w:r>
          </w:p>
        </w:tc>
      </w:tr>
      <w:tr w:rsidR="005931AF" w14:paraId="6D29CF15" w14:textId="77777777" w:rsidTr="00767571">
        <w:trPr>
          <w:jc w:val="center"/>
        </w:trPr>
        <w:tc>
          <w:tcPr>
            <w:tcW w:w="7538" w:type="dxa"/>
          </w:tcPr>
          <w:p w14:paraId="5C8B758F" w14:textId="77777777" w:rsidR="005931AF" w:rsidRPr="007654D5" w:rsidRDefault="005931AF" w:rsidP="00767571">
            <w:pPr>
              <w:jc w:val="center"/>
              <w:rPr>
                <w:rFonts w:ascii="Courier New" w:hAnsi="Courier New" w:cs="Courier New"/>
              </w:rPr>
            </w:pPr>
            <w:r w:rsidRPr="007654D5">
              <w:rPr>
                <w:rFonts w:ascii="Courier New" w:hAnsi="Courier New" w:cs="Courier New"/>
              </w:rPr>
              <w:t>Office</w:t>
            </w:r>
            <w:r w:rsidR="00CE7173" w:rsidRPr="007654D5">
              <w:rPr>
                <w:rFonts w:ascii="Courier New" w:hAnsi="Courier New" w:cs="Courier New"/>
              </w:rPr>
              <w:t xml:space="preserve"> automation</w:t>
            </w:r>
          </w:p>
        </w:tc>
      </w:tr>
      <w:tr w:rsidR="005931AF" w14:paraId="58238CA9" w14:textId="77777777" w:rsidTr="00767571">
        <w:trPr>
          <w:jc w:val="center"/>
        </w:trPr>
        <w:tc>
          <w:tcPr>
            <w:tcW w:w="7538" w:type="dxa"/>
          </w:tcPr>
          <w:p w14:paraId="77FA4B31" w14:textId="77777777" w:rsidR="005931AF" w:rsidRPr="001B4771" w:rsidRDefault="005931AF" w:rsidP="00767571">
            <w:pPr>
              <w:jc w:val="center"/>
              <w:rPr>
                <w:rFonts w:ascii="Courier New" w:hAnsi="Courier New" w:cs="Courier New"/>
              </w:rPr>
            </w:pPr>
            <w:r>
              <w:rPr>
                <w:rFonts w:ascii="Courier New" w:hAnsi="Courier New" w:cs="Courier New"/>
              </w:rPr>
              <w:t>Cartaceo</w:t>
            </w:r>
          </w:p>
        </w:tc>
      </w:tr>
    </w:tbl>
    <w:p w14:paraId="66D824F4" w14:textId="77777777" w:rsidR="00317700" w:rsidRDefault="00317700" w:rsidP="003544F0">
      <w:pPr>
        <w:jc w:val="center"/>
      </w:pPr>
    </w:p>
    <w:tbl>
      <w:tblPr>
        <w:tblStyle w:val="Grigliatabella"/>
        <w:tblW w:w="0" w:type="auto"/>
        <w:jc w:val="center"/>
        <w:shd w:val="clear" w:color="auto" w:fill="548DD4" w:themeFill="text2" w:themeFillTint="99"/>
        <w:tblLook w:val="04A0" w:firstRow="1" w:lastRow="0" w:firstColumn="1" w:lastColumn="0" w:noHBand="0" w:noVBand="1"/>
      </w:tblPr>
      <w:tblGrid>
        <w:gridCol w:w="7538"/>
      </w:tblGrid>
      <w:tr w:rsidR="005931AF" w:rsidRPr="00CB65E3" w14:paraId="05CE2488" w14:textId="77777777" w:rsidTr="002B5044">
        <w:trPr>
          <w:jc w:val="center"/>
        </w:trPr>
        <w:tc>
          <w:tcPr>
            <w:tcW w:w="7538" w:type="dxa"/>
            <w:shd w:val="clear" w:color="auto" w:fill="548DD4" w:themeFill="text2" w:themeFillTint="99"/>
          </w:tcPr>
          <w:p w14:paraId="0D0EA49F" w14:textId="77777777" w:rsidR="005931AF" w:rsidRPr="00CB65E3" w:rsidRDefault="005931AF" w:rsidP="00767571">
            <w:pPr>
              <w:ind w:right="-137"/>
              <w:jc w:val="center"/>
              <w:rPr>
                <w:rFonts w:ascii="Courier New" w:hAnsi="Courier New" w:cs="Courier New"/>
                <w:b/>
                <w:sz w:val="32"/>
              </w:rPr>
            </w:pPr>
            <w:r>
              <w:rPr>
                <w:rFonts w:ascii="Courier New" w:hAnsi="Courier New" w:cs="Courier New"/>
                <w:b/>
                <w:sz w:val="32"/>
              </w:rPr>
              <w:t>UFFICI</w:t>
            </w:r>
            <w:r w:rsidR="00767571">
              <w:rPr>
                <w:rFonts w:ascii="Courier New" w:hAnsi="Courier New" w:cs="Courier New"/>
                <w:b/>
                <w:sz w:val="32"/>
              </w:rPr>
              <w:t xml:space="preserve"> – LUOGHI DI TRATTAMENTO</w:t>
            </w:r>
          </w:p>
        </w:tc>
      </w:tr>
    </w:tbl>
    <w:p w14:paraId="505C34CB" w14:textId="77777777" w:rsidR="005931AF" w:rsidRDefault="005931AF" w:rsidP="005931AF">
      <w:pPr>
        <w:spacing w:after="0" w:line="240" w:lineRule="auto"/>
        <w:jc w:val="center"/>
        <w:rPr>
          <w:rFonts w:ascii="Courier New" w:hAnsi="Courier New" w:cs="Courier New"/>
          <w:b/>
          <w:sz w:val="28"/>
        </w:rPr>
      </w:pPr>
    </w:p>
    <w:tbl>
      <w:tblPr>
        <w:tblStyle w:val="Grigliatabella"/>
        <w:tblW w:w="0" w:type="auto"/>
        <w:jc w:val="center"/>
        <w:tblLook w:val="04A0" w:firstRow="1" w:lastRow="0" w:firstColumn="1" w:lastColumn="0" w:noHBand="0" w:noVBand="1"/>
      </w:tblPr>
      <w:tblGrid>
        <w:gridCol w:w="7538"/>
      </w:tblGrid>
      <w:tr w:rsidR="005931AF" w14:paraId="60B944EF" w14:textId="77777777" w:rsidTr="00767571">
        <w:trPr>
          <w:jc w:val="center"/>
        </w:trPr>
        <w:tc>
          <w:tcPr>
            <w:tcW w:w="7538" w:type="dxa"/>
          </w:tcPr>
          <w:p w14:paraId="7C624335" w14:textId="77777777" w:rsidR="005931AF" w:rsidRPr="001B4771" w:rsidRDefault="005931AF" w:rsidP="00767571">
            <w:pPr>
              <w:ind w:right="-137"/>
              <w:jc w:val="center"/>
              <w:rPr>
                <w:rFonts w:ascii="Courier New" w:hAnsi="Courier New" w:cs="Courier New"/>
              </w:rPr>
            </w:pPr>
            <w:r>
              <w:rPr>
                <w:rFonts w:ascii="Courier New" w:hAnsi="Courier New" w:cs="Courier New"/>
              </w:rPr>
              <w:t>Segreteria</w:t>
            </w:r>
          </w:p>
        </w:tc>
      </w:tr>
      <w:tr w:rsidR="005931AF" w14:paraId="2B2A60E1" w14:textId="77777777" w:rsidTr="00767571">
        <w:trPr>
          <w:jc w:val="center"/>
        </w:trPr>
        <w:tc>
          <w:tcPr>
            <w:tcW w:w="7538" w:type="dxa"/>
          </w:tcPr>
          <w:p w14:paraId="3E966841" w14:textId="77777777" w:rsidR="005931AF" w:rsidRPr="001B4771" w:rsidRDefault="005931AF" w:rsidP="00767571">
            <w:pPr>
              <w:jc w:val="center"/>
              <w:rPr>
                <w:rFonts w:ascii="Courier New" w:hAnsi="Courier New" w:cs="Courier New"/>
              </w:rPr>
            </w:pPr>
            <w:r>
              <w:rPr>
                <w:rFonts w:ascii="Courier New" w:hAnsi="Courier New" w:cs="Courier New"/>
              </w:rPr>
              <w:t>Ufficio del Dirigente Scolastico</w:t>
            </w:r>
          </w:p>
        </w:tc>
      </w:tr>
      <w:tr w:rsidR="005931AF" w14:paraId="2D57FEE0" w14:textId="77777777" w:rsidTr="00767571">
        <w:trPr>
          <w:jc w:val="center"/>
        </w:trPr>
        <w:tc>
          <w:tcPr>
            <w:tcW w:w="7538" w:type="dxa"/>
          </w:tcPr>
          <w:p w14:paraId="13D3545C" w14:textId="77777777" w:rsidR="005931AF" w:rsidRPr="001B4771" w:rsidRDefault="005931AF" w:rsidP="00767571">
            <w:pPr>
              <w:jc w:val="center"/>
              <w:rPr>
                <w:rFonts w:ascii="Courier New" w:hAnsi="Courier New" w:cs="Courier New"/>
              </w:rPr>
            </w:pPr>
            <w:r>
              <w:rPr>
                <w:rFonts w:ascii="Courier New" w:hAnsi="Courier New" w:cs="Courier New"/>
              </w:rPr>
              <w:t>Ufficio del Direttore S.G.A.</w:t>
            </w:r>
          </w:p>
        </w:tc>
      </w:tr>
      <w:tr w:rsidR="00E974F9" w14:paraId="70C3E469" w14:textId="77777777" w:rsidTr="00767571">
        <w:trPr>
          <w:jc w:val="center"/>
        </w:trPr>
        <w:tc>
          <w:tcPr>
            <w:tcW w:w="7538" w:type="dxa"/>
          </w:tcPr>
          <w:p w14:paraId="23D9ACB8" w14:textId="77777777" w:rsidR="00E974F9" w:rsidRDefault="00767571" w:rsidP="00767571">
            <w:pPr>
              <w:jc w:val="center"/>
              <w:rPr>
                <w:rFonts w:ascii="Courier New" w:hAnsi="Courier New" w:cs="Courier New"/>
              </w:rPr>
            </w:pPr>
            <w:r>
              <w:rPr>
                <w:rFonts w:ascii="Courier New" w:hAnsi="Courier New" w:cs="Courier New"/>
              </w:rPr>
              <w:t>Aule</w:t>
            </w:r>
          </w:p>
        </w:tc>
      </w:tr>
      <w:tr w:rsidR="00767571" w14:paraId="7A52DD94" w14:textId="77777777" w:rsidTr="00767571">
        <w:trPr>
          <w:jc w:val="center"/>
        </w:trPr>
        <w:tc>
          <w:tcPr>
            <w:tcW w:w="7538" w:type="dxa"/>
          </w:tcPr>
          <w:p w14:paraId="261E7A9F" w14:textId="77777777" w:rsidR="00767571" w:rsidRDefault="00767571" w:rsidP="00767571">
            <w:pPr>
              <w:jc w:val="center"/>
              <w:rPr>
                <w:rFonts w:ascii="Courier New" w:hAnsi="Courier New" w:cs="Courier New"/>
              </w:rPr>
            </w:pPr>
            <w:r>
              <w:rPr>
                <w:rFonts w:ascii="Courier New" w:hAnsi="Courier New" w:cs="Courier New"/>
              </w:rPr>
              <w:t>Laboratori</w:t>
            </w:r>
          </w:p>
        </w:tc>
      </w:tr>
      <w:tr w:rsidR="00767571" w14:paraId="4CBA246D" w14:textId="77777777" w:rsidTr="00767571">
        <w:trPr>
          <w:jc w:val="center"/>
        </w:trPr>
        <w:tc>
          <w:tcPr>
            <w:tcW w:w="7538" w:type="dxa"/>
          </w:tcPr>
          <w:p w14:paraId="580B8354" w14:textId="77777777" w:rsidR="00767571" w:rsidRDefault="00767571" w:rsidP="00767571">
            <w:pPr>
              <w:jc w:val="center"/>
              <w:rPr>
                <w:rFonts w:ascii="Courier New" w:hAnsi="Courier New" w:cs="Courier New"/>
              </w:rPr>
            </w:pPr>
            <w:r>
              <w:rPr>
                <w:rFonts w:ascii="Courier New" w:hAnsi="Courier New" w:cs="Courier New"/>
              </w:rPr>
              <w:t>Spazi comuni</w:t>
            </w:r>
          </w:p>
        </w:tc>
      </w:tr>
      <w:tr w:rsidR="00767571" w14:paraId="51EFFFE6" w14:textId="77777777" w:rsidTr="00767571">
        <w:trPr>
          <w:jc w:val="center"/>
        </w:trPr>
        <w:tc>
          <w:tcPr>
            <w:tcW w:w="7538" w:type="dxa"/>
          </w:tcPr>
          <w:p w14:paraId="1C144D8E" w14:textId="77777777" w:rsidR="00767571" w:rsidRDefault="00767571" w:rsidP="00767571">
            <w:pPr>
              <w:jc w:val="center"/>
              <w:rPr>
                <w:rFonts w:ascii="Courier New" w:hAnsi="Courier New" w:cs="Courier New"/>
              </w:rPr>
            </w:pPr>
            <w:r>
              <w:rPr>
                <w:rFonts w:ascii="Courier New" w:hAnsi="Courier New" w:cs="Courier New"/>
              </w:rPr>
              <w:t>Palestra</w:t>
            </w:r>
          </w:p>
        </w:tc>
      </w:tr>
      <w:tr w:rsidR="00767571" w14:paraId="49D05829" w14:textId="77777777" w:rsidTr="00767571">
        <w:trPr>
          <w:jc w:val="center"/>
        </w:trPr>
        <w:tc>
          <w:tcPr>
            <w:tcW w:w="7538" w:type="dxa"/>
          </w:tcPr>
          <w:p w14:paraId="7F39070C" w14:textId="77777777" w:rsidR="00767571" w:rsidRDefault="00767571" w:rsidP="00767571">
            <w:pPr>
              <w:jc w:val="center"/>
              <w:rPr>
                <w:rFonts w:ascii="Courier New" w:hAnsi="Courier New" w:cs="Courier New"/>
              </w:rPr>
            </w:pPr>
            <w:r>
              <w:rPr>
                <w:rFonts w:ascii="Courier New" w:hAnsi="Courier New" w:cs="Courier New"/>
              </w:rPr>
              <w:t>Auditorium</w:t>
            </w:r>
          </w:p>
        </w:tc>
      </w:tr>
    </w:tbl>
    <w:p w14:paraId="58D30006" w14:textId="77777777" w:rsidR="00317700" w:rsidRDefault="00317700" w:rsidP="008D1856"/>
    <w:p w14:paraId="31B4CBEF" w14:textId="77777777" w:rsidR="007C6594" w:rsidRDefault="007C6594" w:rsidP="003544F0">
      <w:pPr>
        <w:jc w:val="cente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7C6594" w:rsidRPr="00F1729B" w14:paraId="113DB3F1" w14:textId="77777777" w:rsidTr="002B5044">
        <w:tc>
          <w:tcPr>
            <w:tcW w:w="3528" w:type="dxa"/>
            <w:shd w:val="clear" w:color="auto" w:fill="548DD4" w:themeFill="text2" w:themeFillTint="99"/>
            <w:vAlign w:val="center"/>
          </w:tcPr>
          <w:p w14:paraId="00005CEE" w14:textId="77777777" w:rsidR="007C6594" w:rsidRPr="00F1729B" w:rsidRDefault="007C6594" w:rsidP="00685113">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28F9C66B" w14:textId="77777777" w:rsidR="007C6594" w:rsidRPr="00F1729B" w:rsidRDefault="007C6594" w:rsidP="00F1729B">
            <w:pPr>
              <w:jc w:val="center"/>
              <w:rPr>
                <w:rFonts w:ascii="Courier New" w:hAnsi="Courier New" w:cs="Courier New"/>
                <w:b/>
                <w:sz w:val="28"/>
              </w:rPr>
            </w:pPr>
            <w:r w:rsidRPr="00F1729B">
              <w:rPr>
                <w:rFonts w:ascii="Courier New" w:hAnsi="Courier New" w:cs="Courier New"/>
                <w:b/>
                <w:sz w:val="28"/>
              </w:rPr>
              <w:t>Gestione del rapporto di lavoro</w:t>
            </w:r>
          </w:p>
        </w:tc>
      </w:tr>
    </w:tbl>
    <w:p w14:paraId="072CE73E" w14:textId="77777777" w:rsidR="004E17EC" w:rsidRDefault="004E17EC" w:rsidP="004E17EC">
      <w:pPr>
        <w:rPr>
          <w:rFonts w:ascii="Courier New" w:hAnsi="Courier New" w:cs="Courier New"/>
          <w:b/>
          <w:sz w:val="24"/>
        </w:rPr>
      </w:pPr>
    </w:p>
    <w:tbl>
      <w:tblPr>
        <w:tblStyle w:val="Grigliatabella"/>
        <w:tblW w:w="10800" w:type="dxa"/>
        <w:tblInd w:w="-432" w:type="dxa"/>
        <w:tblLook w:val="04A0" w:firstRow="1" w:lastRow="0" w:firstColumn="1" w:lastColumn="0" w:noHBand="0" w:noVBand="1"/>
      </w:tblPr>
      <w:tblGrid>
        <w:gridCol w:w="3528"/>
        <w:gridCol w:w="7272"/>
      </w:tblGrid>
      <w:tr w:rsidR="004E17EC" w:rsidRPr="002164C8" w14:paraId="021B84E7" w14:textId="77777777" w:rsidTr="00737228">
        <w:tc>
          <w:tcPr>
            <w:tcW w:w="3528" w:type="dxa"/>
            <w:vAlign w:val="center"/>
          </w:tcPr>
          <w:p w14:paraId="60AFDBF6"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Ufficio</w:t>
            </w:r>
          </w:p>
        </w:tc>
        <w:tc>
          <w:tcPr>
            <w:tcW w:w="7272" w:type="dxa"/>
            <w:vAlign w:val="center"/>
          </w:tcPr>
          <w:p w14:paraId="55964D2C" w14:textId="77777777" w:rsidR="004E17EC" w:rsidRPr="002164C8" w:rsidRDefault="004E17EC" w:rsidP="00737228">
            <w:pPr>
              <w:jc w:val="both"/>
              <w:rPr>
                <w:rFonts w:asciiTheme="minorHAnsi" w:hAnsiTheme="minorHAnsi" w:cs="Courier New"/>
                <w:b/>
              </w:rPr>
            </w:pPr>
            <w:r w:rsidRPr="002164C8">
              <w:rPr>
                <w:rFonts w:asciiTheme="minorHAnsi" w:hAnsiTheme="minorHAnsi" w:cs="Courier New"/>
                <w:position w:val="1"/>
              </w:rPr>
              <w:t>Segre</w:t>
            </w:r>
            <w:r w:rsidRPr="002164C8">
              <w:rPr>
                <w:rFonts w:asciiTheme="minorHAnsi" w:hAnsiTheme="minorHAnsi" w:cs="Courier New"/>
                <w:spacing w:val="2"/>
                <w:position w:val="1"/>
              </w:rPr>
              <w:t>t</w:t>
            </w:r>
            <w:r w:rsidRPr="002164C8">
              <w:rPr>
                <w:rFonts w:asciiTheme="minorHAnsi" w:hAnsiTheme="minorHAnsi" w:cs="Courier New"/>
                <w:position w:val="1"/>
              </w:rPr>
              <w:t>e</w:t>
            </w:r>
            <w:r w:rsidRPr="002164C8">
              <w:rPr>
                <w:rFonts w:asciiTheme="minorHAnsi" w:hAnsiTheme="minorHAnsi" w:cs="Courier New"/>
                <w:spacing w:val="-1"/>
                <w:position w:val="1"/>
              </w:rPr>
              <w:t>r</w:t>
            </w:r>
            <w:r w:rsidRPr="002164C8">
              <w:rPr>
                <w:rFonts w:asciiTheme="minorHAnsi" w:hAnsiTheme="minorHAnsi" w:cs="Courier New"/>
                <w:position w:val="1"/>
              </w:rPr>
              <w:t>ia,</w:t>
            </w:r>
            <w:r w:rsidRPr="002164C8">
              <w:rPr>
                <w:rFonts w:asciiTheme="minorHAnsi" w:hAnsiTheme="minorHAnsi" w:cs="Courier New"/>
                <w:spacing w:val="-1"/>
                <w:position w:val="1"/>
              </w:rPr>
              <w:t xml:space="preserve"> </w:t>
            </w:r>
            <w:r w:rsidRPr="002164C8">
              <w:rPr>
                <w:rFonts w:asciiTheme="minorHAnsi" w:hAnsiTheme="minorHAnsi" w:cs="Courier New"/>
                <w:spacing w:val="1"/>
                <w:position w:val="1"/>
              </w:rPr>
              <w:t>Uf</w:t>
            </w:r>
            <w:r w:rsidRPr="002164C8">
              <w:rPr>
                <w:rFonts w:asciiTheme="minorHAnsi" w:hAnsiTheme="minorHAnsi" w:cs="Courier New"/>
                <w:spacing w:val="-1"/>
                <w:position w:val="1"/>
              </w:rPr>
              <w:t>f</w:t>
            </w:r>
            <w:r w:rsidRPr="002164C8">
              <w:rPr>
                <w:rFonts w:asciiTheme="minorHAnsi" w:hAnsiTheme="minorHAnsi" w:cs="Courier New"/>
                <w:position w:val="1"/>
              </w:rPr>
              <w:t>i</w:t>
            </w:r>
            <w:r w:rsidRPr="002164C8">
              <w:rPr>
                <w:rFonts w:asciiTheme="minorHAnsi" w:hAnsiTheme="minorHAnsi" w:cs="Courier New"/>
                <w:spacing w:val="-1"/>
                <w:position w:val="1"/>
              </w:rPr>
              <w:t>c</w:t>
            </w:r>
            <w:r w:rsidRPr="002164C8">
              <w:rPr>
                <w:rFonts w:asciiTheme="minorHAnsi" w:hAnsiTheme="minorHAnsi" w:cs="Courier New"/>
                <w:position w:val="1"/>
              </w:rPr>
              <w:t>io</w:t>
            </w:r>
            <w:r w:rsidRPr="002164C8">
              <w:rPr>
                <w:rFonts w:asciiTheme="minorHAnsi" w:hAnsiTheme="minorHAnsi" w:cs="Courier New"/>
                <w:spacing w:val="1"/>
                <w:position w:val="1"/>
              </w:rPr>
              <w:t xml:space="preserve"> </w:t>
            </w:r>
            <w:r w:rsidRPr="002164C8">
              <w:rPr>
                <w:rFonts w:asciiTheme="minorHAnsi" w:hAnsiTheme="minorHAnsi" w:cs="Courier New"/>
                <w:spacing w:val="-1"/>
                <w:position w:val="1"/>
              </w:rPr>
              <w:t>d</w:t>
            </w:r>
            <w:r w:rsidRPr="002164C8">
              <w:rPr>
                <w:rFonts w:asciiTheme="minorHAnsi" w:hAnsiTheme="minorHAnsi" w:cs="Courier New"/>
                <w:position w:val="1"/>
              </w:rPr>
              <w:t>el</w:t>
            </w:r>
            <w:r w:rsidRPr="002164C8">
              <w:rPr>
                <w:rFonts w:asciiTheme="minorHAnsi" w:hAnsiTheme="minorHAnsi" w:cs="Courier New"/>
                <w:spacing w:val="-1"/>
                <w:position w:val="1"/>
              </w:rPr>
              <w:t xml:space="preserve"> </w:t>
            </w:r>
            <w:r w:rsidRPr="002164C8">
              <w:rPr>
                <w:rFonts w:asciiTheme="minorHAnsi" w:hAnsiTheme="minorHAnsi" w:cs="Courier New"/>
                <w:spacing w:val="1"/>
                <w:position w:val="1"/>
              </w:rPr>
              <w:t>D</w:t>
            </w:r>
            <w:r w:rsidRPr="002164C8">
              <w:rPr>
                <w:rFonts w:asciiTheme="minorHAnsi" w:hAnsiTheme="minorHAnsi" w:cs="Courier New"/>
                <w:position w:val="1"/>
              </w:rPr>
              <w:t>i</w:t>
            </w:r>
            <w:r w:rsidRPr="002164C8">
              <w:rPr>
                <w:rFonts w:asciiTheme="minorHAnsi" w:hAnsiTheme="minorHAnsi" w:cs="Courier New"/>
                <w:spacing w:val="-2"/>
                <w:position w:val="1"/>
              </w:rPr>
              <w:t>r</w:t>
            </w:r>
            <w:r w:rsidRPr="002164C8">
              <w:rPr>
                <w:rFonts w:asciiTheme="minorHAnsi" w:hAnsiTheme="minorHAnsi" w:cs="Courier New"/>
                <w:position w:val="1"/>
              </w:rPr>
              <w:t>ige</w:t>
            </w:r>
            <w:r w:rsidRPr="002164C8">
              <w:rPr>
                <w:rFonts w:asciiTheme="minorHAnsi" w:hAnsiTheme="minorHAnsi" w:cs="Courier New"/>
                <w:spacing w:val="1"/>
                <w:position w:val="1"/>
              </w:rPr>
              <w:t>nt</w:t>
            </w:r>
            <w:r w:rsidRPr="002164C8">
              <w:rPr>
                <w:rFonts w:asciiTheme="minorHAnsi" w:hAnsiTheme="minorHAnsi" w:cs="Courier New"/>
                <w:position w:val="1"/>
              </w:rPr>
              <w:t>e,</w:t>
            </w:r>
            <w:r w:rsidRPr="002164C8">
              <w:rPr>
                <w:rFonts w:asciiTheme="minorHAnsi" w:hAnsiTheme="minorHAnsi" w:cs="Courier New"/>
                <w:spacing w:val="-1"/>
                <w:position w:val="1"/>
              </w:rPr>
              <w:t xml:space="preserve"> U</w:t>
            </w:r>
            <w:r w:rsidRPr="002164C8">
              <w:rPr>
                <w:rFonts w:asciiTheme="minorHAnsi" w:hAnsiTheme="minorHAnsi" w:cs="Courier New"/>
                <w:spacing w:val="1"/>
                <w:position w:val="1"/>
              </w:rPr>
              <w:t>ff</w:t>
            </w:r>
            <w:r w:rsidRPr="002164C8">
              <w:rPr>
                <w:rFonts w:asciiTheme="minorHAnsi" w:hAnsiTheme="minorHAnsi" w:cs="Courier New"/>
                <w:position w:val="1"/>
              </w:rPr>
              <w:t>i</w:t>
            </w:r>
            <w:r w:rsidRPr="002164C8">
              <w:rPr>
                <w:rFonts w:asciiTheme="minorHAnsi" w:hAnsiTheme="minorHAnsi" w:cs="Courier New"/>
                <w:spacing w:val="-1"/>
                <w:position w:val="1"/>
              </w:rPr>
              <w:t>c</w:t>
            </w:r>
            <w:r w:rsidRPr="002164C8">
              <w:rPr>
                <w:rFonts w:asciiTheme="minorHAnsi" w:hAnsiTheme="minorHAnsi" w:cs="Courier New"/>
                <w:position w:val="1"/>
              </w:rPr>
              <w:t>io</w:t>
            </w:r>
            <w:r w:rsidRPr="002164C8">
              <w:rPr>
                <w:rFonts w:asciiTheme="minorHAnsi" w:hAnsiTheme="minorHAnsi" w:cs="Courier New"/>
                <w:spacing w:val="-1"/>
                <w:position w:val="1"/>
              </w:rPr>
              <w:t xml:space="preserve"> </w:t>
            </w:r>
            <w:r w:rsidRPr="002164C8">
              <w:rPr>
                <w:rFonts w:asciiTheme="minorHAnsi" w:hAnsiTheme="minorHAnsi" w:cs="Courier New"/>
                <w:spacing w:val="1"/>
                <w:position w:val="1"/>
              </w:rPr>
              <w:t>d</w:t>
            </w:r>
            <w:r w:rsidRPr="002164C8">
              <w:rPr>
                <w:rFonts w:asciiTheme="minorHAnsi" w:hAnsiTheme="minorHAnsi" w:cs="Courier New"/>
                <w:position w:val="1"/>
              </w:rPr>
              <w:t>el</w:t>
            </w:r>
            <w:r w:rsidRPr="002164C8">
              <w:rPr>
                <w:rFonts w:asciiTheme="minorHAnsi" w:hAnsiTheme="minorHAnsi" w:cs="Courier New"/>
                <w:spacing w:val="-1"/>
                <w:position w:val="1"/>
              </w:rPr>
              <w:t xml:space="preserve"> </w:t>
            </w:r>
            <w:r w:rsidRPr="002164C8">
              <w:rPr>
                <w:rFonts w:asciiTheme="minorHAnsi" w:hAnsiTheme="minorHAnsi" w:cs="Courier New"/>
                <w:spacing w:val="1"/>
                <w:position w:val="1"/>
              </w:rPr>
              <w:t xml:space="preserve">Direttore </w:t>
            </w:r>
            <w:r w:rsidRPr="002164C8">
              <w:rPr>
                <w:rFonts w:asciiTheme="minorHAnsi" w:hAnsiTheme="minorHAnsi" w:cs="Courier New"/>
                <w:position w:val="1"/>
              </w:rPr>
              <w:t>SGA.</w:t>
            </w:r>
          </w:p>
        </w:tc>
      </w:tr>
      <w:tr w:rsidR="004E17EC" w:rsidRPr="002164C8" w14:paraId="350D0496" w14:textId="77777777" w:rsidTr="00737228">
        <w:tc>
          <w:tcPr>
            <w:tcW w:w="3528" w:type="dxa"/>
            <w:vAlign w:val="center"/>
          </w:tcPr>
          <w:p w14:paraId="74C64551"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Tipologia di dati personali trattati, strettamente necessari per perseguire la finalità descritta</w:t>
            </w:r>
          </w:p>
        </w:tc>
        <w:tc>
          <w:tcPr>
            <w:tcW w:w="7272" w:type="dxa"/>
            <w:vAlign w:val="center"/>
          </w:tcPr>
          <w:p w14:paraId="755E257E" w14:textId="77777777" w:rsidR="004E17EC" w:rsidRPr="00130B8E" w:rsidRDefault="004E17EC" w:rsidP="00737228">
            <w:pPr>
              <w:widowControl w:val="0"/>
              <w:autoSpaceDE w:val="0"/>
              <w:autoSpaceDN w:val="0"/>
              <w:adjustRightInd w:val="0"/>
              <w:spacing w:line="291" w:lineRule="exact"/>
              <w:ind w:right="65"/>
              <w:jc w:val="both"/>
              <w:rPr>
                <w:rFonts w:asciiTheme="minorHAnsi" w:hAnsiTheme="minorHAnsi" w:cs="Courier New"/>
              </w:rPr>
            </w:pPr>
            <w:r w:rsidRPr="00130B8E">
              <w:rPr>
                <w:rFonts w:asciiTheme="minorHAnsi" w:hAnsiTheme="minorHAnsi" w:cs="Courier New"/>
                <w:spacing w:val="1"/>
                <w:position w:val="1"/>
              </w:rPr>
              <w:t>D</w:t>
            </w:r>
            <w:r w:rsidRPr="00130B8E">
              <w:rPr>
                <w:rFonts w:asciiTheme="minorHAnsi" w:hAnsiTheme="minorHAnsi" w:cs="Courier New"/>
                <w:position w:val="1"/>
              </w:rPr>
              <w:t>a</w:t>
            </w:r>
            <w:r w:rsidRPr="00130B8E">
              <w:rPr>
                <w:rFonts w:asciiTheme="minorHAnsi" w:hAnsiTheme="minorHAnsi" w:cs="Courier New"/>
                <w:spacing w:val="1"/>
                <w:position w:val="1"/>
              </w:rPr>
              <w:t>t</w:t>
            </w:r>
            <w:r w:rsidRPr="00130B8E">
              <w:rPr>
                <w:rFonts w:asciiTheme="minorHAnsi" w:hAnsiTheme="minorHAnsi" w:cs="Courier New"/>
                <w:position w:val="1"/>
              </w:rPr>
              <w:t xml:space="preserve">i </w:t>
            </w:r>
            <w:r w:rsidRPr="00130B8E">
              <w:rPr>
                <w:rFonts w:asciiTheme="minorHAnsi" w:hAnsiTheme="minorHAnsi" w:cs="Courier New"/>
                <w:spacing w:val="-2"/>
                <w:position w:val="1"/>
              </w:rPr>
              <w:t>a</w:t>
            </w:r>
            <w:r w:rsidRPr="00130B8E">
              <w:rPr>
                <w:rFonts w:asciiTheme="minorHAnsi" w:hAnsiTheme="minorHAnsi" w:cs="Courier New"/>
                <w:spacing w:val="1"/>
                <w:position w:val="1"/>
              </w:rPr>
              <w:t>n</w:t>
            </w:r>
            <w:r w:rsidRPr="00130B8E">
              <w:rPr>
                <w:rFonts w:asciiTheme="minorHAnsi" w:hAnsiTheme="minorHAnsi" w:cs="Courier New"/>
                <w:position w:val="1"/>
              </w:rPr>
              <w:t>agr</w:t>
            </w:r>
            <w:r w:rsidRPr="00130B8E">
              <w:rPr>
                <w:rFonts w:asciiTheme="minorHAnsi" w:hAnsiTheme="minorHAnsi" w:cs="Courier New"/>
                <w:spacing w:val="-2"/>
                <w:position w:val="1"/>
              </w:rPr>
              <w:t>a</w:t>
            </w:r>
            <w:r w:rsidRPr="00130B8E">
              <w:rPr>
                <w:rFonts w:asciiTheme="minorHAnsi" w:hAnsiTheme="minorHAnsi" w:cs="Courier New"/>
                <w:spacing w:val="1"/>
                <w:position w:val="1"/>
              </w:rPr>
              <w:t>f</w:t>
            </w:r>
            <w:r w:rsidRPr="00130B8E">
              <w:rPr>
                <w:rFonts w:asciiTheme="minorHAnsi" w:hAnsiTheme="minorHAnsi" w:cs="Courier New"/>
                <w:position w:val="1"/>
              </w:rPr>
              <w:t>i</w:t>
            </w:r>
            <w:r w:rsidRPr="00130B8E">
              <w:rPr>
                <w:rFonts w:asciiTheme="minorHAnsi" w:hAnsiTheme="minorHAnsi" w:cs="Courier New"/>
                <w:spacing w:val="-1"/>
                <w:position w:val="1"/>
              </w:rPr>
              <w:t>c</w:t>
            </w:r>
            <w:r w:rsidRPr="00130B8E">
              <w:rPr>
                <w:rFonts w:asciiTheme="minorHAnsi" w:hAnsiTheme="minorHAnsi" w:cs="Courier New"/>
                <w:position w:val="1"/>
              </w:rPr>
              <w:t>i, i</w:t>
            </w:r>
            <w:r w:rsidRPr="00130B8E">
              <w:rPr>
                <w:rFonts w:asciiTheme="minorHAnsi" w:hAnsiTheme="minorHAnsi" w:cs="Courier New"/>
                <w:spacing w:val="1"/>
                <w:position w:val="1"/>
              </w:rPr>
              <w:t>n</w:t>
            </w:r>
            <w:r w:rsidRPr="00130B8E">
              <w:rPr>
                <w:rFonts w:asciiTheme="minorHAnsi" w:hAnsiTheme="minorHAnsi" w:cs="Courier New"/>
                <w:position w:val="1"/>
              </w:rPr>
              <w:t>e</w:t>
            </w:r>
            <w:r w:rsidRPr="00130B8E">
              <w:rPr>
                <w:rFonts w:asciiTheme="minorHAnsi" w:hAnsiTheme="minorHAnsi" w:cs="Courier New"/>
                <w:spacing w:val="-1"/>
                <w:position w:val="1"/>
              </w:rPr>
              <w:t>r</w:t>
            </w:r>
            <w:r w:rsidRPr="00130B8E">
              <w:rPr>
                <w:rFonts w:asciiTheme="minorHAnsi" w:hAnsiTheme="minorHAnsi" w:cs="Courier New"/>
                <w:position w:val="1"/>
              </w:rPr>
              <w:t>e</w:t>
            </w:r>
            <w:r w:rsidRPr="00130B8E">
              <w:rPr>
                <w:rFonts w:asciiTheme="minorHAnsi" w:hAnsiTheme="minorHAnsi" w:cs="Courier New"/>
                <w:spacing w:val="1"/>
                <w:position w:val="1"/>
              </w:rPr>
              <w:t>n</w:t>
            </w:r>
            <w:r w:rsidRPr="00130B8E">
              <w:rPr>
                <w:rFonts w:asciiTheme="minorHAnsi" w:hAnsiTheme="minorHAnsi" w:cs="Courier New"/>
                <w:spacing w:val="-1"/>
                <w:position w:val="1"/>
              </w:rPr>
              <w:t>t</w:t>
            </w:r>
            <w:r w:rsidRPr="00130B8E">
              <w:rPr>
                <w:rFonts w:asciiTheme="minorHAnsi" w:hAnsiTheme="minorHAnsi" w:cs="Courier New"/>
                <w:position w:val="1"/>
              </w:rPr>
              <w:t>i lo s</w:t>
            </w:r>
            <w:r w:rsidRPr="00130B8E">
              <w:rPr>
                <w:rFonts w:asciiTheme="minorHAnsi" w:hAnsiTheme="minorHAnsi" w:cs="Courier New"/>
                <w:spacing w:val="1"/>
                <w:position w:val="1"/>
              </w:rPr>
              <w:t>t</w:t>
            </w:r>
            <w:r w:rsidRPr="00130B8E">
              <w:rPr>
                <w:rFonts w:asciiTheme="minorHAnsi" w:hAnsiTheme="minorHAnsi" w:cs="Courier New"/>
                <w:position w:val="1"/>
              </w:rPr>
              <w:t>a</w:t>
            </w:r>
            <w:r w:rsidRPr="00130B8E">
              <w:rPr>
                <w:rFonts w:asciiTheme="minorHAnsi" w:hAnsiTheme="minorHAnsi" w:cs="Courier New"/>
                <w:spacing w:val="-1"/>
                <w:position w:val="1"/>
              </w:rPr>
              <w:t>t</w:t>
            </w:r>
            <w:r w:rsidRPr="00130B8E">
              <w:rPr>
                <w:rFonts w:asciiTheme="minorHAnsi" w:hAnsiTheme="minorHAnsi" w:cs="Courier New"/>
                <w:position w:val="1"/>
              </w:rPr>
              <w:t xml:space="preserve">o </w:t>
            </w:r>
            <w:r w:rsidRPr="00130B8E">
              <w:rPr>
                <w:rFonts w:asciiTheme="minorHAnsi" w:hAnsiTheme="minorHAnsi" w:cs="Courier New"/>
                <w:spacing w:val="1"/>
                <w:position w:val="1"/>
              </w:rPr>
              <w:t>d</w:t>
            </w:r>
            <w:r w:rsidRPr="00130B8E">
              <w:rPr>
                <w:rFonts w:asciiTheme="minorHAnsi" w:hAnsiTheme="minorHAnsi" w:cs="Courier New"/>
                <w:position w:val="1"/>
              </w:rPr>
              <w:t xml:space="preserve">i </w:t>
            </w:r>
            <w:proofErr w:type="gramStart"/>
            <w:r w:rsidRPr="00130B8E">
              <w:rPr>
                <w:rFonts w:asciiTheme="minorHAnsi" w:hAnsiTheme="minorHAnsi" w:cs="Courier New"/>
                <w:position w:val="1"/>
              </w:rPr>
              <w:t>sal</w:t>
            </w:r>
            <w:r w:rsidRPr="00130B8E">
              <w:rPr>
                <w:rFonts w:asciiTheme="minorHAnsi" w:hAnsiTheme="minorHAnsi" w:cs="Courier New"/>
                <w:spacing w:val="-1"/>
                <w:position w:val="1"/>
              </w:rPr>
              <w:t>u</w:t>
            </w:r>
            <w:r w:rsidRPr="00130B8E">
              <w:rPr>
                <w:rFonts w:asciiTheme="minorHAnsi" w:hAnsiTheme="minorHAnsi" w:cs="Courier New"/>
                <w:spacing w:val="1"/>
                <w:position w:val="1"/>
              </w:rPr>
              <w:t>t</w:t>
            </w:r>
            <w:r w:rsidRPr="00130B8E">
              <w:rPr>
                <w:rFonts w:asciiTheme="minorHAnsi" w:hAnsiTheme="minorHAnsi" w:cs="Courier New"/>
                <w:position w:val="1"/>
              </w:rPr>
              <w:t xml:space="preserve">e </w:t>
            </w:r>
            <w:r w:rsidRPr="00130B8E">
              <w:rPr>
                <w:rFonts w:asciiTheme="minorHAnsi" w:hAnsiTheme="minorHAnsi" w:cs="Courier New"/>
                <w:spacing w:val="21"/>
                <w:position w:val="1"/>
              </w:rPr>
              <w:t xml:space="preserve"> </w:t>
            </w:r>
            <w:r w:rsidRPr="00130B8E">
              <w:rPr>
                <w:rFonts w:asciiTheme="minorHAnsi" w:hAnsiTheme="minorHAnsi" w:cs="Courier New"/>
                <w:spacing w:val="-2"/>
                <w:position w:val="1"/>
              </w:rPr>
              <w:t>a</w:t>
            </w:r>
            <w:r w:rsidRPr="00130B8E">
              <w:rPr>
                <w:rFonts w:asciiTheme="minorHAnsi" w:hAnsiTheme="minorHAnsi" w:cs="Courier New"/>
                <w:spacing w:val="1"/>
                <w:position w:val="1"/>
              </w:rPr>
              <w:t>t</w:t>
            </w:r>
            <w:r w:rsidRPr="00130B8E">
              <w:rPr>
                <w:rFonts w:asciiTheme="minorHAnsi" w:hAnsiTheme="minorHAnsi" w:cs="Courier New"/>
                <w:spacing w:val="-1"/>
                <w:position w:val="1"/>
              </w:rPr>
              <w:t>t</w:t>
            </w:r>
            <w:r w:rsidRPr="00130B8E">
              <w:rPr>
                <w:rFonts w:asciiTheme="minorHAnsi" w:hAnsiTheme="minorHAnsi" w:cs="Courier New"/>
                <w:spacing w:val="1"/>
                <w:position w:val="1"/>
              </w:rPr>
              <w:t>u</w:t>
            </w:r>
            <w:r w:rsidRPr="00130B8E">
              <w:rPr>
                <w:rFonts w:asciiTheme="minorHAnsi" w:hAnsiTheme="minorHAnsi" w:cs="Courier New"/>
                <w:position w:val="1"/>
              </w:rPr>
              <w:t>ale</w:t>
            </w:r>
            <w:proofErr w:type="gramEnd"/>
            <w:r w:rsidRPr="00130B8E">
              <w:rPr>
                <w:rFonts w:asciiTheme="minorHAnsi" w:hAnsiTheme="minorHAnsi" w:cs="Courier New"/>
                <w:position w:val="1"/>
              </w:rPr>
              <w:t xml:space="preserve"> e </w:t>
            </w:r>
            <w:r w:rsidRPr="00130B8E">
              <w:rPr>
                <w:rFonts w:asciiTheme="minorHAnsi" w:hAnsiTheme="minorHAnsi" w:cs="Courier New"/>
                <w:spacing w:val="-1"/>
                <w:position w:val="1"/>
              </w:rPr>
              <w:t>p</w:t>
            </w:r>
            <w:r w:rsidRPr="00130B8E">
              <w:rPr>
                <w:rFonts w:asciiTheme="minorHAnsi" w:hAnsiTheme="minorHAnsi" w:cs="Courier New"/>
                <w:position w:val="1"/>
              </w:rPr>
              <w:t>r</w:t>
            </w:r>
            <w:r w:rsidRPr="00130B8E">
              <w:rPr>
                <w:rFonts w:asciiTheme="minorHAnsi" w:hAnsiTheme="minorHAnsi" w:cs="Courier New"/>
                <w:spacing w:val="1"/>
                <w:position w:val="1"/>
              </w:rPr>
              <w:t>e</w:t>
            </w:r>
            <w:r w:rsidRPr="00130B8E">
              <w:rPr>
                <w:rFonts w:asciiTheme="minorHAnsi" w:hAnsiTheme="minorHAnsi" w:cs="Courier New"/>
                <w:position w:val="1"/>
              </w:rPr>
              <w:t xml:space="preserve">gresso </w:t>
            </w:r>
            <w:r w:rsidRPr="00130B8E">
              <w:rPr>
                <w:rFonts w:asciiTheme="minorHAnsi" w:hAnsiTheme="minorHAnsi" w:cs="Courier New"/>
                <w:spacing w:val="-2"/>
                <w:position w:val="1"/>
              </w:rPr>
              <w:t>a</w:t>
            </w:r>
            <w:r w:rsidRPr="00130B8E">
              <w:rPr>
                <w:rFonts w:asciiTheme="minorHAnsi" w:hAnsiTheme="minorHAnsi" w:cs="Courier New"/>
                <w:spacing w:val="1"/>
                <w:position w:val="1"/>
              </w:rPr>
              <w:t>n</w:t>
            </w:r>
            <w:r w:rsidRPr="00130B8E">
              <w:rPr>
                <w:rFonts w:asciiTheme="minorHAnsi" w:hAnsiTheme="minorHAnsi" w:cs="Courier New"/>
                <w:spacing w:val="-1"/>
                <w:position w:val="1"/>
              </w:rPr>
              <w:t>ch</w:t>
            </w:r>
            <w:r w:rsidRPr="00130B8E">
              <w:rPr>
                <w:rFonts w:asciiTheme="minorHAnsi" w:hAnsiTheme="minorHAnsi" w:cs="Courier New"/>
                <w:position w:val="1"/>
              </w:rPr>
              <w:t xml:space="preserve">e </w:t>
            </w:r>
            <w:r w:rsidRPr="00130B8E">
              <w:rPr>
                <w:rFonts w:asciiTheme="minorHAnsi" w:hAnsiTheme="minorHAnsi" w:cs="Courier New"/>
              </w:rPr>
              <w:t>r</w:t>
            </w:r>
            <w:r w:rsidRPr="00130B8E">
              <w:rPr>
                <w:rFonts w:asciiTheme="minorHAnsi" w:hAnsiTheme="minorHAnsi" w:cs="Courier New"/>
                <w:spacing w:val="1"/>
              </w:rPr>
              <w:t>e</w:t>
            </w:r>
            <w:r w:rsidRPr="00130B8E">
              <w:rPr>
                <w:rFonts w:asciiTheme="minorHAnsi" w:hAnsiTheme="minorHAnsi" w:cs="Courier New"/>
              </w:rPr>
              <w:t>la</w:t>
            </w:r>
            <w:r w:rsidRPr="00130B8E">
              <w:rPr>
                <w:rFonts w:asciiTheme="minorHAnsi" w:hAnsiTheme="minorHAnsi" w:cs="Courier New"/>
                <w:spacing w:val="1"/>
              </w:rPr>
              <w:t>t</w:t>
            </w:r>
            <w:r w:rsidRPr="00130B8E">
              <w:rPr>
                <w:rFonts w:asciiTheme="minorHAnsi" w:hAnsiTheme="minorHAnsi" w:cs="Courier New"/>
              </w:rPr>
              <w:t xml:space="preserve">ivo a </w:t>
            </w:r>
            <w:r w:rsidRPr="00130B8E">
              <w:rPr>
                <w:rFonts w:asciiTheme="minorHAnsi" w:hAnsiTheme="minorHAnsi" w:cs="Courier New"/>
                <w:spacing w:val="-1"/>
              </w:rPr>
              <w:t>f</w:t>
            </w:r>
            <w:r w:rsidRPr="00130B8E">
              <w:rPr>
                <w:rFonts w:asciiTheme="minorHAnsi" w:hAnsiTheme="minorHAnsi" w:cs="Courier New"/>
              </w:rPr>
              <w:t>amili</w:t>
            </w:r>
            <w:r w:rsidRPr="00130B8E">
              <w:rPr>
                <w:rFonts w:asciiTheme="minorHAnsi" w:hAnsiTheme="minorHAnsi" w:cs="Courier New"/>
                <w:spacing w:val="1"/>
              </w:rPr>
              <w:t>a</w:t>
            </w:r>
            <w:r w:rsidRPr="00130B8E">
              <w:rPr>
                <w:rFonts w:asciiTheme="minorHAnsi" w:hAnsiTheme="minorHAnsi" w:cs="Courier New"/>
              </w:rPr>
              <w:t>r</w:t>
            </w:r>
            <w:r w:rsidRPr="00130B8E">
              <w:rPr>
                <w:rFonts w:asciiTheme="minorHAnsi" w:hAnsiTheme="minorHAnsi" w:cs="Courier New"/>
                <w:spacing w:val="2"/>
              </w:rPr>
              <w:t>i</w:t>
            </w:r>
            <w:r w:rsidRPr="00130B8E">
              <w:rPr>
                <w:rFonts w:asciiTheme="minorHAnsi" w:hAnsiTheme="minorHAnsi" w:cs="Courier New"/>
              </w:rPr>
              <w:t>, i</w:t>
            </w:r>
            <w:r w:rsidRPr="00130B8E">
              <w:rPr>
                <w:rFonts w:asciiTheme="minorHAnsi" w:hAnsiTheme="minorHAnsi" w:cs="Courier New"/>
                <w:spacing w:val="-1"/>
              </w:rPr>
              <w:t>d</w:t>
            </w:r>
            <w:r w:rsidRPr="00130B8E">
              <w:rPr>
                <w:rFonts w:asciiTheme="minorHAnsi" w:hAnsiTheme="minorHAnsi" w:cs="Courier New"/>
              </w:rPr>
              <w:t>o</w:t>
            </w:r>
            <w:r w:rsidRPr="00130B8E">
              <w:rPr>
                <w:rFonts w:asciiTheme="minorHAnsi" w:hAnsiTheme="minorHAnsi" w:cs="Courier New"/>
                <w:spacing w:val="2"/>
              </w:rPr>
              <w:t>n</w:t>
            </w:r>
            <w:r w:rsidRPr="00130B8E">
              <w:rPr>
                <w:rFonts w:asciiTheme="minorHAnsi" w:hAnsiTheme="minorHAnsi" w:cs="Courier New"/>
              </w:rPr>
              <w:t>ei a rileva</w:t>
            </w:r>
            <w:r w:rsidRPr="00130B8E">
              <w:rPr>
                <w:rFonts w:asciiTheme="minorHAnsi" w:hAnsiTheme="minorHAnsi" w:cs="Courier New"/>
                <w:spacing w:val="-1"/>
              </w:rPr>
              <w:t>r</w:t>
            </w:r>
            <w:r w:rsidRPr="00130B8E">
              <w:rPr>
                <w:rFonts w:asciiTheme="minorHAnsi" w:hAnsiTheme="minorHAnsi" w:cs="Courier New"/>
              </w:rPr>
              <w:t>e l'a</w:t>
            </w:r>
            <w:r w:rsidRPr="00130B8E">
              <w:rPr>
                <w:rFonts w:asciiTheme="minorHAnsi" w:hAnsiTheme="minorHAnsi" w:cs="Courier New"/>
                <w:spacing w:val="-1"/>
              </w:rPr>
              <w:t>d</w:t>
            </w:r>
            <w:r w:rsidRPr="00130B8E">
              <w:rPr>
                <w:rFonts w:asciiTheme="minorHAnsi" w:hAnsiTheme="minorHAnsi" w:cs="Courier New"/>
              </w:rPr>
              <w:t>es</w:t>
            </w:r>
            <w:r w:rsidRPr="00130B8E">
              <w:rPr>
                <w:rFonts w:asciiTheme="minorHAnsi" w:hAnsiTheme="minorHAnsi" w:cs="Courier New"/>
                <w:spacing w:val="-2"/>
              </w:rPr>
              <w:t>i</w:t>
            </w:r>
            <w:r w:rsidRPr="00130B8E">
              <w:rPr>
                <w:rFonts w:asciiTheme="minorHAnsi" w:hAnsiTheme="minorHAnsi" w:cs="Courier New"/>
              </w:rPr>
              <w:t>o</w:t>
            </w:r>
            <w:r w:rsidRPr="00130B8E">
              <w:rPr>
                <w:rFonts w:asciiTheme="minorHAnsi" w:hAnsiTheme="minorHAnsi" w:cs="Courier New"/>
                <w:spacing w:val="2"/>
              </w:rPr>
              <w:t>n</w:t>
            </w:r>
            <w:r w:rsidRPr="00130B8E">
              <w:rPr>
                <w:rFonts w:asciiTheme="minorHAnsi" w:hAnsiTheme="minorHAnsi" w:cs="Courier New"/>
              </w:rPr>
              <w:t>e a si</w:t>
            </w:r>
            <w:r w:rsidRPr="00130B8E">
              <w:rPr>
                <w:rFonts w:asciiTheme="minorHAnsi" w:hAnsiTheme="minorHAnsi" w:cs="Courier New"/>
                <w:spacing w:val="-1"/>
              </w:rPr>
              <w:t>n</w:t>
            </w:r>
            <w:r w:rsidRPr="00130B8E">
              <w:rPr>
                <w:rFonts w:asciiTheme="minorHAnsi" w:hAnsiTheme="minorHAnsi" w:cs="Courier New"/>
                <w:spacing w:val="1"/>
              </w:rPr>
              <w:t>d</w:t>
            </w:r>
            <w:r w:rsidRPr="00130B8E">
              <w:rPr>
                <w:rFonts w:asciiTheme="minorHAnsi" w:hAnsiTheme="minorHAnsi" w:cs="Courier New"/>
              </w:rPr>
              <w:t>aca</w:t>
            </w:r>
            <w:r w:rsidRPr="00130B8E">
              <w:rPr>
                <w:rFonts w:asciiTheme="minorHAnsi" w:hAnsiTheme="minorHAnsi" w:cs="Courier New"/>
                <w:spacing w:val="1"/>
              </w:rPr>
              <w:t>t</w:t>
            </w:r>
            <w:r w:rsidRPr="00130B8E">
              <w:rPr>
                <w:rFonts w:asciiTheme="minorHAnsi" w:hAnsiTheme="minorHAnsi" w:cs="Courier New"/>
              </w:rPr>
              <w:t xml:space="preserve">i, </w:t>
            </w:r>
            <w:r w:rsidRPr="00130B8E">
              <w:rPr>
                <w:rFonts w:asciiTheme="minorHAnsi" w:hAnsiTheme="minorHAnsi" w:cs="Courier New"/>
                <w:spacing w:val="-3"/>
              </w:rPr>
              <w:t>s</w:t>
            </w:r>
            <w:r w:rsidRPr="00130B8E">
              <w:rPr>
                <w:rFonts w:asciiTheme="minorHAnsi" w:hAnsiTheme="minorHAnsi" w:cs="Courier New"/>
                <w:spacing w:val="1"/>
              </w:rPr>
              <w:t>u</w:t>
            </w:r>
            <w:r w:rsidRPr="00130B8E">
              <w:rPr>
                <w:rFonts w:asciiTheme="minorHAnsi" w:hAnsiTheme="minorHAnsi" w:cs="Courier New"/>
              </w:rPr>
              <w:t xml:space="preserve">lle </w:t>
            </w:r>
            <w:r w:rsidRPr="00130B8E">
              <w:rPr>
                <w:rFonts w:asciiTheme="minorHAnsi" w:hAnsiTheme="minorHAnsi" w:cs="Courier New"/>
                <w:spacing w:val="-1"/>
              </w:rPr>
              <w:t>c</w:t>
            </w:r>
            <w:r w:rsidRPr="00130B8E">
              <w:rPr>
                <w:rFonts w:asciiTheme="minorHAnsi" w:hAnsiTheme="minorHAnsi" w:cs="Courier New"/>
              </w:rPr>
              <w:t>o</w:t>
            </w:r>
            <w:r w:rsidRPr="00130B8E">
              <w:rPr>
                <w:rFonts w:asciiTheme="minorHAnsi" w:hAnsiTheme="minorHAnsi" w:cs="Courier New"/>
                <w:spacing w:val="2"/>
              </w:rPr>
              <w:t>n</w:t>
            </w:r>
            <w:r w:rsidRPr="00130B8E">
              <w:rPr>
                <w:rFonts w:asciiTheme="minorHAnsi" w:hAnsiTheme="minorHAnsi" w:cs="Courier New"/>
              </w:rPr>
              <w:t>vi</w:t>
            </w:r>
            <w:r w:rsidRPr="00130B8E">
              <w:rPr>
                <w:rFonts w:asciiTheme="minorHAnsi" w:hAnsiTheme="minorHAnsi" w:cs="Courier New"/>
                <w:spacing w:val="1"/>
              </w:rPr>
              <w:t>nz</w:t>
            </w:r>
            <w:r w:rsidRPr="00130B8E">
              <w:rPr>
                <w:rFonts w:asciiTheme="minorHAnsi" w:hAnsiTheme="minorHAnsi" w:cs="Courier New"/>
                <w:spacing w:val="-2"/>
              </w:rPr>
              <w:t>i</w:t>
            </w:r>
            <w:r w:rsidRPr="00130B8E">
              <w:rPr>
                <w:rFonts w:asciiTheme="minorHAnsi" w:hAnsiTheme="minorHAnsi" w:cs="Courier New"/>
              </w:rPr>
              <w:t>o</w:t>
            </w:r>
            <w:r w:rsidRPr="00130B8E">
              <w:rPr>
                <w:rFonts w:asciiTheme="minorHAnsi" w:hAnsiTheme="minorHAnsi" w:cs="Courier New"/>
                <w:spacing w:val="2"/>
              </w:rPr>
              <w:t>n</w:t>
            </w:r>
            <w:r w:rsidRPr="00130B8E">
              <w:rPr>
                <w:rFonts w:asciiTheme="minorHAnsi" w:hAnsiTheme="minorHAnsi" w:cs="Courier New"/>
              </w:rPr>
              <w:t>i r</w:t>
            </w:r>
            <w:r w:rsidRPr="00130B8E">
              <w:rPr>
                <w:rFonts w:asciiTheme="minorHAnsi" w:hAnsiTheme="minorHAnsi" w:cs="Courier New"/>
                <w:spacing w:val="1"/>
              </w:rPr>
              <w:t>e</w:t>
            </w:r>
            <w:r w:rsidRPr="00130B8E">
              <w:rPr>
                <w:rFonts w:asciiTheme="minorHAnsi" w:hAnsiTheme="minorHAnsi" w:cs="Courier New"/>
              </w:rPr>
              <w:t>ligiose</w:t>
            </w:r>
            <w:r w:rsidRPr="00130B8E">
              <w:rPr>
                <w:rFonts w:asciiTheme="minorHAnsi" w:hAnsiTheme="minorHAnsi" w:cs="Courier New"/>
                <w:spacing w:val="1"/>
              </w:rPr>
              <w:t xml:space="preserve"> </w:t>
            </w:r>
            <w:r w:rsidRPr="00130B8E">
              <w:rPr>
                <w:rFonts w:asciiTheme="minorHAnsi" w:hAnsiTheme="minorHAnsi" w:cs="Courier New"/>
              </w:rPr>
              <w:t xml:space="preserve">e </w:t>
            </w:r>
            <w:r w:rsidRPr="00130B8E">
              <w:rPr>
                <w:rFonts w:asciiTheme="minorHAnsi" w:hAnsiTheme="minorHAnsi" w:cs="Courier New"/>
                <w:spacing w:val="1"/>
              </w:rPr>
              <w:t>f</w:t>
            </w:r>
            <w:r w:rsidRPr="00130B8E">
              <w:rPr>
                <w:rFonts w:asciiTheme="minorHAnsi" w:hAnsiTheme="minorHAnsi" w:cs="Courier New"/>
              </w:rPr>
              <w:t>il</w:t>
            </w:r>
            <w:r w:rsidRPr="00130B8E">
              <w:rPr>
                <w:rFonts w:asciiTheme="minorHAnsi" w:hAnsiTheme="minorHAnsi" w:cs="Courier New"/>
                <w:spacing w:val="1"/>
              </w:rPr>
              <w:t>o</w:t>
            </w:r>
            <w:r w:rsidRPr="00130B8E">
              <w:rPr>
                <w:rFonts w:asciiTheme="minorHAnsi" w:hAnsiTheme="minorHAnsi" w:cs="Courier New"/>
              </w:rPr>
              <w:t>so</w:t>
            </w:r>
            <w:r w:rsidRPr="00130B8E">
              <w:rPr>
                <w:rFonts w:asciiTheme="minorHAnsi" w:hAnsiTheme="minorHAnsi" w:cs="Courier New"/>
                <w:spacing w:val="-1"/>
              </w:rPr>
              <w:t>f</w:t>
            </w:r>
            <w:r w:rsidRPr="00130B8E">
              <w:rPr>
                <w:rFonts w:asciiTheme="minorHAnsi" w:hAnsiTheme="minorHAnsi" w:cs="Courier New"/>
              </w:rPr>
              <w:t>i</w:t>
            </w:r>
            <w:r w:rsidRPr="00130B8E">
              <w:rPr>
                <w:rFonts w:asciiTheme="minorHAnsi" w:hAnsiTheme="minorHAnsi" w:cs="Courier New"/>
                <w:spacing w:val="-1"/>
              </w:rPr>
              <w:t>c</w:t>
            </w:r>
            <w:r w:rsidRPr="00130B8E">
              <w:rPr>
                <w:rFonts w:asciiTheme="minorHAnsi" w:hAnsiTheme="minorHAnsi" w:cs="Courier New"/>
                <w:spacing w:val="1"/>
              </w:rPr>
              <w:t>h</w:t>
            </w:r>
            <w:r w:rsidRPr="00130B8E">
              <w:rPr>
                <w:rFonts w:asciiTheme="minorHAnsi" w:hAnsiTheme="minorHAnsi" w:cs="Courier New"/>
              </w:rPr>
              <w:t>e,</w:t>
            </w:r>
            <w:r w:rsidRPr="00130B8E">
              <w:rPr>
                <w:rFonts w:asciiTheme="minorHAnsi" w:hAnsiTheme="minorHAnsi" w:cs="Courier New"/>
                <w:spacing w:val="1"/>
              </w:rPr>
              <w:t xml:space="preserve"> d</w:t>
            </w:r>
            <w:r w:rsidRPr="00130B8E">
              <w:rPr>
                <w:rFonts w:asciiTheme="minorHAnsi" w:hAnsiTheme="minorHAnsi" w:cs="Courier New"/>
              </w:rPr>
              <w:t>i</w:t>
            </w:r>
            <w:r w:rsidRPr="00130B8E">
              <w:rPr>
                <w:rFonts w:asciiTheme="minorHAnsi" w:hAnsiTheme="minorHAnsi" w:cs="Courier New"/>
                <w:spacing w:val="2"/>
              </w:rPr>
              <w:t xml:space="preserve"> </w:t>
            </w:r>
            <w:r w:rsidRPr="00130B8E">
              <w:rPr>
                <w:rFonts w:asciiTheme="minorHAnsi" w:hAnsiTheme="minorHAnsi" w:cs="Courier New"/>
                <w:spacing w:val="-1"/>
              </w:rPr>
              <w:t>c</w:t>
            </w:r>
            <w:r w:rsidRPr="00130B8E">
              <w:rPr>
                <w:rFonts w:asciiTheme="minorHAnsi" w:hAnsiTheme="minorHAnsi" w:cs="Courier New"/>
              </w:rPr>
              <w:t>ar</w:t>
            </w:r>
            <w:r w:rsidRPr="00130B8E">
              <w:rPr>
                <w:rFonts w:asciiTheme="minorHAnsi" w:hAnsiTheme="minorHAnsi" w:cs="Courier New"/>
                <w:spacing w:val="-2"/>
              </w:rPr>
              <w:t>a</w:t>
            </w:r>
            <w:r w:rsidRPr="00130B8E">
              <w:rPr>
                <w:rFonts w:asciiTheme="minorHAnsi" w:hAnsiTheme="minorHAnsi" w:cs="Courier New"/>
                <w:spacing w:val="1"/>
              </w:rPr>
              <w:t>tt</w:t>
            </w:r>
            <w:r w:rsidRPr="00130B8E">
              <w:rPr>
                <w:rFonts w:asciiTheme="minorHAnsi" w:hAnsiTheme="minorHAnsi" w:cs="Courier New"/>
                <w:spacing w:val="-2"/>
              </w:rPr>
              <w:t>e</w:t>
            </w:r>
            <w:r w:rsidRPr="00130B8E">
              <w:rPr>
                <w:rFonts w:asciiTheme="minorHAnsi" w:hAnsiTheme="minorHAnsi" w:cs="Courier New"/>
              </w:rPr>
              <w:t>re</w:t>
            </w:r>
            <w:r w:rsidRPr="00130B8E">
              <w:rPr>
                <w:rFonts w:asciiTheme="minorHAnsi" w:hAnsiTheme="minorHAnsi" w:cs="Courier New"/>
                <w:spacing w:val="1"/>
              </w:rPr>
              <w:t xml:space="preserve"> </w:t>
            </w:r>
            <w:r w:rsidRPr="00130B8E">
              <w:rPr>
                <w:rFonts w:asciiTheme="minorHAnsi" w:hAnsiTheme="minorHAnsi" w:cs="Courier New"/>
              </w:rPr>
              <w:t>gi</w:t>
            </w:r>
            <w:r w:rsidRPr="00130B8E">
              <w:rPr>
                <w:rFonts w:asciiTheme="minorHAnsi" w:hAnsiTheme="minorHAnsi" w:cs="Courier New"/>
                <w:spacing w:val="1"/>
              </w:rPr>
              <w:t>ud</w:t>
            </w:r>
            <w:r w:rsidRPr="00130B8E">
              <w:rPr>
                <w:rFonts w:asciiTheme="minorHAnsi" w:hAnsiTheme="minorHAnsi" w:cs="Courier New"/>
                <w:spacing w:val="-2"/>
              </w:rPr>
              <w:t>i</w:t>
            </w:r>
            <w:r w:rsidRPr="00130B8E">
              <w:rPr>
                <w:rFonts w:asciiTheme="minorHAnsi" w:hAnsiTheme="minorHAnsi" w:cs="Courier New"/>
                <w:spacing w:val="1"/>
              </w:rPr>
              <w:t>z</w:t>
            </w:r>
            <w:r w:rsidRPr="00130B8E">
              <w:rPr>
                <w:rFonts w:asciiTheme="minorHAnsi" w:hAnsiTheme="minorHAnsi" w:cs="Courier New"/>
              </w:rPr>
              <w:t>iario</w:t>
            </w:r>
            <w:r w:rsidRPr="00130B8E">
              <w:rPr>
                <w:rFonts w:asciiTheme="minorHAnsi" w:hAnsiTheme="minorHAnsi" w:cs="Courier New"/>
                <w:spacing w:val="1"/>
              </w:rPr>
              <w:t xml:space="preserve"> </w:t>
            </w:r>
            <w:r w:rsidRPr="00130B8E">
              <w:rPr>
                <w:rFonts w:asciiTheme="minorHAnsi" w:hAnsiTheme="minorHAnsi" w:cs="Courier New"/>
              </w:rPr>
              <w:t>e</w:t>
            </w:r>
            <w:r w:rsidRPr="00130B8E">
              <w:rPr>
                <w:rFonts w:asciiTheme="minorHAnsi" w:hAnsiTheme="minorHAnsi" w:cs="Courier New"/>
                <w:spacing w:val="3"/>
              </w:rPr>
              <w:t xml:space="preserve"> </w:t>
            </w:r>
            <w:r w:rsidRPr="00130B8E">
              <w:rPr>
                <w:rFonts w:asciiTheme="minorHAnsi" w:hAnsiTheme="minorHAnsi" w:cs="Courier New"/>
                <w:spacing w:val="-3"/>
              </w:rPr>
              <w:t>s</w:t>
            </w:r>
            <w:r w:rsidRPr="00130B8E">
              <w:rPr>
                <w:rFonts w:asciiTheme="minorHAnsi" w:hAnsiTheme="minorHAnsi" w:cs="Courier New"/>
                <w:spacing w:val="1"/>
              </w:rPr>
              <w:t>u</w:t>
            </w:r>
            <w:r w:rsidRPr="00130B8E">
              <w:rPr>
                <w:rFonts w:asciiTheme="minorHAnsi" w:hAnsiTheme="minorHAnsi" w:cs="Courier New"/>
              </w:rPr>
              <w:t>lla</w:t>
            </w:r>
            <w:r w:rsidRPr="00130B8E">
              <w:rPr>
                <w:rFonts w:asciiTheme="minorHAnsi" w:hAnsiTheme="minorHAnsi" w:cs="Courier New"/>
                <w:spacing w:val="3"/>
              </w:rPr>
              <w:t xml:space="preserve"> </w:t>
            </w:r>
            <w:r w:rsidRPr="00130B8E">
              <w:rPr>
                <w:rFonts w:asciiTheme="minorHAnsi" w:hAnsiTheme="minorHAnsi" w:cs="Courier New"/>
              </w:rPr>
              <w:t>v</w:t>
            </w:r>
            <w:r w:rsidRPr="00130B8E">
              <w:rPr>
                <w:rFonts w:asciiTheme="minorHAnsi" w:hAnsiTheme="minorHAnsi" w:cs="Courier New"/>
                <w:spacing w:val="-3"/>
              </w:rPr>
              <w:t>i</w:t>
            </w:r>
            <w:r w:rsidRPr="00130B8E">
              <w:rPr>
                <w:rFonts w:asciiTheme="minorHAnsi" w:hAnsiTheme="minorHAnsi" w:cs="Courier New"/>
                <w:spacing w:val="1"/>
              </w:rPr>
              <w:t>t</w:t>
            </w:r>
            <w:r w:rsidRPr="00130B8E">
              <w:rPr>
                <w:rFonts w:asciiTheme="minorHAnsi" w:hAnsiTheme="minorHAnsi" w:cs="Courier New"/>
              </w:rPr>
              <w:t>a sess</w:t>
            </w:r>
            <w:r w:rsidRPr="00130B8E">
              <w:rPr>
                <w:rFonts w:asciiTheme="minorHAnsi" w:hAnsiTheme="minorHAnsi" w:cs="Courier New"/>
                <w:spacing w:val="1"/>
              </w:rPr>
              <w:t>u</w:t>
            </w:r>
            <w:r w:rsidRPr="00130B8E">
              <w:rPr>
                <w:rFonts w:asciiTheme="minorHAnsi" w:hAnsiTheme="minorHAnsi" w:cs="Courier New"/>
              </w:rPr>
              <w:t>al</w:t>
            </w:r>
            <w:r w:rsidRPr="00130B8E">
              <w:rPr>
                <w:rFonts w:asciiTheme="minorHAnsi" w:hAnsiTheme="minorHAnsi" w:cs="Courier New"/>
                <w:spacing w:val="1"/>
              </w:rPr>
              <w:t>e</w:t>
            </w:r>
            <w:r w:rsidRPr="00130B8E">
              <w:rPr>
                <w:rFonts w:asciiTheme="minorHAnsi" w:hAnsiTheme="minorHAnsi" w:cs="Courier New"/>
              </w:rPr>
              <w:t>.</w:t>
            </w:r>
          </w:p>
          <w:p w14:paraId="37D1474A" w14:textId="77777777" w:rsidR="004E17EC" w:rsidRPr="00130B8E" w:rsidRDefault="004E17EC" w:rsidP="00737228">
            <w:pPr>
              <w:widowControl w:val="0"/>
              <w:autoSpaceDE w:val="0"/>
              <w:autoSpaceDN w:val="0"/>
              <w:adjustRightInd w:val="0"/>
              <w:spacing w:line="291" w:lineRule="exact"/>
              <w:ind w:right="65"/>
              <w:jc w:val="both"/>
              <w:rPr>
                <w:rFonts w:asciiTheme="minorHAnsi" w:hAnsiTheme="minorHAnsi" w:cs="Courier New"/>
                <w:spacing w:val="1"/>
                <w:position w:val="1"/>
              </w:rPr>
            </w:pPr>
            <w:r w:rsidRPr="00130B8E">
              <w:rPr>
                <w:rFonts w:asciiTheme="minorHAnsi" w:hAnsiTheme="minorHAnsi" w:cs="Courier New"/>
                <w:spacing w:val="1"/>
                <w:position w:val="1"/>
              </w:rPr>
              <w:t>Tipologie d</w:t>
            </w:r>
            <w:r w:rsidR="00737228">
              <w:rPr>
                <w:rFonts w:asciiTheme="minorHAnsi" w:hAnsiTheme="minorHAnsi" w:cs="Courier New"/>
                <w:spacing w:val="1"/>
                <w:position w:val="1"/>
              </w:rPr>
              <w:t>i trattamenti specifici sullo s</w:t>
            </w:r>
            <w:r w:rsidRPr="00130B8E">
              <w:rPr>
                <w:rFonts w:asciiTheme="minorHAnsi" w:hAnsiTheme="minorHAnsi" w:cs="Courier New"/>
                <w:spacing w:val="1"/>
                <w:position w:val="1"/>
              </w:rPr>
              <w:t>t</w:t>
            </w:r>
            <w:r w:rsidR="00737228">
              <w:rPr>
                <w:rFonts w:asciiTheme="minorHAnsi" w:hAnsiTheme="minorHAnsi" w:cs="Courier New"/>
                <w:spacing w:val="1"/>
                <w:position w:val="1"/>
              </w:rPr>
              <w:t>a</w:t>
            </w:r>
            <w:r w:rsidRPr="00130B8E">
              <w:rPr>
                <w:rFonts w:asciiTheme="minorHAnsi" w:hAnsiTheme="minorHAnsi" w:cs="Courier New"/>
                <w:spacing w:val="1"/>
                <w:position w:val="1"/>
              </w:rPr>
              <w:t>to di salute relativo al virus COVID-19, sono oggetto di trattamento:</w:t>
            </w:r>
          </w:p>
          <w:p w14:paraId="72A8A6BD" w14:textId="77777777" w:rsidR="004E17EC" w:rsidRPr="00130B8E"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Theme="minorHAnsi" w:hAnsiTheme="minorHAnsi" w:cs="Courier New"/>
              </w:rPr>
            </w:pPr>
            <w:r w:rsidRPr="00130B8E">
              <w:rPr>
                <w:rFonts w:asciiTheme="minorHAnsi" w:hAnsiTheme="minorHAnsi" w:cs="Courier New"/>
              </w:rPr>
              <w:t>a)</w:t>
            </w:r>
            <w:r w:rsidRPr="00130B8E">
              <w:rPr>
                <w:rFonts w:asciiTheme="minorHAnsi" w:hAnsiTheme="minorHAnsi" w:cs="Courier New"/>
              </w:rPr>
              <w:tab/>
            </w:r>
            <w:r w:rsidRPr="00130B8E">
              <w:rPr>
                <w:rFonts w:asciiTheme="minorHAnsi" w:hAnsiTheme="minorHAnsi" w:cs="Courier New"/>
                <w:color w:val="000000" w:themeColor="text1"/>
              </w:rPr>
              <w:t>i dati attinenti alla temperatura corporea: in caso di superamento della soglia di temperatura di 37,5°, i dati attinenti alla temperatura corporea sono registrati con indicazione del nome e cognome della persona (in caso di visitatore verrà rilevata anche l’azienda di provenienza);</w:t>
            </w:r>
          </w:p>
          <w:p w14:paraId="4B119E17" w14:textId="77777777" w:rsidR="004E17EC" w:rsidRPr="00130B8E"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Theme="minorHAnsi" w:hAnsiTheme="minorHAnsi" w:cs="Courier New"/>
              </w:rPr>
            </w:pPr>
            <w:r w:rsidRPr="00130B8E">
              <w:rPr>
                <w:rFonts w:asciiTheme="minorHAnsi" w:hAnsiTheme="minorHAnsi" w:cs="Courier New"/>
              </w:rPr>
              <w:t>b)</w:t>
            </w:r>
            <w:r w:rsidRPr="00130B8E">
              <w:rPr>
                <w:rFonts w:asciiTheme="minorHAnsi" w:hAnsiTheme="minorHAnsi" w:cs="Courier New"/>
              </w:rPr>
              <w:tab/>
              <w:t>le informazioni in merito a contatti stretti, negli ultimi 14 giorni, con soggetti sospetti o risultati positivi al COVID-19, attraverso l’autocertificazione;</w:t>
            </w:r>
          </w:p>
          <w:p w14:paraId="7DEAB4E3" w14:textId="77777777" w:rsidR="004E17EC" w:rsidRPr="00130B8E"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Theme="minorHAnsi" w:hAnsiTheme="minorHAnsi" w:cs="Courier New"/>
              </w:rPr>
            </w:pPr>
            <w:r w:rsidRPr="00130B8E">
              <w:rPr>
                <w:rFonts w:asciiTheme="minorHAnsi" w:hAnsiTheme="minorHAnsi" w:cs="Courier New"/>
              </w:rPr>
              <w:t>c)</w:t>
            </w:r>
            <w:r w:rsidRPr="00130B8E">
              <w:rPr>
                <w:rFonts w:asciiTheme="minorHAnsi" w:hAnsiTheme="minorHAnsi" w:cs="Courier New"/>
              </w:rPr>
              <w:tab/>
              <w:t>le informazioni in merito alla provenienza, negli ultimi 14 giorni, da zone a rischio secondo le indicazioni dell’OMS, attraverso l’autocertificazione;</w:t>
            </w:r>
          </w:p>
          <w:p w14:paraId="302A752E" w14:textId="77777777" w:rsidR="004E17EC"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Theme="minorHAnsi" w:hAnsiTheme="minorHAnsi" w:cs="Courier New"/>
                <w:color w:val="000000" w:themeColor="text1"/>
              </w:rPr>
            </w:pPr>
            <w:r w:rsidRPr="00130B8E">
              <w:rPr>
                <w:rFonts w:asciiTheme="minorHAnsi" w:hAnsiTheme="minorHAnsi" w:cs="Courier New"/>
              </w:rPr>
              <w:t>d)</w:t>
            </w:r>
            <w:r w:rsidRPr="00130B8E">
              <w:rPr>
                <w:rFonts w:asciiTheme="minorHAnsi" w:hAnsiTheme="minorHAnsi" w:cs="Courier New"/>
                <w:color w:val="000000" w:themeColor="text1"/>
              </w:rPr>
              <w:tab/>
              <w:t>certificazioni mediche da cui r</w:t>
            </w:r>
            <w:r w:rsidR="00737228">
              <w:rPr>
                <w:rFonts w:asciiTheme="minorHAnsi" w:hAnsiTheme="minorHAnsi" w:cs="Courier New"/>
                <w:color w:val="000000" w:themeColor="text1"/>
              </w:rPr>
              <w:t>isulti l’idoneità alla mansione;</w:t>
            </w:r>
          </w:p>
          <w:p w14:paraId="67DE4458" w14:textId="77777777" w:rsidR="00737228" w:rsidRPr="00995FD2" w:rsidRDefault="00737228" w:rsidP="00737228">
            <w:pPr>
              <w:pStyle w:val="Corpo"/>
              <w:ind w:left="426" w:hanging="426"/>
              <w:jc w:val="both"/>
              <w:rPr>
                <w:rFonts w:asciiTheme="minorHAnsi" w:hAnsiTheme="minorHAnsi" w:cs="Courier New"/>
              </w:rPr>
            </w:pPr>
            <w:r w:rsidRPr="00995FD2">
              <w:rPr>
                <w:rFonts w:asciiTheme="minorHAnsi" w:hAnsiTheme="minorHAnsi" w:cs="Courier New"/>
              </w:rPr>
              <w:t>g.</w:t>
            </w:r>
            <w:r w:rsidRPr="00995FD2">
              <w:rPr>
                <w:rFonts w:asciiTheme="minorHAnsi" w:hAnsiTheme="minorHAnsi" w:cs="Courier New"/>
              </w:rPr>
              <w:tab/>
              <w:t>certificazione verde COVID-19” attraverso l’App VerificaC19;</w:t>
            </w:r>
          </w:p>
          <w:p w14:paraId="54F0CD9E" w14:textId="77777777" w:rsidR="00737228" w:rsidRPr="00130B8E" w:rsidRDefault="00737228" w:rsidP="00737228">
            <w:pPr>
              <w:pStyle w:val="Corpo"/>
              <w:ind w:left="426" w:hanging="426"/>
              <w:jc w:val="both"/>
              <w:rPr>
                <w:rFonts w:asciiTheme="minorHAnsi" w:hAnsiTheme="minorHAnsi" w:cs="Courier New"/>
              </w:rPr>
            </w:pPr>
            <w:r w:rsidRPr="00995FD2">
              <w:rPr>
                <w:rFonts w:asciiTheme="minorHAnsi" w:hAnsiTheme="minorHAnsi" w:cs="Courier New"/>
              </w:rPr>
              <w:t>h.</w:t>
            </w:r>
            <w:r w:rsidRPr="00995FD2">
              <w:rPr>
                <w:rFonts w:asciiTheme="minorHAnsi" w:hAnsiTheme="minorHAnsi" w:cs="Courier New"/>
              </w:rPr>
              <w:tab/>
              <w:t>certificazione di esenzione dalla vaccinazione.</w:t>
            </w:r>
          </w:p>
        </w:tc>
      </w:tr>
      <w:tr w:rsidR="004E17EC" w:rsidRPr="002164C8" w14:paraId="552F108D" w14:textId="77777777" w:rsidTr="00737228">
        <w:tc>
          <w:tcPr>
            <w:tcW w:w="3528" w:type="dxa"/>
            <w:vAlign w:val="center"/>
          </w:tcPr>
          <w:p w14:paraId="4F75AE55"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lastRenderedPageBreak/>
              <w:t>Categoria dei dati</w:t>
            </w:r>
          </w:p>
        </w:tc>
        <w:tc>
          <w:tcPr>
            <w:tcW w:w="7272" w:type="dxa"/>
            <w:vAlign w:val="center"/>
          </w:tcPr>
          <w:p w14:paraId="70ADC36D" w14:textId="77777777" w:rsidR="004E17EC" w:rsidRPr="00130B8E" w:rsidRDefault="004E17EC" w:rsidP="00737228">
            <w:pPr>
              <w:jc w:val="both"/>
              <w:rPr>
                <w:rFonts w:asciiTheme="minorHAnsi" w:hAnsiTheme="minorHAnsi" w:cs="Courier New"/>
                <w:position w:val="1"/>
              </w:rPr>
            </w:pPr>
            <w:proofErr w:type="gramStart"/>
            <w:r w:rsidRPr="00130B8E">
              <w:rPr>
                <w:rFonts w:asciiTheme="minorHAnsi" w:hAnsiTheme="minorHAnsi" w:cs="Courier New"/>
                <w:position w:val="1"/>
              </w:rPr>
              <w:t>Previsti  dall’art.</w:t>
            </w:r>
            <w:proofErr w:type="gramEnd"/>
            <w:r w:rsidRPr="00130B8E">
              <w:rPr>
                <w:rFonts w:asciiTheme="minorHAnsi" w:hAnsiTheme="minorHAnsi" w:cs="Courier New"/>
                <w:position w:val="1"/>
              </w:rPr>
              <w:t xml:space="preserve">  </w:t>
            </w:r>
            <w:proofErr w:type="gramStart"/>
            <w:r w:rsidRPr="00130B8E">
              <w:rPr>
                <w:rFonts w:asciiTheme="minorHAnsi" w:hAnsiTheme="minorHAnsi" w:cs="Courier New"/>
                <w:position w:val="1"/>
              </w:rPr>
              <w:t>4,  c.</w:t>
            </w:r>
            <w:proofErr w:type="gramEnd"/>
            <w:r w:rsidRPr="00130B8E">
              <w:rPr>
                <w:rFonts w:asciiTheme="minorHAnsi" w:hAnsiTheme="minorHAnsi" w:cs="Courier New"/>
                <w:position w:val="1"/>
              </w:rPr>
              <w:t xml:space="preserve">  </w:t>
            </w:r>
            <w:proofErr w:type="gramStart"/>
            <w:r w:rsidRPr="00130B8E">
              <w:rPr>
                <w:rFonts w:asciiTheme="minorHAnsi" w:hAnsiTheme="minorHAnsi" w:cs="Courier New"/>
                <w:position w:val="1"/>
              </w:rPr>
              <w:t>1  e</w:t>
            </w:r>
            <w:proofErr w:type="gramEnd"/>
            <w:r w:rsidRPr="00130B8E">
              <w:rPr>
                <w:rFonts w:asciiTheme="minorHAnsi" w:hAnsiTheme="minorHAnsi" w:cs="Courier New"/>
                <w:position w:val="1"/>
              </w:rPr>
              <w:t xml:space="preserve">  dagli  artt.  </w:t>
            </w:r>
            <w:proofErr w:type="gramStart"/>
            <w:r w:rsidRPr="00130B8E">
              <w:rPr>
                <w:rFonts w:asciiTheme="minorHAnsi" w:hAnsiTheme="minorHAnsi" w:cs="Courier New"/>
                <w:position w:val="1"/>
              </w:rPr>
              <w:t>9  e</w:t>
            </w:r>
            <w:proofErr w:type="gramEnd"/>
            <w:r w:rsidRPr="00130B8E">
              <w:rPr>
                <w:rFonts w:asciiTheme="minorHAnsi" w:hAnsiTheme="minorHAnsi" w:cs="Courier New"/>
                <w:position w:val="1"/>
              </w:rPr>
              <w:t xml:space="preserve">  10  del  Regolamento  Europeo 2016/679</w:t>
            </w:r>
          </w:p>
        </w:tc>
      </w:tr>
      <w:tr w:rsidR="004E17EC" w:rsidRPr="002164C8" w14:paraId="0D35F586" w14:textId="77777777" w:rsidTr="00737228">
        <w:tc>
          <w:tcPr>
            <w:tcW w:w="3528" w:type="dxa"/>
            <w:vAlign w:val="center"/>
          </w:tcPr>
          <w:p w14:paraId="099AD70E"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Tempo di conservazione e termini ultimi previsti per la cancellazione delle diverse categorie di dati</w:t>
            </w:r>
          </w:p>
        </w:tc>
        <w:tc>
          <w:tcPr>
            <w:tcW w:w="7272" w:type="dxa"/>
            <w:vAlign w:val="center"/>
          </w:tcPr>
          <w:p w14:paraId="1438E1CC" w14:textId="77777777" w:rsidR="004E17EC" w:rsidRPr="00130B8E" w:rsidRDefault="004E17EC" w:rsidP="00737228">
            <w:pPr>
              <w:jc w:val="both"/>
              <w:rPr>
                <w:rFonts w:asciiTheme="minorHAnsi" w:hAnsiTheme="minorHAnsi" w:cs="Courier New"/>
                <w:position w:val="1"/>
              </w:rPr>
            </w:pPr>
          </w:p>
          <w:p w14:paraId="653AFAF1" w14:textId="77777777" w:rsidR="004E17EC" w:rsidRPr="00130B8E" w:rsidRDefault="004E17EC" w:rsidP="00737228">
            <w:pPr>
              <w:jc w:val="both"/>
              <w:rPr>
                <w:rFonts w:asciiTheme="minorHAnsi" w:hAnsiTheme="minorHAnsi" w:cs="Courier New"/>
                <w:position w:val="1"/>
              </w:rPr>
            </w:pPr>
            <w:r w:rsidRPr="00130B8E">
              <w:rPr>
                <w:rFonts w:asciiTheme="minorHAnsi" w:hAnsiTheme="minorHAnsi" w:cs="Courier New"/>
                <w:position w:val="1"/>
              </w:rPr>
              <w:t xml:space="preserve">Come da Linee Guida per gli Archivi delle istituzioni scolastiche pubblicate sul sito della Direzione Generale per gli Archivi: </w:t>
            </w:r>
          </w:p>
          <w:p w14:paraId="22B9D35B" w14:textId="77777777" w:rsidR="004E17EC" w:rsidRPr="00130B8E" w:rsidRDefault="004E17EC" w:rsidP="00737228">
            <w:pPr>
              <w:jc w:val="both"/>
              <w:rPr>
                <w:rFonts w:asciiTheme="minorHAnsi" w:hAnsiTheme="minorHAnsi" w:cs="Courier New"/>
                <w:position w:val="1"/>
              </w:rPr>
            </w:pPr>
          </w:p>
          <w:p w14:paraId="4DEE21CD" w14:textId="77777777" w:rsidR="004E17EC" w:rsidRPr="00130B8E" w:rsidRDefault="004E17EC" w:rsidP="00737228">
            <w:pPr>
              <w:jc w:val="center"/>
              <w:rPr>
                <w:rFonts w:asciiTheme="minorHAnsi" w:hAnsiTheme="minorHAnsi" w:cs="Courier New"/>
                <w:b/>
                <w:position w:val="1"/>
                <w:sz w:val="16"/>
              </w:rPr>
            </w:pPr>
            <w:r w:rsidRPr="00130B8E">
              <w:rPr>
                <w:rFonts w:asciiTheme="minorHAnsi" w:hAnsiTheme="minorHAnsi" w:cs="Courier New"/>
                <w:b/>
                <w:position w:val="1"/>
                <w:sz w:val="16"/>
              </w:rPr>
              <w:t>http://www.archivi.beniculturali.it/index.php/cosa-facciamo/progetti-di-tutela/progetti-conclusi/item/556-archivi-delle-scuole</w:t>
            </w:r>
          </w:p>
          <w:p w14:paraId="439383D9" w14:textId="77777777" w:rsidR="004E17EC" w:rsidRPr="00130B8E" w:rsidRDefault="004E17EC" w:rsidP="00737228">
            <w:pPr>
              <w:jc w:val="both"/>
              <w:rPr>
                <w:rFonts w:asciiTheme="minorHAnsi" w:hAnsiTheme="minorHAnsi" w:cs="Courier New"/>
                <w:position w:val="1"/>
              </w:rPr>
            </w:pPr>
          </w:p>
        </w:tc>
      </w:tr>
      <w:tr w:rsidR="004E17EC" w:rsidRPr="002164C8" w14:paraId="4654C78E" w14:textId="77777777" w:rsidTr="00737228">
        <w:tc>
          <w:tcPr>
            <w:tcW w:w="3528" w:type="dxa"/>
            <w:vAlign w:val="center"/>
          </w:tcPr>
          <w:p w14:paraId="6A18D96A"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Categorie interessati</w:t>
            </w:r>
          </w:p>
        </w:tc>
        <w:tc>
          <w:tcPr>
            <w:tcW w:w="7272" w:type="dxa"/>
            <w:vAlign w:val="center"/>
          </w:tcPr>
          <w:p w14:paraId="56599923" w14:textId="77777777" w:rsidR="004E17EC" w:rsidRPr="00130B8E"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130B8E">
              <w:rPr>
                <w:rFonts w:asciiTheme="minorHAnsi" w:hAnsiTheme="minorHAnsi" w:cs="Courier New"/>
                <w:position w:val="1"/>
              </w:rPr>
              <w:t>Personale dipendente dell’Amministrazione Centrale e Periferica del Ministero dell’Istruzione, docenti personale educativo ed ATA delle istituzioni scolastiche ed educative, personale I.R.R.E, collaboratori esterni e soggetti che intrattengono altri rapporti di lavoro diversi da quello subordinato quali fornitori di beni e servizi.</w:t>
            </w:r>
          </w:p>
        </w:tc>
      </w:tr>
      <w:tr w:rsidR="004E17EC" w:rsidRPr="002164C8" w14:paraId="09E645BD" w14:textId="77777777" w:rsidTr="00737228">
        <w:tc>
          <w:tcPr>
            <w:tcW w:w="3528" w:type="dxa"/>
            <w:vAlign w:val="center"/>
          </w:tcPr>
          <w:p w14:paraId="3D786562"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Informativa agli interessati</w:t>
            </w:r>
          </w:p>
        </w:tc>
        <w:tc>
          <w:tcPr>
            <w:tcW w:w="7272" w:type="dxa"/>
            <w:vAlign w:val="center"/>
          </w:tcPr>
          <w:p w14:paraId="4ED62F6D" w14:textId="77777777" w:rsidR="004E17EC" w:rsidRPr="00130B8E" w:rsidRDefault="004E17EC" w:rsidP="00737228">
            <w:pPr>
              <w:jc w:val="center"/>
              <w:rPr>
                <w:rFonts w:asciiTheme="minorHAnsi" w:hAnsiTheme="minorHAnsi" w:cs="Courier New"/>
                <w:position w:val="1"/>
              </w:rPr>
            </w:pPr>
            <w:r w:rsidRPr="00130B8E">
              <w:rPr>
                <w:rFonts w:asciiTheme="minorHAnsi" w:hAnsiTheme="minorHAnsi" w:cs="Courier New"/>
                <w:position w:val="1"/>
              </w:rPr>
              <w:t>SI</w:t>
            </w:r>
          </w:p>
        </w:tc>
      </w:tr>
      <w:tr w:rsidR="004E17EC" w:rsidRPr="002164C8" w14:paraId="7F01D0B5" w14:textId="77777777" w:rsidTr="00737228">
        <w:tc>
          <w:tcPr>
            <w:tcW w:w="3528" w:type="dxa"/>
            <w:vAlign w:val="center"/>
          </w:tcPr>
          <w:p w14:paraId="620E0EAB"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Consenso</w:t>
            </w:r>
          </w:p>
        </w:tc>
        <w:tc>
          <w:tcPr>
            <w:tcW w:w="7272" w:type="dxa"/>
            <w:vAlign w:val="center"/>
          </w:tcPr>
          <w:p w14:paraId="50559A00" w14:textId="77777777" w:rsidR="004E17EC" w:rsidRPr="00130B8E" w:rsidRDefault="004E17EC" w:rsidP="00737228">
            <w:pPr>
              <w:jc w:val="center"/>
              <w:rPr>
                <w:rFonts w:asciiTheme="minorHAnsi" w:hAnsiTheme="minorHAnsi" w:cs="Courier New"/>
                <w:position w:val="1"/>
              </w:rPr>
            </w:pPr>
            <w:r w:rsidRPr="00130B8E">
              <w:rPr>
                <w:rFonts w:asciiTheme="minorHAnsi" w:hAnsiTheme="minorHAnsi" w:cs="Courier New"/>
                <w:position w:val="1"/>
              </w:rPr>
              <w:t>NO</w:t>
            </w:r>
          </w:p>
        </w:tc>
      </w:tr>
      <w:tr w:rsidR="004E17EC" w:rsidRPr="002164C8" w14:paraId="58C258ED" w14:textId="77777777" w:rsidTr="00737228">
        <w:tc>
          <w:tcPr>
            <w:tcW w:w="3528" w:type="dxa"/>
            <w:vAlign w:val="center"/>
          </w:tcPr>
          <w:p w14:paraId="03B0A060"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Finalità del trattamento e norme di riferimento</w:t>
            </w:r>
          </w:p>
        </w:tc>
        <w:tc>
          <w:tcPr>
            <w:tcW w:w="7272" w:type="dxa"/>
            <w:vAlign w:val="center"/>
          </w:tcPr>
          <w:p w14:paraId="2A0536A7" w14:textId="77777777" w:rsidR="004E17EC" w:rsidRPr="00130B8E" w:rsidRDefault="004E17EC" w:rsidP="00737228">
            <w:pPr>
              <w:pStyle w:val="Paragrafoelenco"/>
              <w:numPr>
                <w:ilvl w:val="0"/>
                <w:numId w:val="5"/>
              </w:numPr>
              <w:ind w:left="0" w:firstLine="0"/>
              <w:jc w:val="both"/>
              <w:rPr>
                <w:rFonts w:asciiTheme="minorHAnsi" w:hAnsiTheme="minorHAnsi" w:cs="Courier New"/>
              </w:rPr>
            </w:pPr>
            <w:r w:rsidRPr="00130B8E">
              <w:rPr>
                <w:rFonts w:asciiTheme="minorHAnsi" w:hAnsiTheme="minorHAnsi" w:cs="Courier New"/>
              </w:rPr>
              <w:t>I dati inerenti lo stato di salute sono trattati per l’adozione di provvedimenti di stato giuridico ed economico, verifica dell’idoneità al servizio, assunzioni del personale appartenente alle c.d. categorie protette, benefici previsti dalla normativa in teme di assunzioni, protezione della maternità, igiene e sicurezza sul luogo di lavoro, causa di servizio, equo indennizzo, onorificenze, svolgimento di pratiche assicurative,  pensionistiche e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w:t>
            </w:r>
          </w:p>
          <w:p w14:paraId="250E6BDA" w14:textId="77777777" w:rsidR="004E17EC" w:rsidRPr="00130B8E"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Courier New"/>
              </w:rPr>
            </w:pPr>
            <w:r w:rsidRPr="00130B8E">
              <w:rPr>
                <w:rFonts w:asciiTheme="minorHAnsi" w:hAnsiTheme="minorHAnsi" w:cs="Courier New"/>
              </w:rPr>
              <w:t>Inoltre i dati personali inerenti lo stato di salute sono trattati per l’implementazione dei protocolli di sicurezza anti-contagio ai sensi dell’art. 1, n. 7, lett. d) del DPCM 11 marzo 2020, per il perseguimento di un interesse pubblico rilevante sulla base della normativa nazionale (ex art. 9, c. 2, lett. g), GDPR), e per ulteriori protocolli che potrebbero essere emanati dall’Autorità, ai fini di registrare gli ingressi in occasione dell’accesso ai locali del Titolare, per adempiere agli obblighi di legge in materia di sicurezza.</w:t>
            </w:r>
          </w:p>
          <w:p w14:paraId="354C531A" w14:textId="77777777" w:rsidR="004E17EC" w:rsidRPr="00130B8E"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Courier New"/>
              </w:rPr>
            </w:pPr>
            <w:r w:rsidRPr="00130B8E">
              <w:rPr>
                <w:rFonts w:asciiTheme="minorHAnsi" w:hAnsiTheme="minorHAnsi" w:cs="Courier New"/>
              </w:rPr>
              <w:t>La base giuridica del trattamento è, pertanto, da rinvenirsi:</w:t>
            </w:r>
          </w:p>
          <w:p w14:paraId="4C1CDC2B" w14:textId="77777777" w:rsidR="00655E57" w:rsidRDefault="00655E57"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Calibri" w:hAnsi="Calibri" w:cs="Calibri"/>
              </w:rPr>
            </w:pPr>
            <w:r>
              <w:rPr>
                <w:rFonts w:ascii="Calibri" w:hAnsi="Calibri" w:cs="Calibri"/>
              </w:rPr>
              <w:t xml:space="preserve">1 </w:t>
            </w:r>
            <w:r w:rsidRPr="00D70C64">
              <w:rPr>
                <w:rFonts w:ascii="Calibri" w:hAnsi="Calibri" w:cs="Calibri"/>
              </w:rPr>
              <w:t xml:space="preserve">Delibera del Consiglio dei Ministri del 31 gennaio 2020 – Dichiarazione dello stato di emergenza in conseguenza del rischio sanitario connesso all'insorgenza di patologie derivanti da agenti virali trasmissibili - DPCM 11 marzo 2020 e successivi, Circolare del ministero della salute del 21 Agosto 2020 - indicazioni operative </w:t>
            </w:r>
            <w:r>
              <w:rPr>
                <w:rFonts w:ascii="Calibri" w:hAnsi="Calibri" w:cs="Calibri"/>
              </w:rPr>
              <w:t>per la gestione di casi e focol</w:t>
            </w:r>
            <w:r w:rsidRPr="00D70C64">
              <w:rPr>
                <w:rFonts w:ascii="Calibri" w:hAnsi="Calibri" w:cs="Calibri"/>
              </w:rPr>
              <w:t>ai</w:t>
            </w:r>
            <w:r>
              <w:rPr>
                <w:rFonts w:ascii="Calibri" w:hAnsi="Calibri" w:cs="Calibri"/>
              </w:rPr>
              <w:t>o</w:t>
            </w:r>
            <w:r w:rsidRPr="00D70C64">
              <w:rPr>
                <w:rFonts w:ascii="Calibri" w:hAnsi="Calibri" w:cs="Calibri"/>
              </w:rPr>
              <w:t xml:space="preserve"> di SARS-COV-2 nelle scuole e nei servizi educativi dell’infanzia e tutta la normativa richiamata e collegata alle citate disposizioni</w:t>
            </w:r>
          </w:p>
          <w:p w14:paraId="0A3741A7" w14:textId="77777777" w:rsidR="004E17EC" w:rsidRPr="00130B8E" w:rsidRDefault="00655E57"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Courier New"/>
              </w:rPr>
            </w:pPr>
            <w:r>
              <w:rPr>
                <w:rFonts w:asciiTheme="minorHAnsi" w:hAnsiTheme="minorHAnsi" w:cs="Calibri"/>
              </w:rPr>
              <w:t>2</w:t>
            </w:r>
            <w:r w:rsidR="004E17EC" w:rsidRPr="00130B8E">
              <w:rPr>
                <w:rFonts w:asciiTheme="minorHAnsi" w:hAnsiTheme="minorHAnsi" w:cs="Calibri"/>
              </w:rPr>
              <w:t>.</w:t>
            </w:r>
            <w:r w:rsidR="004E17EC" w:rsidRPr="00130B8E">
              <w:rPr>
                <w:rFonts w:asciiTheme="minorHAnsi" w:hAnsiTheme="minorHAnsi" w:cs="Courier New"/>
              </w:rPr>
              <w:t xml:space="preserve">nell’implementazione dei protocolli di sicurezza anti-contagio ai sensi dell’art. art. 1, n. 7, lett. d) del DPCM 11 marzo </w:t>
            </w:r>
            <w:proofErr w:type="gramStart"/>
            <w:r w:rsidR="004E17EC" w:rsidRPr="00130B8E">
              <w:rPr>
                <w:rFonts w:asciiTheme="minorHAnsi" w:hAnsiTheme="minorHAnsi" w:cs="Courier New"/>
              </w:rPr>
              <w:t>2020,  come</w:t>
            </w:r>
            <w:proofErr w:type="gramEnd"/>
            <w:r w:rsidR="004E17EC" w:rsidRPr="00130B8E">
              <w:rPr>
                <w:rFonts w:asciiTheme="minorHAnsi" w:hAnsiTheme="minorHAnsi" w:cs="Courier New"/>
              </w:rPr>
              <w:t xml:space="preserve">  richiamati nell’ integrazione del documento di valutazione dei rischi dell’Istituto </w:t>
            </w:r>
            <w:r w:rsidR="004E17EC" w:rsidRPr="00655E57">
              <w:rPr>
                <w:rFonts w:asciiTheme="minorHAnsi" w:hAnsiTheme="minorHAnsi" w:cs="Courier New"/>
              </w:rPr>
              <w:t>scolastico</w:t>
            </w:r>
            <w:r w:rsidR="004E17EC" w:rsidRPr="00655E57">
              <w:rPr>
                <w:rFonts w:asciiTheme="minorHAnsi" w:hAnsiTheme="minorHAnsi" w:cs="Courier New"/>
                <w:spacing w:val="3"/>
              </w:rPr>
              <w:t>:</w:t>
            </w:r>
          </w:p>
          <w:p w14:paraId="04DE69F4" w14:textId="77777777" w:rsidR="004E17EC" w:rsidRPr="00130B8E"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Theme="minorHAnsi" w:hAnsiTheme="minorHAnsi" w:cs="Courier New"/>
              </w:rPr>
            </w:pPr>
            <w:r w:rsidRPr="00130B8E">
              <w:rPr>
                <w:rFonts w:asciiTheme="minorHAnsi" w:hAnsiTheme="minorHAnsi" w:cs="Courier New"/>
              </w:rPr>
              <w:t>•</w:t>
            </w:r>
            <w:r w:rsidRPr="00130B8E">
              <w:rPr>
                <w:rFonts w:asciiTheme="minorHAnsi" w:hAnsiTheme="minorHAnsi" w:cs="Courier New"/>
              </w:rPr>
              <w:tab/>
              <w:t xml:space="preserve">Protocollo di accordo per la prevenzione e sicurezza dei dipendenti pubblici in ordine all’emergenza sanitaria da Covid 19 </w:t>
            </w:r>
            <w:proofErr w:type="gramStart"/>
            <w:r w:rsidRPr="00130B8E">
              <w:rPr>
                <w:rFonts w:asciiTheme="minorHAnsi" w:hAnsiTheme="minorHAnsi" w:cs="Courier New"/>
              </w:rPr>
              <w:t>del  3</w:t>
            </w:r>
            <w:proofErr w:type="gramEnd"/>
            <w:r w:rsidRPr="00130B8E">
              <w:rPr>
                <w:rFonts w:asciiTheme="minorHAnsi" w:hAnsiTheme="minorHAnsi" w:cs="Courier New"/>
              </w:rPr>
              <w:t xml:space="preserve"> aprile 2020</w:t>
            </w:r>
            <w:r w:rsidR="00737228">
              <w:rPr>
                <w:rFonts w:asciiTheme="minorHAnsi" w:hAnsiTheme="minorHAnsi" w:cs="Courier New"/>
              </w:rPr>
              <w:t xml:space="preserve"> e successive modifiche ed integrazioni</w:t>
            </w:r>
            <w:r w:rsidRPr="00130B8E">
              <w:rPr>
                <w:rFonts w:asciiTheme="minorHAnsi" w:hAnsiTheme="minorHAnsi" w:cs="Courier New"/>
              </w:rPr>
              <w:t>;</w:t>
            </w:r>
          </w:p>
          <w:p w14:paraId="639377A7" w14:textId="77777777" w:rsidR="004E17EC" w:rsidRPr="00130B8E" w:rsidRDefault="004E17EC"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Theme="minorHAnsi" w:hAnsiTheme="minorHAnsi" w:cs="Courier New"/>
              </w:rPr>
            </w:pPr>
            <w:r w:rsidRPr="00130B8E">
              <w:rPr>
                <w:rFonts w:asciiTheme="minorHAnsi" w:hAnsiTheme="minorHAnsi" w:cs="Courier New"/>
              </w:rPr>
              <w:t>•</w:t>
            </w:r>
            <w:r w:rsidRPr="00130B8E">
              <w:rPr>
                <w:rFonts w:asciiTheme="minorHAnsi" w:hAnsiTheme="minorHAnsi" w:cs="Courier New"/>
              </w:rPr>
              <w:tab/>
              <w:t>Protocollo condiviso di regolamentazione delle misure per il contrasto e il contenimento della diffusione del virus Covid-19 negli ambienti di lavoro del 24 aprile 2020</w:t>
            </w:r>
            <w:r w:rsidR="00737228">
              <w:rPr>
                <w:rFonts w:asciiTheme="minorHAnsi" w:hAnsiTheme="minorHAnsi" w:cs="Courier New"/>
              </w:rPr>
              <w:t xml:space="preserve"> e successive modifiche ed integrazioni</w:t>
            </w:r>
            <w:r w:rsidRPr="00130B8E">
              <w:rPr>
                <w:rFonts w:asciiTheme="minorHAnsi" w:hAnsiTheme="minorHAnsi" w:cs="Courier New"/>
              </w:rPr>
              <w:t>.</w:t>
            </w:r>
          </w:p>
          <w:p w14:paraId="2B621C7C" w14:textId="77777777" w:rsidR="00737228" w:rsidRPr="00130B8E" w:rsidRDefault="00655E57"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Courier New"/>
              </w:rPr>
            </w:pPr>
            <w:r>
              <w:rPr>
                <w:rFonts w:asciiTheme="minorHAnsi" w:hAnsiTheme="minorHAnsi" w:cs="Courier New"/>
              </w:rPr>
              <w:t>3</w:t>
            </w:r>
            <w:r w:rsidR="004E17EC" w:rsidRPr="00130B8E">
              <w:rPr>
                <w:rFonts w:asciiTheme="minorHAnsi" w:hAnsiTheme="minorHAnsi" w:cs="Courier New"/>
              </w:rPr>
              <w:t>.</w:t>
            </w:r>
            <w:r w:rsidR="004E17EC" w:rsidRPr="00130B8E">
              <w:rPr>
                <w:rFonts w:asciiTheme="minorHAnsi" w:hAnsiTheme="minorHAnsi" w:cs="Courier New"/>
              </w:rPr>
              <w:tab/>
            </w:r>
            <w:proofErr w:type="gramStart"/>
            <w:r w:rsidR="00737228" w:rsidRPr="00737228">
              <w:rPr>
                <w:rFonts w:asciiTheme="minorHAnsi" w:hAnsiTheme="minorHAnsi" w:cs="Courier New"/>
              </w:rPr>
              <w:t>Il  decreto</w:t>
            </w:r>
            <w:proofErr w:type="gramEnd"/>
            <w:r w:rsidR="00737228" w:rsidRPr="00737228">
              <w:rPr>
                <w:rFonts w:asciiTheme="minorHAnsi" w:hAnsiTheme="minorHAnsi" w:cs="Courier New"/>
              </w:rPr>
              <w:t xml:space="preserve">-legge n. 111 del 6 agosto 2021, recante “Misure urgenti per l’esercizio in sicurezza delle attività scolastiche, universitarie, sociali e in materia di trasporti”. Al fine di tutelare la salute pubblica e mantenere </w:t>
            </w:r>
            <w:r w:rsidR="00737228" w:rsidRPr="00737228">
              <w:rPr>
                <w:rFonts w:asciiTheme="minorHAnsi" w:hAnsiTheme="minorHAnsi" w:cs="Courier New"/>
              </w:rPr>
              <w:lastRenderedPageBreak/>
              <w:t>adeguate condizioni di sicurezza nell’erogazione in presenza del servizio essenziale di istruzione, il decreto-legge (articolo 1, comma 6) introduce, dal 1° settembre al 31 dicembre 2021 (attuale termine di cessazione dello stato di emergenza), la “certificazione verde COVID-19” per tutto il personale scolastico. La norma di che trattasi, definisce al contempo un obbligo di “possesso” e un dovere di “esibizione” della certificazione verde. Il Ministero della Salute - circolare n. 35309 del 4 agosto 202112 - ha disciplinato la situazione dei soggetti per i quali la vaccinazione anti SARS-CoV-2 venga omessa o differita in ragione di specifiche e documentate condizioni cliniche che la rendono in maniera permanente o temporanea controindicata).</w:t>
            </w:r>
          </w:p>
          <w:p w14:paraId="6DEB7A37" w14:textId="77777777" w:rsidR="00737228" w:rsidRDefault="00737228"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Courier New"/>
              </w:rPr>
            </w:pPr>
          </w:p>
          <w:p w14:paraId="7DBC8085" w14:textId="77777777" w:rsidR="004E17EC" w:rsidRDefault="00737228" w:rsidP="00737228">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Courier New"/>
              </w:rPr>
            </w:pPr>
            <w:r>
              <w:rPr>
                <w:rFonts w:asciiTheme="minorHAnsi" w:hAnsiTheme="minorHAnsi" w:cs="Courier New"/>
              </w:rPr>
              <w:t xml:space="preserve">4. </w:t>
            </w:r>
            <w:r w:rsidR="004E17EC" w:rsidRPr="00130B8E">
              <w:rPr>
                <w:rFonts w:asciiTheme="minorHAnsi" w:hAnsiTheme="minorHAnsi" w:cs="Courier New"/>
              </w:rPr>
              <w:t>Regolamento UE 2016/679 art. 6 par. 1 lett. c) (obbligo di legge ex art 2087 c.c. e d.lgs. 81/2008 tutela salute e sicurezza nei luoghi di lavoro) e lettera d) (salvaguardia degli interessi vitali dei lavoratori o di altre persone fisiche quali i visitatori).</w:t>
            </w:r>
          </w:p>
          <w:p w14:paraId="439B67ED" w14:textId="77777777" w:rsidR="004E17EC" w:rsidRPr="00130B8E" w:rsidRDefault="004E17EC" w:rsidP="00737228">
            <w:pPr>
              <w:jc w:val="both"/>
              <w:rPr>
                <w:rFonts w:asciiTheme="minorHAnsi" w:hAnsiTheme="minorHAnsi" w:cs="Courier New"/>
              </w:rPr>
            </w:pPr>
          </w:p>
          <w:p w14:paraId="3BEEC172" w14:textId="77777777" w:rsidR="004E17EC" w:rsidRPr="00130B8E" w:rsidRDefault="004E17EC" w:rsidP="00737228">
            <w:pPr>
              <w:pStyle w:val="Paragrafoelenco"/>
              <w:numPr>
                <w:ilvl w:val="0"/>
                <w:numId w:val="12"/>
              </w:numPr>
              <w:ind w:left="873" w:hanging="567"/>
              <w:jc w:val="both"/>
              <w:rPr>
                <w:rFonts w:asciiTheme="minorHAnsi" w:hAnsiTheme="minorHAnsi" w:cs="Courier New"/>
              </w:rPr>
            </w:pPr>
            <w:r w:rsidRPr="00130B8E">
              <w:rPr>
                <w:rFonts w:asciiTheme="minorHAnsi" w:hAnsiTheme="minorHAnsi" w:cs="Courier New"/>
              </w:rPr>
              <w:t>I dati idonei a rilevare l’adesione a sindacati o ad organizzazioni di carattere sindacale per gli adempimenti connessi al versamento delle quote di iscrizione o all’esercizio dei diritti sindacali;</w:t>
            </w:r>
          </w:p>
          <w:p w14:paraId="517FFDCB" w14:textId="77777777" w:rsidR="004E17EC" w:rsidRPr="00130B8E" w:rsidRDefault="004E17EC" w:rsidP="00737228">
            <w:pPr>
              <w:pStyle w:val="Paragrafoelenco"/>
              <w:ind w:left="873" w:hanging="567"/>
              <w:rPr>
                <w:rFonts w:asciiTheme="minorHAnsi" w:hAnsiTheme="minorHAnsi" w:cs="Courier New"/>
              </w:rPr>
            </w:pPr>
          </w:p>
          <w:p w14:paraId="3638243F" w14:textId="77777777" w:rsidR="004E17EC" w:rsidRPr="00130B8E" w:rsidRDefault="004E17EC" w:rsidP="00737228">
            <w:pPr>
              <w:pStyle w:val="Paragrafoelenco"/>
              <w:numPr>
                <w:ilvl w:val="0"/>
                <w:numId w:val="12"/>
              </w:numPr>
              <w:ind w:left="873" w:hanging="567"/>
              <w:jc w:val="both"/>
              <w:rPr>
                <w:rFonts w:asciiTheme="minorHAnsi" w:hAnsiTheme="minorHAnsi" w:cs="Courier New"/>
              </w:rPr>
            </w:pPr>
            <w:r w:rsidRPr="00130B8E">
              <w:rPr>
                <w:rFonts w:asciiTheme="minorHAnsi" w:hAnsiTheme="minorHAnsi" w:cs="Courier New"/>
              </w:rPr>
              <w:t>I 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w:t>
            </w:r>
          </w:p>
          <w:p w14:paraId="22D35403" w14:textId="77777777" w:rsidR="004E17EC" w:rsidRPr="00130B8E" w:rsidRDefault="004E17EC" w:rsidP="00737228">
            <w:pPr>
              <w:pStyle w:val="Paragrafoelenco"/>
              <w:ind w:left="873" w:hanging="567"/>
              <w:rPr>
                <w:rFonts w:asciiTheme="minorHAnsi" w:hAnsiTheme="minorHAnsi" w:cs="Courier New"/>
              </w:rPr>
            </w:pPr>
          </w:p>
          <w:p w14:paraId="204AC9BD" w14:textId="77777777" w:rsidR="004E17EC" w:rsidRPr="00130B8E" w:rsidRDefault="004E17EC" w:rsidP="00737228">
            <w:pPr>
              <w:pStyle w:val="Paragrafoelenco"/>
              <w:numPr>
                <w:ilvl w:val="0"/>
                <w:numId w:val="12"/>
              </w:numPr>
              <w:ind w:left="873" w:hanging="567"/>
              <w:jc w:val="both"/>
              <w:rPr>
                <w:rFonts w:asciiTheme="minorHAnsi" w:hAnsiTheme="minorHAnsi" w:cs="Courier New"/>
              </w:rPr>
            </w:pPr>
            <w:r w:rsidRPr="00130B8E">
              <w:rPr>
                <w:rFonts w:asciiTheme="minorHAnsi" w:hAnsiTheme="minorHAnsi" w:cs="Courier New"/>
              </w:rPr>
              <w:t>I dati sulle convinzioni filosofiche o di altro genere possono venire in evidenza dalla documentazione connessa allo svolgimento del servizio di leva come obiettore di coscienza;</w:t>
            </w:r>
          </w:p>
          <w:p w14:paraId="702A188C" w14:textId="77777777" w:rsidR="004E17EC" w:rsidRPr="00130B8E" w:rsidRDefault="004E17EC" w:rsidP="00737228">
            <w:pPr>
              <w:pStyle w:val="Paragrafoelenco"/>
              <w:ind w:left="873" w:hanging="567"/>
              <w:rPr>
                <w:rFonts w:asciiTheme="minorHAnsi" w:hAnsiTheme="minorHAnsi" w:cs="Courier New"/>
              </w:rPr>
            </w:pPr>
          </w:p>
          <w:p w14:paraId="19FC983D" w14:textId="77777777" w:rsidR="004E17EC" w:rsidRPr="00130B8E" w:rsidRDefault="004E17EC" w:rsidP="00737228">
            <w:pPr>
              <w:pStyle w:val="Paragrafoelenco"/>
              <w:numPr>
                <w:ilvl w:val="0"/>
                <w:numId w:val="12"/>
              </w:numPr>
              <w:ind w:left="873" w:hanging="567"/>
              <w:jc w:val="both"/>
              <w:rPr>
                <w:rFonts w:asciiTheme="minorHAnsi" w:hAnsiTheme="minorHAnsi" w:cs="Courier New"/>
              </w:rPr>
            </w:pPr>
            <w:r w:rsidRPr="00130B8E">
              <w:rPr>
                <w:rFonts w:asciiTheme="minorHAnsi" w:hAnsiTheme="minorHAnsi" w:cs="Courier New"/>
              </w:rPr>
              <w:t>I dati di carattere giudiziario sono trattati nell’ambito delle procedure concorsuali al fine di valutare il possesso dei requisiti di ammissione per l’adozione dei provvedimenti amministrativo-contabili connessi a vicende giudiziarie che coinvolgono l’interessato;</w:t>
            </w:r>
          </w:p>
          <w:p w14:paraId="0A692CDD" w14:textId="77777777" w:rsidR="004E17EC" w:rsidRPr="00130B8E" w:rsidRDefault="004E17EC" w:rsidP="00737228">
            <w:pPr>
              <w:pStyle w:val="Paragrafoelenco"/>
              <w:ind w:left="873" w:hanging="567"/>
              <w:rPr>
                <w:rFonts w:asciiTheme="minorHAnsi" w:hAnsiTheme="minorHAnsi" w:cs="Courier New"/>
              </w:rPr>
            </w:pPr>
          </w:p>
          <w:p w14:paraId="7FEABF72" w14:textId="77777777" w:rsidR="004E17EC" w:rsidRPr="00130B8E" w:rsidRDefault="004E17EC" w:rsidP="00737228">
            <w:pPr>
              <w:pStyle w:val="Paragrafoelenco"/>
              <w:numPr>
                <w:ilvl w:val="0"/>
                <w:numId w:val="12"/>
              </w:numPr>
              <w:ind w:left="873" w:hanging="567"/>
              <w:jc w:val="both"/>
              <w:rPr>
                <w:rFonts w:asciiTheme="minorHAnsi" w:hAnsiTheme="minorHAnsi" w:cs="Courier New"/>
              </w:rPr>
            </w:pPr>
            <w:r w:rsidRPr="00130B8E">
              <w:rPr>
                <w:rFonts w:asciiTheme="minorHAnsi" w:hAnsiTheme="minorHAnsi" w:cs="Courier New"/>
              </w:rPr>
              <w:t>Le informazioni sulla vita sessuale possono desumersi unicamente in caso di eventuale rettificazione di attribuzione di sesso;</w:t>
            </w:r>
          </w:p>
          <w:p w14:paraId="6BBF7C36" w14:textId="77777777" w:rsidR="004E17EC" w:rsidRPr="00130B8E" w:rsidRDefault="004E17EC" w:rsidP="00737228">
            <w:pPr>
              <w:jc w:val="both"/>
              <w:rPr>
                <w:rFonts w:asciiTheme="minorHAnsi" w:hAnsiTheme="minorHAnsi" w:cs="Courier New"/>
              </w:rPr>
            </w:pPr>
          </w:p>
          <w:p w14:paraId="2C0D10F0" w14:textId="77777777" w:rsidR="004E17EC" w:rsidRPr="00130B8E" w:rsidRDefault="004E17EC" w:rsidP="00737228">
            <w:pPr>
              <w:jc w:val="both"/>
              <w:rPr>
                <w:rFonts w:asciiTheme="minorHAnsi" w:hAnsiTheme="minorHAnsi" w:cs="Courier New"/>
              </w:rPr>
            </w:pPr>
          </w:p>
          <w:p w14:paraId="0C4FA1A1" w14:textId="77777777" w:rsidR="004E17EC" w:rsidRPr="00130B8E" w:rsidRDefault="004E17EC" w:rsidP="00737228">
            <w:pPr>
              <w:jc w:val="both"/>
              <w:rPr>
                <w:rFonts w:asciiTheme="minorHAnsi" w:hAnsiTheme="minorHAnsi" w:cs="Courier New"/>
                <w:b/>
              </w:rPr>
            </w:pPr>
            <w:r w:rsidRPr="00130B8E">
              <w:rPr>
                <w:rFonts w:asciiTheme="minorHAnsi" w:hAnsiTheme="minorHAnsi" w:cs="Courier New"/>
                <w:b/>
              </w:rPr>
              <w:t>Finalità specifiche per i fornitori di beni e servizi:</w:t>
            </w:r>
          </w:p>
          <w:p w14:paraId="65F85A2E" w14:textId="77777777" w:rsidR="004E17EC" w:rsidRPr="00130B8E" w:rsidRDefault="004E17EC" w:rsidP="00737228">
            <w:pPr>
              <w:jc w:val="both"/>
              <w:rPr>
                <w:rFonts w:asciiTheme="minorHAnsi" w:hAnsiTheme="minorHAnsi" w:cs="Courier New"/>
                <w:b/>
              </w:rPr>
            </w:pPr>
          </w:p>
          <w:p w14:paraId="03A87580" w14:textId="77777777" w:rsidR="004E17EC" w:rsidRPr="00130B8E" w:rsidRDefault="004E17EC" w:rsidP="00737228">
            <w:pPr>
              <w:pStyle w:val="Paragrafoelenco"/>
              <w:numPr>
                <w:ilvl w:val="0"/>
                <w:numId w:val="11"/>
              </w:numPr>
              <w:jc w:val="both"/>
              <w:rPr>
                <w:rFonts w:asciiTheme="minorHAnsi" w:hAnsiTheme="minorHAnsi" w:cs="Courier New"/>
              </w:rPr>
            </w:pPr>
            <w:r w:rsidRPr="00130B8E">
              <w:rPr>
                <w:rFonts w:asciiTheme="minorHAnsi" w:hAnsiTheme="minorHAnsi" w:cs="Courier New"/>
              </w:rPr>
              <w:t>Predisposizione e comunicazioni informative precontrattuali e istruttorie rispetto alla stipula del contratto;</w:t>
            </w:r>
          </w:p>
          <w:p w14:paraId="70B05A5B" w14:textId="77777777" w:rsidR="004E17EC" w:rsidRPr="00130B8E" w:rsidRDefault="004E17EC" w:rsidP="00737228">
            <w:pPr>
              <w:pStyle w:val="Paragrafoelenco"/>
              <w:ind w:left="1068"/>
              <w:jc w:val="both"/>
              <w:rPr>
                <w:rFonts w:asciiTheme="minorHAnsi" w:hAnsiTheme="minorHAnsi" w:cs="Courier New"/>
              </w:rPr>
            </w:pPr>
          </w:p>
          <w:p w14:paraId="3887515E" w14:textId="77777777" w:rsidR="004E17EC" w:rsidRPr="00130B8E" w:rsidRDefault="004E17EC" w:rsidP="00737228">
            <w:pPr>
              <w:pStyle w:val="Paragrafoelenco"/>
              <w:numPr>
                <w:ilvl w:val="0"/>
                <w:numId w:val="11"/>
              </w:numPr>
              <w:jc w:val="both"/>
              <w:rPr>
                <w:rFonts w:asciiTheme="minorHAnsi" w:hAnsiTheme="minorHAnsi" w:cs="Courier New"/>
              </w:rPr>
            </w:pPr>
            <w:r w:rsidRPr="00130B8E">
              <w:rPr>
                <w:rFonts w:asciiTheme="minorHAnsi" w:hAnsiTheme="minorHAnsi" w:cs="Courier New"/>
              </w:rPr>
              <w:t>Esecuzione del contratto e conseguente gestione amministrativa e contabile;</w:t>
            </w:r>
          </w:p>
          <w:p w14:paraId="3A4943D0" w14:textId="77777777" w:rsidR="004E17EC" w:rsidRPr="00130B8E" w:rsidRDefault="004E17EC" w:rsidP="00737228">
            <w:pPr>
              <w:pStyle w:val="Paragrafoelenco"/>
              <w:rPr>
                <w:rFonts w:asciiTheme="minorHAnsi" w:hAnsiTheme="minorHAnsi" w:cs="Courier New"/>
              </w:rPr>
            </w:pPr>
          </w:p>
          <w:p w14:paraId="27BB530A" w14:textId="77777777" w:rsidR="004E17EC" w:rsidRPr="00130B8E" w:rsidRDefault="004E17EC" w:rsidP="00737228">
            <w:pPr>
              <w:pStyle w:val="Paragrafoelenco"/>
              <w:ind w:left="1068"/>
              <w:jc w:val="both"/>
              <w:rPr>
                <w:rFonts w:asciiTheme="minorHAnsi" w:hAnsiTheme="minorHAnsi" w:cs="Courier New"/>
              </w:rPr>
            </w:pPr>
          </w:p>
          <w:p w14:paraId="586D5D41" w14:textId="77777777" w:rsidR="004E17EC" w:rsidRPr="00130B8E" w:rsidRDefault="004E17EC" w:rsidP="00737228">
            <w:pPr>
              <w:pStyle w:val="Paragrafoelenco"/>
              <w:numPr>
                <w:ilvl w:val="0"/>
                <w:numId w:val="11"/>
              </w:numPr>
              <w:jc w:val="both"/>
              <w:rPr>
                <w:rFonts w:asciiTheme="minorHAnsi" w:hAnsiTheme="minorHAnsi" w:cs="Courier New"/>
              </w:rPr>
            </w:pPr>
            <w:r w:rsidRPr="00130B8E">
              <w:rPr>
                <w:rFonts w:asciiTheme="minorHAnsi" w:hAnsiTheme="minorHAnsi" w:cs="Courier New"/>
              </w:rPr>
              <w:t>Adempimento di obblighi derivanti da leggi, contratti, regolamenti in materia di igiene e sicurezza del lavoro, in materia fiscale, in materia assicurativa.</w:t>
            </w:r>
          </w:p>
          <w:p w14:paraId="769F7069" w14:textId="77777777" w:rsidR="004E17EC" w:rsidRPr="00130B8E" w:rsidRDefault="004E17EC" w:rsidP="00737228">
            <w:pPr>
              <w:jc w:val="both"/>
              <w:rPr>
                <w:rFonts w:asciiTheme="minorHAnsi" w:hAnsiTheme="minorHAnsi" w:cs="Courier New"/>
              </w:rPr>
            </w:pPr>
          </w:p>
          <w:p w14:paraId="5DA85844" w14:textId="77777777" w:rsidR="004E17EC" w:rsidRPr="00130B8E" w:rsidRDefault="004E17EC" w:rsidP="00737228">
            <w:pPr>
              <w:jc w:val="both"/>
              <w:rPr>
                <w:rFonts w:asciiTheme="minorHAnsi" w:hAnsiTheme="minorHAnsi" w:cs="Courier New"/>
                <w:b/>
              </w:rPr>
            </w:pPr>
            <w:r w:rsidRPr="00130B8E">
              <w:rPr>
                <w:rFonts w:asciiTheme="minorHAnsi" w:hAnsiTheme="minorHAnsi" w:cs="Courier New"/>
                <w:b/>
              </w:rPr>
              <w:t>Norme di riferimento:</w:t>
            </w:r>
          </w:p>
          <w:p w14:paraId="1E4F06BE" w14:textId="77777777" w:rsidR="004E17EC" w:rsidRPr="00130B8E" w:rsidRDefault="004E17EC" w:rsidP="0023026B">
            <w:pPr>
              <w:jc w:val="both"/>
              <w:rPr>
                <w:rFonts w:asciiTheme="minorHAnsi" w:hAnsiTheme="minorHAnsi" w:cs="Courier New"/>
              </w:rPr>
            </w:pPr>
            <w:r w:rsidRPr="00130B8E">
              <w:rPr>
                <w:rFonts w:asciiTheme="minorHAnsi" w:hAnsiTheme="minorHAnsi" w:cs="Courier New"/>
              </w:rPr>
              <w:lastRenderedPageBreak/>
              <w:t xml:space="preserve">Decreto Interministeriale 28 agosto 2018, n. 129 e le norme in materia di contabilità generale dello Stato;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n. 165/2001;</w:t>
            </w:r>
            <w:r w:rsidR="0023026B">
              <w:rPr>
                <w:rFonts w:asciiTheme="minorHAnsi" w:hAnsiTheme="minorHAnsi" w:cs="Courier New"/>
              </w:rPr>
              <w:t xml:space="preserve"> Regolamento UE/679/2016;</w:t>
            </w:r>
            <w:r w:rsidRPr="00130B8E">
              <w:rPr>
                <w:rFonts w:asciiTheme="minorHAnsi" w:hAnsiTheme="minorHAnsi" w:cs="Courier New"/>
              </w:rPr>
              <w:t xml:space="preserve">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196/2003;</w:t>
            </w:r>
            <w:r w:rsidR="0023026B">
              <w:rPr>
                <w:rFonts w:asciiTheme="minorHAnsi" w:hAnsiTheme="minorHAnsi" w:cs="Courier New"/>
              </w:rPr>
              <w:t xml:space="preserve"> </w:t>
            </w:r>
            <w:proofErr w:type="spellStart"/>
            <w:r w:rsidR="0023026B">
              <w:rPr>
                <w:rFonts w:asciiTheme="minorHAnsi" w:hAnsiTheme="minorHAnsi" w:cs="Courier New"/>
              </w:rPr>
              <w:t>D.lgs</w:t>
            </w:r>
            <w:proofErr w:type="spellEnd"/>
            <w:r w:rsidR="0023026B">
              <w:rPr>
                <w:rFonts w:asciiTheme="minorHAnsi" w:hAnsiTheme="minorHAnsi" w:cs="Courier New"/>
              </w:rPr>
              <w:t xml:space="preserve"> 101/2018;</w:t>
            </w:r>
            <w:r w:rsidRPr="00130B8E">
              <w:rPr>
                <w:rFonts w:asciiTheme="minorHAnsi" w:hAnsiTheme="minorHAnsi" w:cs="Courier New"/>
              </w:rPr>
              <w:t xml:space="preserve"> D.M305/2006;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76/05;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77/05;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226/05;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n. 151/2001, i Contratti Collettivi di Lavoro Nazionali ed Integrativi stipulati ai sensi delle norme vigenti; D.P.R. 10 gennaio 1957, n. 3; Legge 5 febbraio 1992, n. 104; Legge 12 marzo 1999, n. 68;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30 marzo 2001, n. 165; Legge 15 luglio 2002, n. 145; R.D. 30 settembre 1922, n. 1290; Legge 24 maggio 1970, n.336; Legge 30 dicembre 1971, n. 1204; D.P.R. 29 dicembre 1973, n. 1032; D.P.R. 29 dicembre 1973, n. 1092; Legge 7 Febbraio 1979, n. 29; Legge 5 marzo 1990, n. 45;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30 dicembre 1992, n. 503; Legge 14 gennaio 1994, n. 20; Legge 8 agosto 1995, n. 335; D.P.R. 20 febbraio 1998, n. 38; Legge 12 marzo 1999, n. 68; D.P.C.M. 20 dicembre 1999; Legge 8 marzo 2000, n. 53; D.P.R. n. 29 ottobre 2001, n. 461. - 4 - R.D. n. 653/1925; D.P.R. n. 275/1999; D.P.C.M.  </w:t>
            </w:r>
            <w:proofErr w:type="gramStart"/>
            <w:r w:rsidRPr="00130B8E">
              <w:rPr>
                <w:rFonts w:asciiTheme="minorHAnsi" w:hAnsiTheme="minorHAnsi" w:cs="Courier New"/>
              </w:rPr>
              <w:t>23  febbraio</w:t>
            </w:r>
            <w:proofErr w:type="gramEnd"/>
            <w:r w:rsidRPr="00130B8E">
              <w:rPr>
                <w:rFonts w:asciiTheme="minorHAnsi" w:hAnsiTheme="minorHAnsi" w:cs="Courier New"/>
              </w:rPr>
              <w:t xml:space="preserve">  2006, n.  185; D.P.R. </w:t>
            </w:r>
            <w:proofErr w:type="gramStart"/>
            <w:r w:rsidRPr="00130B8E">
              <w:rPr>
                <w:rFonts w:asciiTheme="minorHAnsi" w:hAnsiTheme="minorHAnsi" w:cs="Courier New"/>
              </w:rPr>
              <w:t>20  marzo</w:t>
            </w:r>
            <w:proofErr w:type="gramEnd"/>
            <w:r w:rsidRPr="00130B8E">
              <w:rPr>
                <w:rFonts w:asciiTheme="minorHAnsi" w:hAnsiTheme="minorHAnsi" w:cs="Courier New"/>
              </w:rPr>
              <w:t xml:space="preserve"> 2009,n.89; Legge 170 dell'8.10.2010; D.M. n. 5669 12 luglio 2011; D.P.R. 28 marzo 2013 n. 1080, Legge 13 luglio 2015 n. 107, D.lgs. 50/2016 e tutta la normativa richiamata e collegata alle citate disposizioni.- Norme relative al personale  amministrativo  del  Ministero  Istruzione:  legge  n.  472/1987; Contratti collettivi nazionali e contratti integrativi del Comparto Ministeriale della separata area della Dirigenza amministrativa;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16 aprile 1994, n. 297; Legge 3 maggio 1999, n. 124; Legge 28 marzo 2003, n. 53; Legge 18 luglio 2003, n. 186;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19 febbraio 2004, n. 59; Legge 6 giugno 2004, n.143; Contratti collettivi nazionali e integrativi del Comparto Scuola e della separata area della Dirigenza scolastica, Legge 28 febbraio 1990, n. 37; Legge 23 dicembre 1998, n. 448, art. 26, commi 8, 9 e 10; D.P.R. 6 marzo2001, n. 190; Legge 27 dicembre 2002, n. 289, art. 35; D.lgs. 17 ottobre2005, n. 227; - Norme per il personale I.R.R</w:t>
            </w:r>
            <w:r w:rsidR="0023026B">
              <w:rPr>
                <w:rFonts w:asciiTheme="minorHAnsi" w:hAnsiTheme="minorHAnsi" w:cs="Courier New"/>
              </w:rPr>
              <w:t>.E.: D.P.R. 6 marzo 2001, n.190; D</w:t>
            </w:r>
            <w:r w:rsidR="0023026B" w:rsidRPr="00737228">
              <w:rPr>
                <w:rFonts w:asciiTheme="minorHAnsi" w:hAnsiTheme="minorHAnsi" w:cs="Courier New"/>
              </w:rPr>
              <w:t>ecreto-legge n. 111 del 6 agosto 2021, recante “Misure urgenti per l’esercizio in sicurezza delle attività scolastiche, universitarie, sociali e in materia di trasporti”</w:t>
            </w:r>
          </w:p>
        </w:tc>
      </w:tr>
      <w:tr w:rsidR="004E17EC" w:rsidRPr="002164C8" w14:paraId="4E380686" w14:textId="77777777" w:rsidTr="00737228">
        <w:tc>
          <w:tcPr>
            <w:tcW w:w="3528" w:type="dxa"/>
            <w:shd w:val="clear" w:color="auto" w:fill="auto"/>
            <w:vAlign w:val="center"/>
          </w:tcPr>
          <w:p w14:paraId="32DA54E4"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lastRenderedPageBreak/>
              <w:t>Modalità di trattamento</w:t>
            </w:r>
          </w:p>
          <w:p w14:paraId="7CF76BAB" w14:textId="77777777" w:rsidR="004E17EC" w:rsidRPr="002164C8" w:rsidRDefault="004E17EC" w:rsidP="00737228">
            <w:pPr>
              <w:jc w:val="center"/>
              <w:rPr>
                <w:rFonts w:asciiTheme="minorHAnsi" w:hAnsiTheme="minorHAnsi" w:cs="Courier New"/>
                <w:b/>
              </w:rPr>
            </w:pPr>
            <w:proofErr w:type="gramStart"/>
            <w:r w:rsidRPr="002164C8">
              <w:rPr>
                <w:rFonts w:asciiTheme="minorHAnsi" w:hAnsiTheme="minorHAnsi" w:cs="Courier New"/>
                <w:b/>
              </w:rPr>
              <w:t>( Servizi</w:t>
            </w:r>
            <w:proofErr w:type="gramEnd"/>
            <w:r w:rsidRPr="002164C8">
              <w:rPr>
                <w:rFonts w:asciiTheme="minorHAnsi" w:hAnsiTheme="minorHAnsi" w:cs="Courier New"/>
                <w:b/>
              </w:rPr>
              <w:t xml:space="preserve"> ICT, Office </w:t>
            </w:r>
            <w:proofErr w:type="spellStart"/>
            <w:r w:rsidRPr="002164C8">
              <w:rPr>
                <w:rFonts w:asciiTheme="minorHAnsi" w:hAnsiTheme="minorHAnsi" w:cs="Courier New"/>
                <w:b/>
              </w:rPr>
              <w:t>automation</w:t>
            </w:r>
            <w:proofErr w:type="spellEnd"/>
            <w:r w:rsidRPr="002164C8">
              <w:rPr>
                <w:rFonts w:asciiTheme="minorHAnsi" w:hAnsiTheme="minorHAnsi" w:cs="Courier New"/>
                <w:b/>
              </w:rPr>
              <w:t>, Cartaceo)</w:t>
            </w:r>
          </w:p>
        </w:tc>
        <w:tc>
          <w:tcPr>
            <w:tcW w:w="7272" w:type="dxa"/>
            <w:vAlign w:val="center"/>
          </w:tcPr>
          <w:p w14:paraId="3AEA6BD8" w14:textId="77777777" w:rsidR="004E17EC" w:rsidRPr="002164C8" w:rsidRDefault="004E17EC" w:rsidP="00737228">
            <w:pPr>
              <w:pStyle w:val="Paragrafoelenco"/>
              <w:ind w:left="0"/>
              <w:jc w:val="both"/>
              <w:rPr>
                <w:rFonts w:asciiTheme="minorHAnsi" w:hAnsiTheme="minorHAnsi" w:cs="Courier New"/>
              </w:rPr>
            </w:pPr>
            <w:r w:rsidRPr="002164C8">
              <w:rPr>
                <w:rFonts w:asciiTheme="minorHAnsi" w:hAnsiTheme="minorHAnsi" w:cs="Courier New"/>
              </w:rPr>
              <w:t xml:space="preserve">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e finanziaria, previdenziale, </w:t>
            </w:r>
            <w:proofErr w:type="gramStart"/>
            <w:r w:rsidRPr="002164C8">
              <w:rPr>
                <w:rFonts w:asciiTheme="minorHAnsi" w:hAnsiTheme="minorHAnsi" w:cs="Courier New"/>
              </w:rPr>
              <w:t>pensionistica aggiornamento</w:t>
            </w:r>
            <w:proofErr w:type="gramEnd"/>
            <w:r w:rsidRPr="002164C8">
              <w:rPr>
                <w:rFonts w:asciiTheme="minorHAnsi" w:hAnsiTheme="minorHAnsi" w:cs="Courier New"/>
              </w:rPr>
              <w:t xml:space="preserve"> e formazione del personale. La raccolta, registrazione, organizzazione, conservazione, consultazione, modificazione, selezione, estrazione, utilizzo, blocco, cancellazione e distruzione può avvenire sia in forma cartacea che digitale.</w:t>
            </w:r>
          </w:p>
        </w:tc>
      </w:tr>
      <w:tr w:rsidR="004E17EC" w:rsidRPr="002164C8" w14:paraId="3A23AC8A" w14:textId="77777777" w:rsidTr="00737228">
        <w:tc>
          <w:tcPr>
            <w:tcW w:w="3528" w:type="dxa"/>
            <w:vAlign w:val="center"/>
          </w:tcPr>
          <w:p w14:paraId="565F2057"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Categorie di destinatari a cui i dati personali sono stati o saranno comunicati e finalità della comunicazione</w:t>
            </w:r>
          </w:p>
        </w:tc>
        <w:tc>
          <w:tcPr>
            <w:tcW w:w="7272" w:type="dxa"/>
            <w:vAlign w:val="center"/>
          </w:tcPr>
          <w:p w14:paraId="1A688565"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 xml:space="preserve">Agenzia delle Entrate per gli obblighi fiscali del personale ex Legge 30 dicembre 1991, n. 413; Organizzazioni sindacali per gli adempimenti connessi al versamento delle quote di iscrizione e per la gestione dei permessi sindacali; Presidenza del Consiglio dei Ministri per la rilevazione annuale dei permessi per cariche sindacali e funzioni pubbliche elettive (art. 50, comma 3, </w:t>
            </w:r>
            <w:proofErr w:type="spellStart"/>
            <w:r w:rsidRPr="002164C8">
              <w:rPr>
                <w:rFonts w:asciiTheme="minorHAnsi" w:hAnsiTheme="minorHAnsi" w:cs="Courier New"/>
                <w:position w:val="1"/>
              </w:rPr>
              <w:t>D.Lgs.</w:t>
            </w:r>
            <w:proofErr w:type="spellEnd"/>
            <w:r w:rsidRPr="002164C8">
              <w:rPr>
                <w:rFonts w:asciiTheme="minorHAnsi" w:hAnsiTheme="minorHAnsi" w:cs="Courier New"/>
                <w:position w:val="1"/>
              </w:rPr>
              <w:t xml:space="preserve"> n. 165/2001); Organi di controllo (Corte dei Conti e MEF) al fine del controllo di legittimità e annotazione della spesa dei provvedimenti di stato giuridico ed economico del personale ex Legge n.20/94 e D.P.R. 20 febbraio 1998, n. 38; Servizi sanitari competenti per le visite fiscali e per l'accertamento dell'idoneità all'impiego; Pubbliche Amministrazioni presso le quali vengono comandati i dipendenti, o assegnati nell'ambito della mobilità; MEF e INPDAP per la corresponsione degli emolumenti connessi alla cessazione dal servizio ex Legge 8 agosto1995, n. 335; Organi preposti al   riconoscimento della causa di servizio/equo indennizzo, ai sensi del D.P.R. 461/2001); Organi preposti alla </w:t>
            </w:r>
            <w:r w:rsidRPr="002164C8">
              <w:rPr>
                <w:rFonts w:asciiTheme="minorHAnsi" w:hAnsiTheme="minorHAnsi" w:cs="Courier New"/>
                <w:position w:val="1"/>
              </w:rPr>
              <w:lastRenderedPageBreak/>
              <w:t>vigilanza  in  materia di igiene e sicurezza sui luoghi di lavoro (d.lgs. n.626/1994)Enti assistenziali, previdenziali e assicurativi, autorità di pubblica sicurezza  a  fini  assistenziali e previdenziali, nonché per la denuncia delle malattie professionali o infortuni sul lavoro ai sensi del D.P.R. n. 1124/1965; Amministrazioni provinciali per il personale assunto obbligatoriamente ai sensi della L. 68/1999; Ordinario Diocesano per il rilascio  dell'idoneità all'insegnamento della  Religione Cattolica ai sensi della Legge 18 luglio 2003, n. 186.</w:t>
            </w:r>
          </w:p>
          <w:p w14:paraId="36D23AB9"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p>
        </w:tc>
      </w:tr>
      <w:tr w:rsidR="004E17EC" w:rsidRPr="002164C8" w14:paraId="3484291D" w14:textId="77777777" w:rsidTr="00737228">
        <w:tc>
          <w:tcPr>
            <w:tcW w:w="3528" w:type="dxa"/>
            <w:vAlign w:val="center"/>
          </w:tcPr>
          <w:p w14:paraId="059F021A"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lastRenderedPageBreak/>
              <w:t>Categorie di destinatari di paesi terzi od organizzazioni internazionali a cui i dati personali sono stati o saranno comunicati</w:t>
            </w:r>
          </w:p>
        </w:tc>
        <w:tc>
          <w:tcPr>
            <w:tcW w:w="7272" w:type="dxa"/>
            <w:vAlign w:val="center"/>
          </w:tcPr>
          <w:p w14:paraId="40205C5D" w14:textId="77777777" w:rsidR="004E17EC" w:rsidRPr="002164C8" w:rsidRDefault="004E17EC" w:rsidP="00737228">
            <w:pPr>
              <w:widowControl w:val="0"/>
              <w:autoSpaceDE w:val="0"/>
              <w:autoSpaceDN w:val="0"/>
              <w:adjustRightInd w:val="0"/>
              <w:spacing w:line="291" w:lineRule="exact"/>
              <w:ind w:right="65"/>
              <w:jc w:val="center"/>
              <w:rPr>
                <w:rFonts w:asciiTheme="minorHAnsi" w:hAnsiTheme="minorHAnsi" w:cs="Courier New"/>
                <w:position w:val="1"/>
              </w:rPr>
            </w:pPr>
            <w:r w:rsidRPr="002164C8">
              <w:rPr>
                <w:rFonts w:asciiTheme="minorHAnsi" w:hAnsiTheme="minorHAnsi" w:cs="Courier New"/>
                <w:position w:val="1"/>
              </w:rPr>
              <w:t>NO</w:t>
            </w:r>
          </w:p>
        </w:tc>
      </w:tr>
      <w:tr w:rsidR="004E17EC" w:rsidRPr="002164C8" w14:paraId="32BEF5DD" w14:textId="77777777" w:rsidTr="00737228">
        <w:tc>
          <w:tcPr>
            <w:tcW w:w="3528" w:type="dxa"/>
            <w:vAlign w:val="center"/>
          </w:tcPr>
          <w:p w14:paraId="4D2A0265"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Garanzie adeguate al trasferimento di dati a destinatari di paese terzi od organizzazioni internazionali</w:t>
            </w:r>
          </w:p>
        </w:tc>
        <w:tc>
          <w:tcPr>
            <w:tcW w:w="7272" w:type="dxa"/>
            <w:vAlign w:val="center"/>
          </w:tcPr>
          <w:p w14:paraId="5FAAB3C2" w14:textId="77777777" w:rsidR="004E17EC" w:rsidRPr="002164C8" w:rsidRDefault="004E17EC" w:rsidP="00737228">
            <w:pPr>
              <w:widowControl w:val="0"/>
              <w:autoSpaceDE w:val="0"/>
              <w:autoSpaceDN w:val="0"/>
              <w:adjustRightInd w:val="0"/>
              <w:spacing w:line="291" w:lineRule="exact"/>
              <w:ind w:right="65"/>
              <w:jc w:val="center"/>
              <w:rPr>
                <w:rFonts w:asciiTheme="minorHAnsi" w:hAnsiTheme="minorHAnsi" w:cs="Courier New"/>
                <w:position w:val="1"/>
              </w:rPr>
            </w:pPr>
            <w:r w:rsidRPr="002164C8">
              <w:rPr>
                <w:rFonts w:asciiTheme="minorHAnsi" w:hAnsiTheme="minorHAnsi" w:cs="Courier New"/>
                <w:position w:val="1"/>
              </w:rPr>
              <w:t>NO</w:t>
            </w:r>
          </w:p>
        </w:tc>
      </w:tr>
      <w:tr w:rsidR="004E17EC" w:rsidRPr="002164C8" w14:paraId="49E4EB13" w14:textId="77777777" w:rsidTr="00737228">
        <w:tc>
          <w:tcPr>
            <w:tcW w:w="3528" w:type="dxa"/>
            <w:vAlign w:val="center"/>
            <w:hideMark/>
          </w:tcPr>
          <w:p w14:paraId="62EAF7B3" w14:textId="77777777" w:rsidR="004E17EC" w:rsidRPr="002164C8" w:rsidRDefault="004E17EC" w:rsidP="00737228">
            <w:pPr>
              <w:jc w:val="center"/>
              <w:rPr>
                <w:rFonts w:asciiTheme="minorHAnsi" w:hAnsiTheme="minorHAnsi" w:cs="Courier New"/>
                <w:b/>
                <w:lang w:eastAsia="en-US"/>
              </w:rPr>
            </w:pPr>
            <w:r w:rsidRPr="002164C8">
              <w:rPr>
                <w:rFonts w:asciiTheme="minorHAnsi" w:hAnsiTheme="minorHAnsi" w:cs="Courier New"/>
                <w:b/>
                <w:lang w:eastAsia="en-US"/>
              </w:rPr>
              <w:t>Misure di sicurezza organizzative</w:t>
            </w:r>
          </w:p>
        </w:tc>
        <w:tc>
          <w:tcPr>
            <w:tcW w:w="7272" w:type="dxa"/>
            <w:hideMark/>
          </w:tcPr>
          <w:p w14:paraId="6B2D74C0"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lang w:eastAsia="en-US"/>
              </w:rPr>
            </w:pPr>
            <w:r w:rsidRPr="002164C8">
              <w:rPr>
                <w:rFonts w:asciiTheme="minorHAnsi" w:hAnsiTheme="minorHAnsi" w:cs="Courier New"/>
                <w:position w:val="1"/>
                <w:lang w:eastAsia="en-US"/>
              </w:rPr>
              <w:t>Nomine del personale incaricato/autorizzato con assegnazione incarichi, formazione, mansionari, policy.</w:t>
            </w:r>
          </w:p>
        </w:tc>
      </w:tr>
      <w:tr w:rsidR="004E17EC" w:rsidRPr="002164C8" w14:paraId="708DF456" w14:textId="77777777" w:rsidTr="00737228">
        <w:tc>
          <w:tcPr>
            <w:tcW w:w="3528" w:type="dxa"/>
            <w:vAlign w:val="center"/>
            <w:hideMark/>
          </w:tcPr>
          <w:p w14:paraId="6E1B2585" w14:textId="77777777" w:rsidR="004E17EC" w:rsidRPr="002164C8" w:rsidRDefault="004E17EC" w:rsidP="00737228">
            <w:pPr>
              <w:jc w:val="center"/>
              <w:rPr>
                <w:rFonts w:asciiTheme="minorHAnsi" w:hAnsiTheme="minorHAnsi" w:cs="Courier New"/>
                <w:b/>
                <w:lang w:eastAsia="en-US"/>
              </w:rPr>
            </w:pPr>
            <w:r w:rsidRPr="002164C8">
              <w:rPr>
                <w:rFonts w:asciiTheme="minorHAnsi" w:hAnsiTheme="minorHAnsi" w:cs="Courier New"/>
                <w:b/>
                <w:lang w:eastAsia="en-US"/>
              </w:rPr>
              <w:t>Misure di sicurezza tecniche-fisiche</w:t>
            </w:r>
          </w:p>
        </w:tc>
        <w:tc>
          <w:tcPr>
            <w:tcW w:w="7272" w:type="dxa"/>
            <w:hideMark/>
          </w:tcPr>
          <w:p w14:paraId="227B558E"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lang w:eastAsia="en-US"/>
              </w:rPr>
            </w:pPr>
            <w:r w:rsidRPr="002164C8">
              <w:rPr>
                <w:rFonts w:asciiTheme="minorHAnsi" w:hAnsiTheme="minorHAnsi" w:cs="Courier New"/>
                <w:position w:val="1"/>
                <w:lang w:eastAsia="en-US"/>
              </w:rPr>
              <w:t>Ingresso riservato al personale autorizzato, sistemi antintrusione (sistema di allarme), cassaforte, armadio blindato, dispositivi antincendio (estintori), controllo dei supporti (verifica leggibilità</w:t>
            </w:r>
            <w:proofErr w:type="gramStart"/>
            <w:r w:rsidRPr="002164C8">
              <w:rPr>
                <w:rFonts w:asciiTheme="minorHAnsi" w:hAnsiTheme="minorHAnsi" w:cs="Courier New"/>
                <w:position w:val="1"/>
                <w:lang w:eastAsia="en-US"/>
              </w:rPr>
              <w:t>) ,</w:t>
            </w:r>
            <w:proofErr w:type="gramEnd"/>
            <w:r w:rsidRPr="002164C8">
              <w:rPr>
                <w:rFonts w:asciiTheme="minorHAnsi" w:hAnsiTheme="minorHAnsi" w:cs="Courier New"/>
                <w:position w:val="1"/>
                <w:lang w:eastAsia="en-US"/>
              </w:rPr>
              <w:t xml:space="preserve"> </w:t>
            </w:r>
            <w:proofErr w:type="spellStart"/>
            <w:r w:rsidRPr="002164C8">
              <w:rPr>
                <w:rFonts w:asciiTheme="minorHAnsi" w:hAnsiTheme="minorHAnsi" w:cs="Courier New"/>
                <w:position w:val="1"/>
                <w:lang w:eastAsia="en-US"/>
              </w:rPr>
              <w:t>pseudonimizzazione</w:t>
            </w:r>
            <w:proofErr w:type="spellEnd"/>
            <w:r w:rsidRPr="002164C8">
              <w:rPr>
                <w:rFonts w:asciiTheme="minorHAnsi" w:hAnsiTheme="minorHAnsi" w:cs="Courier New"/>
                <w:position w:val="1"/>
                <w:lang w:eastAsia="en-US"/>
              </w:rPr>
              <w:t xml:space="preserve"> faldoni, cartelle o atti.</w:t>
            </w:r>
          </w:p>
        </w:tc>
      </w:tr>
      <w:tr w:rsidR="004E17EC" w:rsidRPr="002164C8" w14:paraId="2AAA495A" w14:textId="77777777" w:rsidTr="00737228">
        <w:tc>
          <w:tcPr>
            <w:tcW w:w="3528" w:type="dxa"/>
            <w:vAlign w:val="center"/>
            <w:hideMark/>
          </w:tcPr>
          <w:p w14:paraId="10E37996" w14:textId="77777777" w:rsidR="004E17EC" w:rsidRPr="002164C8" w:rsidRDefault="004E17EC" w:rsidP="00737228">
            <w:pPr>
              <w:jc w:val="center"/>
              <w:rPr>
                <w:rFonts w:asciiTheme="minorHAnsi" w:hAnsiTheme="minorHAnsi" w:cs="Courier New"/>
                <w:b/>
                <w:lang w:eastAsia="en-US"/>
              </w:rPr>
            </w:pPr>
            <w:r w:rsidRPr="002164C8">
              <w:rPr>
                <w:rFonts w:asciiTheme="minorHAnsi" w:hAnsiTheme="minorHAnsi" w:cs="Courier New"/>
                <w:b/>
                <w:lang w:eastAsia="en-US"/>
              </w:rPr>
              <w:t>Misure di sicurezza tecniche-logiche</w:t>
            </w:r>
          </w:p>
        </w:tc>
        <w:tc>
          <w:tcPr>
            <w:tcW w:w="7272" w:type="dxa"/>
            <w:hideMark/>
          </w:tcPr>
          <w:p w14:paraId="01BC2A2A"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lang w:eastAsia="en-US"/>
              </w:rPr>
            </w:pPr>
            <w:r w:rsidRPr="002164C8">
              <w:rPr>
                <w:rFonts w:asciiTheme="minorHAnsi" w:hAnsiTheme="minorHAnsi" w:cs="Courier New"/>
                <w:position w:val="1"/>
                <w:lang w:eastAsia="en-US"/>
              </w:rPr>
              <w:t xml:space="preserve">Sono già presenti gran parte delle seguenti misure tecniche e logiche, mentre una minima parte dovrà essere implementata in tempi ristretti: identificazione o autentificazione univoca dell’incaricato, controllo accesso a dati e programmi, autenticazione univoca alla rete, blocco URL specifici, filtraggio della navigazione, aggiornamento black list internazionali, blocco traffico da geo localizzazione, aggiornamenti antivirus automatizzati, sospensione automatica delle sessioni di lavoro (screen saver con password, ecc.), definizione procedura per testare, verificare e valutare regolarmente 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di attrezzature da parte dell’amministratore di sistema. </w:t>
            </w:r>
          </w:p>
        </w:tc>
      </w:tr>
    </w:tbl>
    <w:p w14:paraId="61CCCF19" w14:textId="77777777" w:rsidR="004E17EC" w:rsidRDefault="004E17EC" w:rsidP="003544F0">
      <w:pPr>
        <w:jc w:val="center"/>
        <w:rPr>
          <w:rFonts w:ascii="Courier New" w:hAnsi="Courier New" w:cs="Courier New"/>
          <w:b/>
          <w:sz w:val="24"/>
        </w:rPr>
      </w:pPr>
    </w:p>
    <w:p w14:paraId="0931D4EB" w14:textId="77777777" w:rsidR="004E17EC" w:rsidRDefault="004E17EC" w:rsidP="003544F0">
      <w:pPr>
        <w:jc w:val="center"/>
        <w:rPr>
          <w:rFonts w:ascii="Courier New" w:hAnsi="Courier New" w:cs="Courier New"/>
          <w:b/>
          <w:sz w:val="24"/>
        </w:rPr>
      </w:pPr>
    </w:p>
    <w:p w14:paraId="57C1DEE3" w14:textId="77777777" w:rsidR="00E03A81" w:rsidRDefault="00E03A81" w:rsidP="002B5044">
      <w:pPr>
        <w:rPr>
          <w:rFonts w:ascii="Courier New" w:hAnsi="Courier New" w:cs="Courier New"/>
          <w:b/>
          <w:sz w:val="24"/>
        </w:rPr>
      </w:pPr>
    </w:p>
    <w:p w14:paraId="4390880D" w14:textId="77777777" w:rsidR="0023026B" w:rsidRDefault="0023026B" w:rsidP="002B5044">
      <w:pPr>
        <w:rPr>
          <w:rFonts w:ascii="Courier New" w:hAnsi="Courier New" w:cs="Courier New"/>
          <w:b/>
          <w:sz w:val="24"/>
        </w:rPr>
      </w:pPr>
    </w:p>
    <w:p w14:paraId="1AC02F8B" w14:textId="77777777" w:rsidR="0023026B" w:rsidRDefault="0023026B" w:rsidP="002B5044">
      <w:pPr>
        <w:rPr>
          <w:rFonts w:ascii="Courier New" w:hAnsi="Courier New" w:cs="Courier New"/>
          <w:b/>
          <w:sz w:val="24"/>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0C18DD" w:rsidRPr="00F1729B" w14:paraId="6A4CCA89" w14:textId="77777777" w:rsidTr="002B5044">
        <w:tc>
          <w:tcPr>
            <w:tcW w:w="3528" w:type="dxa"/>
            <w:shd w:val="clear" w:color="auto" w:fill="548DD4" w:themeFill="text2" w:themeFillTint="99"/>
            <w:vAlign w:val="center"/>
          </w:tcPr>
          <w:p w14:paraId="59ECB2A6" w14:textId="77777777" w:rsidR="000C18DD" w:rsidRPr="00F1729B" w:rsidRDefault="000C18DD" w:rsidP="00685113">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688E6B42" w14:textId="77777777" w:rsidR="005C32D2" w:rsidRPr="007654D5" w:rsidRDefault="005C32D2" w:rsidP="005C32D2">
            <w:pPr>
              <w:jc w:val="center"/>
              <w:rPr>
                <w:rFonts w:ascii="Courier New" w:hAnsi="Courier New" w:cs="Courier New"/>
                <w:b/>
                <w:sz w:val="28"/>
              </w:rPr>
            </w:pPr>
            <w:r w:rsidRPr="007654D5">
              <w:rPr>
                <w:rFonts w:ascii="Courier New" w:hAnsi="Courier New" w:cs="Courier New"/>
                <w:b/>
                <w:sz w:val="28"/>
              </w:rPr>
              <w:t>Gestione del rapporto di lavoro:</w:t>
            </w:r>
          </w:p>
          <w:p w14:paraId="3AB5C4D4" w14:textId="77777777" w:rsidR="000C18DD" w:rsidRPr="00F1729B" w:rsidRDefault="005C32D2" w:rsidP="005C32D2">
            <w:pPr>
              <w:jc w:val="center"/>
              <w:rPr>
                <w:rFonts w:ascii="Courier New" w:hAnsi="Courier New" w:cs="Courier New"/>
                <w:b/>
                <w:sz w:val="28"/>
              </w:rPr>
            </w:pPr>
            <w:r w:rsidRPr="007654D5">
              <w:rPr>
                <w:rFonts w:ascii="Courier New" w:hAnsi="Courier New" w:cs="Courier New"/>
                <w:b/>
                <w:sz w:val="28"/>
              </w:rPr>
              <w:t>p</w:t>
            </w:r>
            <w:r w:rsidR="000C18DD" w:rsidRPr="007654D5">
              <w:rPr>
                <w:rFonts w:ascii="Courier New" w:hAnsi="Courier New" w:cs="Courier New"/>
                <w:b/>
                <w:sz w:val="28"/>
              </w:rPr>
              <w:t>rocedimenti disciplinari e contenzioso</w:t>
            </w:r>
          </w:p>
        </w:tc>
      </w:tr>
    </w:tbl>
    <w:p w14:paraId="1F02DB97" w14:textId="77777777" w:rsidR="000C18DD" w:rsidRDefault="000C18DD" w:rsidP="003544F0">
      <w:pPr>
        <w:jc w:val="center"/>
        <w:rPr>
          <w:rFonts w:ascii="Courier New" w:hAnsi="Courier New" w:cs="Courier New"/>
          <w:b/>
          <w:sz w:val="24"/>
        </w:rPr>
      </w:pPr>
    </w:p>
    <w:tbl>
      <w:tblPr>
        <w:tblStyle w:val="Grigliatabella"/>
        <w:tblW w:w="10980" w:type="dxa"/>
        <w:tblInd w:w="-432" w:type="dxa"/>
        <w:tblLook w:val="04A0" w:firstRow="1" w:lastRow="0" w:firstColumn="1" w:lastColumn="0" w:noHBand="0" w:noVBand="1"/>
      </w:tblPr>
      <w:tblGrid>
        <w:gridCol w:w="3971"/>
        <w:gridCol w:w="7009"/>
      </w:tblGrid>
      <w:tr w:rsidR="000C18DD" w:rsidRPr="002B5044" w14:paraId="43052E88" w14:textId="77777777" w:rsidTr="002B5044">
        <w:tc>
          <w:tcPr>
            <w:tcW w:w="3971" w:type="dxa"/>
            <w:vAlign w:val="center"/>
          </w:tcPr>
          <w:p w14:paraId="4BAEDFF6" w14:textId="77777777" w:rsidR="000C18DD" w:rsidRPr="002B5044" w:rsidRDefault="000C18DD" w:rsidP="002B5044">
            <w:pPr>
              <w:jc w:val="center"/>
              <w:rPr>
                <w:rFonts w:asciiTheme="minorHAnsi" w:hAnsiTheme="minorHAnsi" w:cstheme="minorHAnsi"/>
                <w:b/>
              </w:rPr>
            </w:pPr>
            <w:r w:rsidRPr="002B5044">
              <w:rPr>
                <w:rFonts w:asciiTheme="minorHAnsi" w:hAnsiTheme="minorHAnsi" w:cstheme="minorHAnsi"/>
                <w:b/>
              </w:rPr>
              <w:lastRenderedPageBreak/>
              <w:t>Ufficio</w:t>
            </w:r>
          </w:p>
        </w:tc>
        <w:tc>
          <w:tcPr>
            <w:tcW w:w="7009" w:type="dxa"/>
            <w:vAlign w:val="center"/>
          </w:tcPr>
          <w:p w14:paraId="0ED2AB60" w14:textId="77777777" w:rsidR="000C18DD" w:rsidRPr="002B5044" w:rsidRDefault="000C18DD" w:rsidP="002B5044">
            <w:pPr>
              <w:jc w:val="both"/>
              <w:rPr>
                <w:rFonts w:asciiTheme="minorHAnsi" w:hAnsiTheme="minorHAnsi" w:cstheme="minorHAnsi"/>
                <w:b/>
              </w:rPr>
            </w:pPr>
            <w:r w:rsidRPr="002B5044">
              <w:rPr>
                <w:rFonts w:asciiTheme="minorHAnsi" w:hAnsiTheme="minorHAnsi" w:cstheme="minorHAnsi"/>
                <w:position w:val="1"/>
              </w:rPr>
              <w:t>Segre</w:t>
            </w:r>
            <w:r w:rsidRPr="002B5044">
              <w:rPr>
                <w:rFonts w:asciiTheme="minorHAnsi" w:hAnsiTheme="minorHAnsi" w:cstheme="minorHAnsi"/>
                <w:spacing w:val="2"/>
                <w:position w:val="1"/>
              </w:rPr>
              <w:t>t</w:t>
            </w:r>
            <w:r w:rsidRPr="002B5044">
              <w:rPr>
                <w:rFonts w:asciiTheme="minorHAnsi" w:hAnsiTheme="minorHAnsi" w:cstheme="minorHAnsi"/>
                <w:position w:val="1"/>
              </w:rPr>
              <w:t>e</w:t>
            </w:r>
            <w:r w:rsidRPr="002B5044">
              <w:rPr>
                <w:rFonts w:asciiTheme="minorHAnsi" w:hAnsiTheme="minorHAnsi" w:cstheme="minorHAnsi"/>
                <w:spacing w:val="-1"/>
                <w:position w:val="1"/>
              </w:rPr>
              <w:t>r</w:t>
            </w:r>
            <w:r w:rsidRPr="002B5044">
              <w:rPr>
                <w:rFonts w:asciiTheme="minorHAnsi" w:hAnsiTheme="minorHAnsi" w:cstheme="minorHAnsi"/>
                <w:position w:val="1"/>
              </w:rPr>
              <w:t>ia,</w:t>
            </w:r>
            <w:r w:rsidRPr="002B5044">
              <w:rPr>
                <w:rFonts w:asciiTheme="minorHAnsi" w:hAnsiTheme="minorHAnsi" w:cstheme="minorHAnsi"/>
                <w:spacing w:val="-1"/>
                <w:position w:val="1"/>
              </w:rPr>
              <w:t xml:space="preserve"> </w:t>
            </w:r>
            <w:r w:rsidR="00CE7173" w:rsidRPr="002B5044">
              <w:rPr>
                <w:rFonts w:asciiTheme="minorHAnsi" w:hAnsiTheme="minorHAnsi" w:cstheme="minorHAnsi"/>
                <w:spacing w:val="1"/>
                <w:position w:val="1"/>
              </w:rPr>
              <w:t>U</w:t>
            </w:r>
            <w:r w:rsidRPr="002B5044">
              <w:rPr>
                <w:rFonts w:asciiTheme="minorHAnsi" w:hAnsiTheme="minorHAnsi" w:cstheme="minorHAnsi"/>
                <w:spacing w:val="1"/>
                <w:position w:val="1"/>
              </w:rPr>
              <w:t>f</w:t>
            </w:r>
            <w:r w:rsidRPr="002B5044">
              <w:rPr>
                <w:rFonts w:asciiTheme="minorHAnsi" w:hAnsiTheme="minorHAnsi" w:cstheme="minorHAnsi"/>
                <w:spacing w:val="-1"/>
                <w:position w:val="1"/>
              </w:rPr>
              <w:t>f</w:t>
            </w:r>
            <w:r w:rsidRPr="002B5044">
              <w:rPr>
                <w:rFonts w:asciiTheme="minorHAnsi" w:hAnsiTheme="minorHAnsi" w:cstheme="minorHAnsi"/>
                <w:position w:val="1"/>
              </w:rPr>
              <w:t>i</w:t>
            </w:r>
            <w:r w:rsidRPr="002B5044">
              <w:rPr>
                <w:rFonts w:asciiTheme="minorHAnsi" w:hAnsiTheme="minorHAnsi" w:cstheme="minorHAnsi"/>
                <w:spacing w:val="-1"/>
                <w:position w:val="1"/>
              </w:rPr>
              <w:t>c</w:t>
            </w:r>
            <w:r w:rsidRPr="002B5044">
              <w:rPr>
                <w:rFonts w:asciiTheme="minorHAnsi" w:hAnsiTheme="minorHAnsi" w:cstheme="minorHAnsi"/>
                <w:position w:val="1"/>
              </w:rPr>
              <w:t>io</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d</w:t>
            </w:r>
            <w:r w:rsidRPr="002B5044">
              <w:rPr>
                <w:rFonts w:asciiTheme="minorHAnsi" w:hAnsiTheme="minorHAnsi" w:cstheme="minorHAnsi"/>
                <w:position w:val="1"/>
              </w:rPr>
              <w:t>el</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D</w:t>
            </w:r>
            <w:r w:rsidRPr="002B5044">
              <w:rPr>
                <w:rFonts w:asciiTheme="minorHAnsi" w:hAnsiTheme="minorHAnsi" w:cstheme="minorHAnsi"/>
                <w:position w:val="1"/>
              </w:rPr>
              <w:t>i</w:t>
            </w:r>
            <w:r w:rsidRPr="002B5044">
              <w:rPr>
                <w:rFonts w:asciiTheme="minorHAnsi" w:hAnsiTheme="minorHAnsi" w:cstheme="minorHAnsi"/>
                <w:spacing w:val="-2"/>
                <w:position w:val="1"/>
              </w:rPr>
              <w:t>r</w:t>
            </w:r>
            <w:r w:rsidRPr="002B5044">
              <w:rPr>
                <w:rFonts w:asciiTheme="minorHAnsi" w:hAnsiTheme="minorHAnsi" w:cstheme="minorHAnsi"/>
                <w:position w:val="1"/>
              </w:rPr>
              <w:t>ige</w:t>
            </w:r>
            <w:r w:rsidRPr="002B5044">
              <w:rPr>
                <w:rFonts w:asciiTheme="minorHAnsi" w:hAnsiTheme="minorHAnsi" w:cstheme="minorHAnsi"/>
                <w:spacing w:val="1"/>
                <w:position w:val="1"/>
              </w:rPr>
              <w:t>nt</w:t>
            </w:r>
            <w:r w:rsidRPr="002B5044">
              <w:rPr>
                <w:rFonts w:asciiTheme="minorHAnsi" w:hAnsiTheme="minorHAnsi" w:cstheme="minorHAnsi"/>
                <w:position w:val="1"/>
              </w:rPr>
              <w:t>e,</w:t>
            </w:r>
            <w:r w:rsidRPr="002B5044">
              <w:rPr>
                <w:rFonts w:asciiTheme="minorHAnsi" w:hAnsiTheme="minorHAnsi" w:cstheme="minorHAnsi"/>
                <w:spacing w:val="-1"/>
                <w:position w:val="1"/>
              </w:rPr>
              <w:t xml:space="preserve"> </w:t>
            </w:r>
            <w:r w:rsidR="00CE7173" w:rsidRPr="002B5044">
              <w:rPr>
                <w:rFonts w:asciiTheme="minorHAnsi" w:hAnsiTheme="minorHAnsi" w:cstheme="minorHAnsi"/>
                <w:spacing w:val="-1"/>
                <w:position w:val="1"/>
              </w:rPr>
              <w:t>U</w:t>
            </w:r>
            <w:r w:rsidRPr="002B5044">
              <w:rPr>
                <w:rFonts w:asciiTheme="minorHAnsi" w:hAnsiTheme="minorHAnsi" w:cstheme="minorHAnsi"/>
                <w:spacing w:val="1"/>
                <w:position w:val="1"/>
              </w:rPr>
              <w:t>ff</w:t>
            </w:r>
            <w:r w:rsidRPr="002B5044">
              <w:rPr>
                <w:rFonts w:asciiTheme="minorHAnsi" w:hAnsiTheme="minorHAnsi" w:cstheme="minorHAnsi"/>
                <w:position w:val="1"/>
              </w:rPr>
              <w:t>i</w:t>
            </w:r>
            <w:r w:rsidRPr="002B5044">
              <w:rPr>
                <w:rFonts w:asciiTheme="minorHAnsi" w:hAnsiTheme="minorHAnsi" w:cstheme="minorHAnsi"/>
                <w:spacing w:val="-1"/>
                <w:position w:val="1"/>
              </w:rPr>
              <w:t>c</w:t>
            </w:r>
            <w:r w:rsidRPr="002B5044">
              <w:rPr>
                <w:rFonts w:asciiTheme="minorHAnsi" w:hAnsiTheme="minorHAnsi" w:cstheme="minorHAnsi"/>
                <w:position w:val="1"/>
              </w:rPr>
              <w:t>io</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d</w:t>
            </w:r>
            <w:r w:rsidRPr="002B5044">
              <w:rPr>
                <w:rFonts w:asciiTheme="minorHAnsi" w:hAnsiTheme="minorHAnsi" w:cstheme="minorHAnsi"/>
                <w:position w:val="1"/>
              </w:rPr>
              <w:t>el</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 xml:space="preserve">Direttore </w:t>
            </w:r>
            <w:r w:rsidRPr="002B5044">
              <w:rPr>
                <w:rFonts w:asciiTheme="minorHAnsi" w:hAnsiTheme="minorHAnsi" w:cstheme="minorHAnsi"/>
                <w:position w:val="1"/>
              </w:rPr>
              <w:t>SGA.</w:t>
            </w:r>
          </w:p>
        </w:tc>
      </w:tr>
      <w:tr w:rsidR="000C18DD" w:rsidRPr="002B5044" w14:paraId="3C0313E8" w14:textId="77777777" w:rsidTr="002B5044">
        <w:tc>
          <w:tcPr>
            <w:tcW w:w="3971" w:type="dxa"/>
            <w:vAlign w:val="center"/>
          </w:tcPr>
          <w:p w14:paraId="38D6FB23" w14:textId="77777777" w:rsidR="000C18DD" w:rsidRPr="002B5044" w:rsidRDefault="000C18DD" w:rsidP="002B5044">
            <w:pPr>
              <w:jc w:val="center"/>
              <w:rPr>
                <w:rFonts w:asciiTheme="minorHAnsi" w:hAnsiTheme="minorHAnsi" w:cstheme="minorHAnsi"/>
                <w:b/>
              </w:rPr>
            </w:pPr>
            <w:r w:rsidRPr="002B5044">
              <w:rPr>
                <w:rFonts w:asciiTheme="minorHAnsi" w:hAnsiTheme="minorHAnsi" w:cstheme="minorHAnsi"/>
                <w:b/>
              </w:rPr>
              <w:t>Tipologia di dati personali trattati, strettamente necessari per perseguire la finalità descritta</w:t>
            </w:r>
          </w:p>
        </w:tc>
        <w:tc>
          <w:tcPr>
            <w:tcW w:w="7009" w:type="dxa"/>
            <w:vAlign w:val="center"/>
          </w:tcPr>
          <w:p w14:paraId="2A6D3E7D" w14:textId="77777777" w:rsidR="000C18DD" w:rsidRPr="002B5044" w:rsidRDefault="000C18DD" w:rsidP="002B5044">
            <w:pPr>
              <w:widowControl w:val="0"/>
              <w:autoSpaceDE w:val="0"/>
              <w:autoSpaceDN w:val="0"/>
              <w:adjustRightInd w:val="0"/>
              <w:ind w:right="65"/>
              <w:jc w:val="both"/>
              <w:rPr>
                <w:rFonts w:asciiTheme="minorHAnsi" w:hAnsiTheme="minorHAnsi" w:cstheme="minorHAnsi"/>
                <w:b/>
              </w:rPr>
            </w:pPr>
            <w:r w:rsidRPr="002B5044">
              <w:rPr>
                <w:rFonts w:asciiTheme="minorHAnsi" w:hAnsiTheme="minorHAnsi" w:cstheme="minorHAnsi"/>
                <w:spacing w:val="1"/>
                <w:position w:val="1"/>
              </w:rPr>
              <w:t>D</w:t>
            </w:r>
            <w:r w:rsidRPr="002B5044">
              <w:rPr>
                <w:rFonts w:asciiTheme="minorHAnsi" w:hAnsiTheme="minorHAnsi" w:cstheme="minorHAnsi"/>
                <w:position w:val="1"/>
              </w:rPr>
              <w:t>a</w:t>
            </w:r>
            <w:r w:rsidRPr="002B5044">
              <w:rPr>
                <w:rFonts w:asciiTheme="minorHAnsi" w:hAnsiTheme="minorHAnsi" w:cstheme="minorHAnsi"/>
                <w:spacing w:val="1"/>
                <w:position w:val="1"/>
              </w:rPr>
              <w:t>t</w:t>
            </w:r>
            <w:r w:rsidR="004C13D4" w:rsidRPr="002B5044">
              <w:rPr>
                <w:rFonts w:asciiTheme="minorHAnsi" w:hAnsiTheme="minorHAnsi" w:cstheme="minorHAnsi"/>
                <w:position w:val="1"/>
              </w:rPr>
              <w:t xml:space="preserve">i </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n</w:t>
            </w:r>
            <w:r w:rsidRPr="002B5044">
              <w:rPr>
                <w:rFonts w:asciiTheme="minorHAnsi" w:hAnsiTheme="minorHAnsi" w:cstheme="minorHAnsi"/>
                <w:position w:val="1"/>
              </w:rPr>
              <w:t>agr</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f</w:t>
            </w:r>
            <w:r w:rsidRPr="002B5044">
              <w:rPr>
                <w:rFonts w:asciiTheme="minorHAnsi" w:hAnsiTheme="minorHAnsi" w:cstheme="minorHAnsi"/>
                <w:position w:val="1"/>
              </w:rPr>
              <w:t>i</w:t>
            </w:r>
            <w:r w:rsidRPr="002B5044">
              <w:rPr>
                <w:rFonts w:asciiTheme="minorHAnsi" w:hAnsiTheme="minorHAnsi" w:cstheme="minorHAnsi"/>
                <w:spacing w:val="-1"/>
                <w:position w:val="1"/>
              </w:rPr>
              <w:t>c</w:t>
            </w:r>
            <w:r w:rsidRPr="002B5044">
              <w:rPr>
                <w:rFonts w:asciiTheme="minorHAnsi" w:hAnsiTheme="minorHAnsi" w:cstheme="minorHAnsi"/>
                <w:position w:val="1"/>
              </w:rPr>
              <w:t>i, i</w:t>
            </w:r>
            <w:r w:rsidRPr="002B5044">
              <w:rPr>
                <w:rFonts w:asciiTheme="minorHAnsi" w:hAnsiTheme="minorHAnsi" w:cstheme="minorHAnsi"/>
                <w:spacing w:val="1"/>
                <w:position w:val="1"/>
              </w:rPr>
              <w:t>n</w:t>
            </w:r>
            <w:r w:rsidRPr="002B5044">
              <w:rPr>
                <w:rFonts w:asciiTheme="minorHAnsi" w:hAnsiTheme="minorHAnsi" w:cstheme="minorHAnsi"/>
                <w:position w:val="1"/>
              </w:rPr>
              <w:t>e</w:t>
            </w:r>
            <w:r w:rsidRPr="002B5044">
              <w:rPr>
                <w:rFonts w:asciiTheme="minorHAnsi" w:hAnsiTheme="minorHAnsi" w:cstheme="minorHAnsi"/>
                <w:spacing w:val="-1"/>
                <w:position w:val="1"/>
              </w:rPr>
              <w:t>r</w:t>
            </w:r>
            <w:r w:rsidRPr="002B5044">
              <w:rPr>
                <w:rFonts w:asciiTheme="minorHAnsi" w:hAnsiTheme="minorHAnsi" w:cstheme="minorHAnsi"/>
                <w:position w:val="1"/>
              </w:rPr>
              <w:t>e</w:t>
            </w:r>
            <w:r w:rsidRPr="002B5044">
              <w:rPr>
                <w:rFonts w:asciiTheme="minorHAnsi" w:hAnsiTheme="minorHAnsi" w:cstheme="minorHAnsi"/>
                <w:spacing w:val="1"/>
                <w:position w:val="1"/>
              </w:rPr>
              <w:t>n</w:t>
            </w:r>
            <w:r w:rsidRPr="002B5044">
              <w:rPr>
                <w:rFonts w:asciiTheme="minorHAnsi" w:hAnsiTheme="minorHAnsi" w:cstheme="minorHAnsi"/>
                <w:spacing w:val="-1"/>
                <w:position w:val="1"/>
              </w:rPr>
              <w:t>t</w:t>
            </w:r>
            <w:r w:rsidRPr="002B5044">
              <w:rPr>
                <w:rFonts w:asciiTheme="minorHAnsi" w:hAnsiTheme="minorHAnsi" w:cstheme="minorHAnsi"/>
                <w:position w:val="1"/>
              </w:rPr>
              <w:t xml:space="preserve">i </w:t>
            </w:r>
            <w:proofErr w:type="gramStart"/>
            <w:r w:rsidRPr="002B5044">
              <w:rPr>
                <w:rFonts w:asciiTheme="minorHAnsi" w:hAnsiTheme="minorHAnsi" w:cstheme="minorHAnsi"/>
                <w:position w:val="1"/>
              </w:rPr>
              <w:t>lo</w:t>
            </w:r>
            <w:proofErr w:type="gramEnd"/>
            <w:r w:rsidRPr="002B5044">
              <w:rPr>
                <w:rFonts w:asciiTheme="minorHAnsi" w:hAnsiTheme="minorHAnsi" w:cstheme="minorHAnsi"/>
                <w:position w:val="1"/>
              </w:rPr>
              <w:t xml:space="preserve"> s</w:t>
            </w:r>
            <w:r w:rsidRPr="002B5044">
              <w:rPr>
                <w:rFonts w:asciiTheme="minorHAnsi" w:hAnsiTheme="minorHAnsi" w:cstheme="minorHAnsi"/>
                <w:spacing w:val="1"/>
                <w:position w:val="1"/>
              </w:rPr>
              <w:t>t</w:t>
            </w:r>
            <w:r w:rsidRPr="002B5044">
              <w:rPr>
                <w:rFonts w:asciiTheme="minorHAnsi" w:hAnsiTheme="minorHAnsi" w:cstheme="minorHAnsi"/>
                <w:position w:val="1"/>
              </w:rPr>
              <w:t>a</w:t>
            </w:r>
            <w:r w:rsidRPr="002B5044">
              <w:rPr>
                <w:rFonts w:asciiTheme="minorHAnsi" w:hAnsiTheme="minorHAnsi" w:cstheme="minorHAnsi"/>
                <w:spacing w:val="-1"/>
                <w:position w:val="1"/>
              </w:rPr>
              <w:t>t</w:t>
            </w:r>
            <w:r w:rsidRPr="002B5044">
              <w:rPr>
                <w:rFonts w:asciiTheme="minorHAnsi" w:hAnsiTheme="minorHAnsi" w:cstheme="minorHAnsi"/>
                <w:position w:val="1"/>
              </w:rPr>
              <w:t xml:space="preserve">o </w:t>
            </w:r>
            <w:r w:rsidRPr="002B5044">
              <w:rPr>
                <w:rFonts w:asciiTheme="minorHAnsi" w:hAnsiTheme="minorHAnsi" w:cstheme="minorHAnsi"/>
                <w:spacing w:val="1"/>
                <w:position w:val="1"/>
              </w:rPr>
              <w:t>d</w:t>
            </w:r>
            <w:r w:rsidRPr="002B5044">
              <w:rPr>
                <w:rFonts w:asciiTheme="minorHAnsi" w:hAnsiTheme="minorHAnsi" w:cstheme="minorHAnsi"/>
                <w:position w:val="1"/>
              </w:rPr>
              <w:t>i sal</w:t>
            </w:r>
            <w:r w:rsidRPr="002B5044">
              <w:rPr>
                <w:rFonts w:asciiTheme="minorHAnsi" w:hAnsiTheme="minorHAnsi" w:cstheme="minorHAnsi"/>
                <w:spacing w:val="-1"/>
                <w:position w:val="1"/>
              </w:rPr>
              <w:t>u</w:t>
            </w:r>
            <w:r w:rsidRPr="002B5044">
              <w:rPr>
                <w:rFonts w:asciiTheme="minorHAnsi" w:hAnsiTheme="minorHAnsi" w:cstheme="minorHAnsi"/>
                <w:spacing w:val="1"/>
                <w:position w:val="1"/>
              </w:rPr>
              <w:t>t</w:t>
            </w:r>
            <w:r w:rsidRPr="002B5044">
              <w:rPr>
                <w:rFonts w:asciiTheme="minorHAnsi" w:hAnsiTheme="minorHAnsi" w:cstheme="minorHAnsi"/>
                <w:position w:val="1"/>
              </w:rPr>
              <w:t>e</w:t>
            </w:r>
            <w:r w:rsidRPr="002B5044">
              <w:rPr>
                <w:rFonts w:asciiTheme="minorHAnsi" w:hAnsiTheme="minorHAnsi" w:cstheme="minorHAnsi"/>
                <w:spacing w:val="21"/>
                <w:position w:val="1"/>
              </w:rPr>
              <w:t xml:space="preserve"> </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t</w:t>
            </w:r>
            <w:r w:rsidRPr="002B5044">
              <w:rPr>
                <w:rFonts w:asciiTheme="minorHAnsi" w:hAnsiTheme="minorHAnsi" w:cstheme="minorHAnsi"/>
                <w:spacing w:val="-1"/>
                <w:position w:val="1"/>
              </w:rPr>
              <w:t>t</w:t>
            </w:r>
            <w:r w:rsidRPr="002B5044">
              <w:rPr>
                <w:rFonts w:asciiTheme="minorHAnsi" w:hAnsiTheme="minorHAnsi" w:cstheme="minorHAnsi"/>
                <w:spacing w:val="1"/>
                <w:position w:val="1"/>
              </w:rPr>
              <w:t>u</w:t>
            </w:r>
            <w:r w:rsidRPr="002B5044">
              <w:rPr>
                <w:rFonts w:asciiTheme="minorHAnsi" w:hAnsiTheme="minorHAnsi" w:cstheme="minorHAnsi"/>
                <w:position w:val="1"/>
              </w:rPr>
              <w:t xml:space="preserve">ale e </w:t>
            </w:r>
            <w:r w:rsidRPr="002B5044">
              <w:rPr>
                <w:rFonts w:asciiTheme="minorHAnsi" w:hAnsiTheme="minorHAnsi" w:cstheme="minorHAnsi"/>
                <w:spacing w:val="-1"/>
                <w:position w:val="1"/>
              </w:rPr>
              <w:t>p</w:t>
            </w:r>
            <w:r w:rsidRPr="002B5044">
              <w:rPr>
                <w:rFonts w:asciiTheme="minorHAnsi" w:hAnsiTheme="minorHAnsi" w:cstheme="minorHAnsi"/>
                <w:position w:val="1"/>
              </w:rPr>
              <w:t>r</w:t>
            </w:r>
            <w:r w:rsidRPr="002B5044">
              <w:rPr>
                <w:rFonts w:asciiTheme="minorHAnsi" w:hAnsiTheme="minorHAnsi" w:cstheme="minorHAnsi"/>
                <w:spacing w:val="1"/>
                <w:position w:val="1"/>
              </w:rPr>
              <w:t>e</w:t>
            </w:r>
            <w:r w:rsidRPr="002B5044">
              <w:rPr>
                <w:rFonts w:asciiTheme="minorHAnsi" w:hAnsiTheme="minorHAnsi" w:cstheme="minorHAnsi"/>
                <w:position w:val="1"/>
              </w:rPr>
              <w:t xml:space="preserve">gresso </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n</w:t>
            </w:r>
            <w:r w:rsidRPr="002B5044">
              <w:rPr>
                <w:rFonts w:asciiTheme="minorHAnsi" w:hAnsiTheme="minorHAnsi" w:cstheme="minorHAnsi"/>
                <w:spacing w:val="-1"/>
                <w:position w:val="1"/>
              </w:rPr>
              <w:t>ch</w:t>
            </w:r>
            <w:r w:rsidRPr="002B5044">
              <w:rPr>
                <w:rFonts w:asciiTheme="minorHAnsi" w:hAnsiTheme="minorHAnsi" w:cstheme="minorHAnsi"/>
                <w:position w:val="1"/>
              </w:rPr>
              <w:t>e</w:t>
            </w:r>
            <w:r w:rsidRPr="002B5044">
              <w:rPr>
                <w:rFonts w:asciiTheme="minorHAnsi" w:hAnsiTheme="minorHAnsi" w:cstheme="minorHAnsi"/>
              </w:rPr>
              <w:t>r</w:t>
            </w:r>
            <w:r w:rsidRPr="002B5044">
              <w:rPr>
                <w:rFonts w:asciiTheme="minorHAnsi" w:hAnsiTheme="minorHAnsi" w:cstheme="minorHAnsi"/>
                <w:spacing w:val="1"/>
              </w:rPr>
              <w:t>e</w:t>
            </w:r>
            <w:r w:rsidRPr="002B5044">
              <w:rPr>
                <w:rFonts w:asciiTheme="minorHAnsi" w:hAnsiTheme="minorHAnsi" w:cstheme="minorHAnsi"/>
              </w:rPr>
              <w:t>la</w:t>
            </w:r>
            <w:r w:rsidRPr="002B5044">
              <w:rPr>
                <w:rFonts w:asciiTheme="minorHAnsi" w:hAnsiTheme="minorHAnsi" w:cstheme="minorHAnsi"/>
                <w:spacing w:val="1"/>
              </w:rPr>
              <w:t>t</w:t>
            </w:r>
            <w:r w:rsidRPr="002B5044">
              <w:rPr>
                <w:rFonts w:asciiTheme="minorHAnsi" w:hAnsiTheme="minorHAnsi" w:cstheme="minorHAnsi"/>
              </w:rPr>
              <w:t xml:space="preserve">ivo a </w:t>
            </w:r>
            <w:r w:rsidRPr="002B5044">
              <w:rPr>
                <w:rFonts w:asciiTheme="minorHAnsi" w:hAnsiTheme="minorHAnsi" w:cstheme="minorHAnsi"/>
                <w:spacing w:val="-1"/>
              </w:rPr>
              <w:t>f</w:t>
            </w:r>
            <w:r w:rsidRPr="002B5044">
              <w:rPr>
                <w:rFonts w:asciiTheme="minorHAnsi" w:hAnsiTheme="minorHAnsi" w:cstheme="minorHAnsi"/>
              </w:rPr>
              <w:t>amili</w:t>
            </w:r>
            <w:r w:rsidRPr="002B5044">
              <w:rPr>
                <w:rFonts w:asciiTheme="minorHAnsi" w:hAnsiTheme="minorHAnsi" w:cstheme="minorHAnsi"/>
                <w:spacing w:val="1"/>
              </w:rPr>
              <w:t>a</w:t>
            </w:r>
            <w:r w:rsidRPr="002B5044">
              <w:rPr>
                <w:rFonts w:asciiTheme="minorHAnsi" w:hAnsiTheme="minorHAnsi" w:cstheme="minorHAnsi"/>
              </w:rPr>
              <w:t>r</w:t>
            </w:r>
            <w:r w:rsidRPr="002B5044">
              <w:rPr>
                <w:rFonts w:asciiTheme="minorHAnsi" w:hAnsiTheme="minorHAnsi" w:cstheme="minorHAnsi"/>
                <w:spacing w:val="2"/>
              </w:rPr>
              <w:t>i</w:t>
            </w:r>
            <w:r w:rsidRPr="002B5044">
              <w:rPr>
                <w:rFonts w:asciiTheme="minorHAnsi" w:hAnsiTheme="minorHAnsi" w:cstheme="minorHAnsi"/>
              </w:rPr>
              <w:t>, i</w:t>
            </w:r>
            <w:r w:rsidRPr="002B5044">
              <w:rPr>
                <w:rFonts w:asciiTheme="minorHAnsi" w:hAnsiTheme="minorHAnsi" w:cstheme="minorHAnsi"/>
                <w:spacing w:val="-1"/>
              </w:rPr>
              <w:t>d</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ei a rileva</w:t>
            </w:r>
            <w:r w:rsidRPr="002B5044">
              <w:rPr>
                <w:rFonts w:asciiTheme="minorHAnsi" w:hAnsiTheme="minorHAnsi" w:cstheme="minorHAnsi"/>
                <w:spacing w:val="-1"/>
              </w:rPr>
              <w:t>r</w:t>
            </w:r>
            <w:r w:rsidRPr="002B5044">
              <w:rPr>
                <w:rFonts w:asciiTheme="minorHAnsi" w:hAnsiTheme="minorHAnsi" w:cstheme="minorHAnsi"/>
              </w:rPr>
              <w:t>e l'a</w:t>
            </w:r>
            <w:r w:rsidRPr="002B5044">
              <w:rPr>
                <w:rFonts w:asciiTheme="minorHAnsi" w:hAnsiTheme="minorHAnsi" w:cstheme="minorHAnsi"/>
                <w:spacing w:val="-1"/>
              </w:rPr>
              <w:t>d</w:t>
            </w:r>
            <w:r w:rsidRPr="002B5044">
              <w:rPr>
                <w:rFonts w:asciiTheme="minorHAnsi" w:hAnsiTheme="minorHAnsi" w:cstheme="minorHAnsi"/>
              </w:rPr>
              <w:t>es</w:t>
            </w:r>
            <w:r w:rsidRPr="002B5044">
              <w:rPr>
                <w:rFonts w:asciiTheme="minorHAnsi" w:hAnsiTheme="minorHAnsi" w:cstheme="minorHAnsi"/>
                <w:spacing w:val="-2"/>
              </w:rPr>
              <w:t>i</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e a si</w:t>
            </w:r>
            <w:r w:rsidRPr="002B5044">
              <w:rPr>
                <w:rFonts w:asciiTheme="minorHAnsi" w:hAnsiTheme="minorHAnsi" w:cstheme="minorHAnsi"/>
                <w:spacing w:val="-1"/>
              </w:rPr>
              <w:t>n</w:t>
            </w:r>
            <w:r w:rsidRPr="002B5044">
              <w:rPr>
                <w:rFonts w:asciiTheme="minorHAnsi" w:hAnsiTheme="minorHAnsi" w:cstheme="minorHAnsi"/>
                <w:spacing w:val="1"/>
              </w:rPr>
              <w:t>d</w:t>
            </w:r>
            <w:r w:rsidRPr="002B5044">
              <w:rPr>
                <w:rFonts w:asciiTheme="minorHAnsi" w:hAnsiTheme="minorHAnsi" w:cstheme="minorHAnsi"/>
              </w:rPr>
              <w:t>aca</w:t>
            </w:r>
            <w:r w:rsidRPr="002B5044">
              <w:rPr>
                <w:rFonts w:asciiTheme="minorHAnsi" w:hAnsiTheme="minorHAnsi" w:cstheme="minorHAnsi"/>
                <w:spacing w:val="1"/>
              </w:rPr>
              <w:t>t</w:t>
            </w:r>
            <w:r w:rsidRPr="002B5044">
              <w:rPr>
                <w:rFonts w:asciiTheme="minorHAnsi" w:hAnsiTheme="minorHAnsi" w:cstheme="minorHAnsi"/>
              </w:rPr>
              <w:t xml:space="preserve">i, </w:t>
            </w:r>
            <w:r w:rsidRPr="002B5044">
              <w:rPr>
                <w:rFonts w:asciiTheme="minorHAnsi" w:hAnsiTheme="minorHAnsi" w:cstheme="minorHAnsi"/>
                <w:spacing w:val="-3"/>
              </w:rPr>
              <w:t>s</w:t>
            </w:r>
            <w:r w:rsidRPr="002B5044">
              <w:rPr>
                <w:rFonts w:asciiTheme="minorHAnsi" w:hAnsiTheme="minorHAnsi" w:cstheme="minorHAnsi"/>
                <w:spacing w:val="1"/>
              </w:rPr>
              <w:t>u</w:t>
            </w:r>
            <w:r w:rsidRPr="002B5044">
              <w:rPr>
                <w:rFonts w:asciiTheme="minorHAnsi" w:hAnsiTheme="minorHAnsi" w:cstheme="minorHAnsi"/>
              </w:rPr>
              <w:t xml:space="preserve">lle </w:t>
            </w:r>
            <w:r w:rsidRPr="002B5044">
              <w:rPr>
                <w:rFonts w:asciiTheme="minorHAnsi" w:hAnsiTheme="minorHAnsi" w:cstheme="minorHAnsi"/>
                <w:spacing w:val="-1"/>
              </w:rPr>
              <w:t>c</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vi</w:t>
            </w:r>
            <w:r w:rsidRPr="002B5044">
              <w:rPr>
                <w:rFonts w:asciiTheme="minorHAnsi" w:hAnsiTheme="minorHAnsi" w:cstheme="minorHAnsi"/>
                <w:spacing w:val="1"/>
              </w:rPr>
              <w:t>nz</w:t>
            </w:r>
            <w:r w:rsidRPr="002B5044">
              <w:rPr>
                <w:rFonts w:asciiTheme="minorHAnsi" w:hAnsiTheme="minorHAnsi" w:cstheme="minorHAnsi"/>
                <w:spacing w:val="-2"/>
              </w:rPr>
              <w:t>i</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i r</w:t>
            </w:r>
            <w:r w:rsidRPr="002B5044">
              <w:rPr>
                <w:rFonts w:asciiTheme="minorHAnsi" w:hAnsiTheme="minorHAnsi" w:cstheme="minorHAnsi"/>
                <w:spacing w:val="1"/>
              </w:rPr>
              <w:t>e</w:t>
            </w:r>
            <w:r w:rsidRPr="002B5044">
              <w:rPr>
                <w:rFonts w:asciiTheme="minorHAnsi" w:hAnsiTheme="minorHAnsi" w:cstheme="minorHAnsi"/>
              </w:rPr>
              <w:t>ligiose</w:t>
            </w:r>
            <w:r w:rsidRPr="002B5044">
              <w:rPr>
                <w:rFonts w:asciiTheme="minorHAnsi" w:hAnsiTheme="minorHAnsi" w:cstheme="minorHAnsi"/>
                <w:spacing w:val="1"/>
              </w:rPr>
              <w:t xml:space="preserve"> </w:t>
            </w:r>
            <w:r w:rsidRPr="002B5044">
              <w:rPr>
                <w:rFonts w:asciiTheme="minorHAnsi" w:hAnsiTheme="minorHAnsi" w:cstheme="minorHAnsi"/>
              </w:rPr>
              <w:t xml:space="preserve">e </w:t>
            </w:r>
            <w:r w:rsidRPr="002B5044">
              <w:rPr>
                <w:rFonts w:asciiTheme="minorHAnsi" w:hAnsiTheme="minorHAnsi" w:cstheme="minorHAnsi"/>
                <w:spacing w:val="1"/>
              </w:rPr>
              <w:t>f</w:t>
            </w:r>
            <w:r w:rsidRPr="002B5044">
              <w:rPr>
                <w:rFonts w:asciiTheme="minorHAnsi" w:hAnsiTheme="minorHAnsi" w:cstheme="minorHAnsi"/>
              </w:rPr>
              <w:t>il</w:t>
            </w:r>
            <w:r w:rsidRPr="002B5044">
              <w:rPr>
                <w:rFonts w:asciiTheme="minorHAnsi" w:hAnsiTheme="minorHAnsi" w:cstheme="minorHAnsi"/>
                <w:spacing w:val="1"/>
              </w:rPr>
              <w:t>o</w:t>
            </w:r>
            <w:r w:rsidRPr="002B5044">
              <w:rPr>
                <w:rFonts w:asciiTheme="minorHAnsi" w:hAnsiTheme="minorHAnsi" w:cstheme="minorHAnsi"/>
              </w:rPr>
              <w:t>so</w:t>
            </w:r>
            <w:r w:rsidRPr="002B5044">
              <w:rPr>
                <w:rFonts w:asciiTheme="minorHAnsi" w:hAnsiTheme="minorHAnsi" w:cstheme="minorHAnsi"/>
                <w:spacing w:val="-1"/>
              </w:rPr>
              <w:t>f</w:t>
            </w:r>
            <w:r w:rsidRPr="002B5044">
              <w:rPr>
                <w:rFonts w:asciiTheme="minorHAnsi" w:hAnsiTheme="minorHAnsi" w:cstheme="minorHAnsi"/>
              </w:rPr>
              <w:t>i</w:t>
            </w:r>
            <w:r w:rsidRPr="002B5044">
              <w:rPr>
                <w:rFonts w:asciiTheme="minorHAnsi" w:hAnsiTheme="minorHAnsi" w:cstheme="minorHAnsi"/>
                <w:spacing w:val="-1"/>
              </w:rPr>
              <w:t>c</w:t>
            </w:r>
            <w:r w:rsidRPr="002B5044">
              <w:rPr>
                <w:rFonts w:asciiTheme="minorHAnsi" w:hAnsiTheme="minorHAnsi" w:cstheme="minorHAnsi"/>
                <w:spacing w:val="1"/>
              </w:rPr>
              <w:t>h</w:t>
            </w:r>
            <w:r w:rsidRPr="002B5044">
              <w:rPr>
                <w:rFonts w:asciiTheme="minorHAnsi" w:hAnsiTheme="minorHAnsi" w:cstheme="minorHAnsi"/>
              </w:rPr>
              <w:t>e,</w:t>
            </w:r>
            <w:r w:rsidRPr="002B5044">
              <w:rPr>
                <w:rFonts w:asciiTheme="minorHAnsi" w:hAnsiTheme="minorHAnsi" w:cstheme="minorHAnsi"/>
                <w:spacing w:val="1"/>
              </w:rPr>
              <w:t xml:space="preserve"> d</w:t>
            </w:r>
            <w:r w:rsidRPr="002B5044">
              <w:rPr>
                <w:rFonts w:asciiTheme="minorHAnsi" w:hAnsiTheme="minorHAnsi" w:cstheme="minorHAnsi"/>
              </w:rPr>
              <w:t>i</w:t>
            </w:r>
            <w:r w:rsidRPr="002B5044">
              <w:rPr>
                <w:rFonts w:asciiTheme="minorHAnsi" w:hAnsiTheme="minorHAnsi" w:cstheme="minorHAnsi"/>
                <w:spacing w:val="2"/>
              </w:rPr>
              <w:t xml:space="preserve"> </w:t>
            </w:r>
            <w:r w:rsidRPr="002B5044">
              <w:rPr>
                <w:rFonts w:asciiTheme="minorHAnsi" w:hAnsiTheme="minorHAnsi" w:cstheme="minorHAnsi"/>
                <w:spacing w:val="-1"/>
              </w:rPr>
              <w:t>c</w:t>
            </w:r>
            <w:r w:rsidRPr="002B5044">
              <w:rPr>
                <w:rFonts w:asciiTheme="minorHAnsi" w:hAnsiTheme="minorHAnsi" w:cstheme="minorHAnsi"/>
              </w:rPr>
              <w:t>ar</w:t>
            </w:r>
            <w:r w:rsidRPr="002B5044">
              <w:rPr>
                <w:rFonts w:asciiTheme="minorHAnsi" w:hAnsiTheme="minorHAnsi" w:cstheme="minorHAnsi"/>
                <w:spacing w:val="-2"/>
              </w:rPr>
              <w:t>a</w:t>
            </w:r>
            <w:r w:rsidRPr="002B5044">
              <w:rPr>
                <w:rFonts w:asciiTheme="minorHAnsi" w:hAnsiTheme="minorHAnsi" w:cstheme="minorHAnsi"/>
                <w:spacing w:val="1"/>
              </w:rPr>
              <w:t>tt</w:t>
            </w:r>
            <w:r w:rsidRPr="002B5044">
              <w:rPr>
                <w:rFonts w:asciiTheme="minorHAnsi" w:hAnsiTheme="minorHAnsi" w:cstheme="minorHAnsi"/>
                <w:spacing w:val="-2"/>
              </w:rPr>
              <w:t>e</w:t>
            </w:r>
            <w:r w:rsidRPr="002B5044">
              <w:rPr>
                <w:rFonts w:asciiTheme="minorHAnsi" w:hAnsiTheme="minorHAnsi" w:cstheme="minorHAnsi"/>
              </w:rPr>
              <w:t>re</w:t>
            </w:r>
            <w:r w:rsidRPr="002B5044">
              <w:rPr>
                <w:rFonts w:asciiTheme="minorHAnsi" w:hAnsiTheme="minorHAnsi" w:cstheme="minorHAnsi"/>
                <w:spacing w:val="1"/>
              </w:rPr>
              <w:t xml:space="preserve"> </w:t>
            </w:r>
            <w:r w:rsidRPr="002B5044">
              <w:rPr>
                <w:rFonts w:asciiTheme="minorHAnsi" w:hAnsiTheme="minorHAnsi" w:cstheme="minorHAnsi"/>
              </w:rPr>
              <w:t>gi</w:t>
            </w:r>
            <w:r w:rsidRPr="002B5044">
              <w:rPr>
                <w:rFonts w:asciiTheme="minorHAnsi" w:hAnsiTheme="minorHAnsi" w:cstheme="minorHAnsi"/>
                <w:spacing w:val="1"/>
              </w:rPr>
              <w:t>ud</w:t>
            </w:r>
            <w:r w:rsidRPr="002B5044">
              <w:rPr>
                <w:rFonts w:asciiTheme="minorHAnsi" w:hAnsiTheme="minorHAnsi" w:cstheme="minorHAnsi"/>
                <w:spacing w:val="-2"/>
              </w:rPr>
              <w:t>i</w:t>
            </w:r>
            <w:r w:rsidRPr="002B5044">
              <w:rPr>
                <w:rFonts w:asciiTheme="minorHAnsi" w:hAnsiTheme="minorHAnsi" w:cstheme="minorHAnsi"/>
                <w:spacing w:val="1"/>
              </w:rPr>
              <w:t>z</w:t>
            </w:r>
            <w:r w:rsidRPr="002B5044">
              <w:rPr>
                <w:rFonts w:asciiTheme="minorHAnsi" w:hAnsiTheme="minorHAnsi" w:cstheme="minorHAnsi"/>
              </w:rPr>
              <w:t>iario</w:t>
            </w:r>
            <w:r w:rsidRPr="002B5044">
              <w:rPr>
                <w:rFonts w:asciiTheme="minorHAnsi" w:hAnsiTheme="minorHAnsi" w:cstheme="minorHAnsi"/>
                <w:spacing w:val="1"/>
              </w:rPr>
              <w:t xml:space="preserve"> </w:t>
            </w:r>
            <w:r w:rsidRPr="002B5044">
              <w:rPr>
                <w:rFonts w:asciiTheme="minorHAnsi" w:hAnsiTheme="minorHAnsi" w:cstheme="minorHAnsi"/>
              </w:rPr>
              <w:t>e</w:t>
            </w:r>
            <w:r w:rsidRPr="002B5044">
              <w:rPr>
                <w:rFonts w:asciiTheme="minorHAnsi" w:hAnsiTheme="minorHAnsi" w:cstheme="minorHAnsi"/>
                <w:spacing w:val="3"/>
              </w:rPr>
              <w:t xml:space="preserve"> </w:t>
            </w:r>
            <w:r w:rsidRPr="002B5044">
              <w:rPr>
                <w:rFonts w:asciiTheme="minorHAnsi" w:hAnsiTheme="minorHAnsi" w:cstheme="minorHAnsi"/>
                <w:spacing w:val="-3"/>
              </w:rPr>
              <w:t>s</w:t>
            </w:r>
            <w:r w:rsidRPr="002B5044">
              <w:rPr>
                <w:rFonts w:asciiTheme="minorHAnsi" w:hAnsiTheme="minorHAnsi" w:cstheme="minorHAnsi"/>
                <w:spacing w:val="1"/>
              </w:rPr>
              <w:t>u</w:t>
            </w:r>
            <w:r w:rsidRPr="002B5044">
              <w:rPr>
                <w:rFonts w:asciiTheme="minorHAnsi" w:hAnsiTheme="minorHAnsi" w:cstheme="minorHAnsi"/>
              </w:rPr>
              <w:t>lla</w:t>
            </w:r>
            <w:r w:rsidRPr="002B5044">
              <w:rPr>
                <w:rFonts w:asciiTheme="minorHAnsi" w:hAnsiTheme="minorHAnsi" w:cstheme="minorHAnsi"/>
                <w:spacing w:val="3"/>
              </w:rPr>
              <w:t xml:space="preserve"> </w:t>
            </w:r>
            <w:r w:rsidRPr="002B5044">
              <w:rPr>
                <w:rFonts w:asciiTheme="minorHAnsi" w:hAnsiTheme="minorHAnsi" w:cstheme="minorHAnsi"/>
              </w:rPr>
              <w:t>v</w:t>
            </w:r>
            <w:r w:rsidRPr="002B5044">
              <w:rPr>
                <w:rFonts w:asciiTheme="minorHAnsi" w:hAnsiTheme="minorHAnsi" w:cstheme="minorHAnsi"/>
                <w:spacing w:val="-3"/>
              </w:rPr>
              <w:t>i</w:t>
            </w:r>
            <w:r w:rsidRPr="002B5044">
              <w:rPr>
                <w:rFonts w:asciiTheme="minorHAnsi" w:hAnsiTheme="minorHAnsi" w:cstheme="minorHAnsi"/>
                <w:spacing w:val="1"/>
              </w:rPr>
              <w:t>t</w:t>
            </w:r>
            <w:r w:rsidRPr="002B5044">
              <w:rPr>
                <w:rFonts w:asciiTheme="minorHAnsi" w:hAnsiTheme="minorHAnsi" w:cstheme="minorHAnsi"/>
              </w:rPr>
              <w:t>a sess</w:t>
            </w:r>
            <w:r w:rsidRPr="002B5044">
              <w:rPr>
                <w:rFonts w:asciiTheme="minorHAnsi" w:hAnsiTheme="minorHAnsi" w:cstheme="minorHAnsi"/>
                <w:spacing w:val="1"/>
              </w:rPr>
              <w:t>u</w:t>
            </w:r>
            <w:r w:rsidRPr="002B5044">
              <w:rPr>
                <w:rFonts w:asciiTheme="minorHAnsi" w:hAnsiTheme="minorHAnsi" w:cstheme="minorHAnsi"/>
              </w:rPr>
              <w:t>al</w:t>
            </w:r>
            <w:r w:rsidRPr="002B5044">
              <w:rPr>
                <w:rFonts w:asciiTheme="minorHAnsi" w:hAnsiTheme="minorHAnsi" w:cstheme="minorHAnsi"/>
                <w:spacing w:val="1"/>
              </w:rPr>
              <w:t>e</w:t>
            </w:r>
            <w:r w:rsidRPr="002B5044">
              <w:rPr>
                <w:rFonts w:asciiTheme="minorHAnsi" w:hAnsiTheme="minorHAnsi" w:cstheme="minorHAnsi"/>
              </w:rPr>
              <w:t>.</w:t>
            </w:r>
          </w:p>
        </w:tc>
      </w:tr>
      <w:tr w:rsidR="002B5044" w:rsidRPr="002B5044" w14:paraId="22100FFB" w14:textId="77777777" w:rsidTr="002B5044">
        <w:tc>
          <w:tcPr>
            <w:tcW w:w="3971" w:type="dxa"/>
            <w:vAlign w:val="center"/>
          </w:tcPr>
          <w:p w14:paraId="5D1F8498"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Categoria dei dati</w:t>
            </w:r>
          </w:p>
        </w:tc>
        <w:tc>
          <w:tcPr>
            <w:tcW w:w="7009" w:type="dxa"/>
            <w:vAlign w:val="center"/>
          </w:tcPr>
          <w:p w14:paraId="1D2EA8D7" w14:textId="77777777" w:rsidR="002B5044" w:rsidRPr="00036068" w:rsidRDefault="002B5044" w:rsidP="002B5044">
            <w:pPr>
              <w:jc w:val="both"/>
              <w:rPr>
                <w:rFonts w:asciiTheme="minorHAnsi" w:hAnsiTheme="minorHAnsi" w:cstheme="minorHAnsi"/>
                <w:position w:val="1"/>
              </w:rPr>
            </w:pPr>
            <w:r w:rsidRPr="00036068">
              <w:rPr>
                <w:rFonts w:asciiTheme="minorHAnsi" w:hAnsiTheme="minorHAnsi" w:cstheme="minorHAnsi"/>
                <w:position w:val="1"/>
              </w:rPr>
              <w:t>Previsti dall’art. 4, c. 1 e dagli artt. 9 e 10 del Regolamento Europeo 2016/679</w:t>
            </w:r>
          </w:p>
        </w:tc>
      </w:tr>
      <w:tr w:rsidR="002B5044" w:rsidRPr="002B5044" w14:paraId="30ACEF7D" w14:textId="77777777" w:rsidTr="002B5044">
        <w:tc>
          <w:tcPr>
            <w:tcW w:w="3971" w:type="dxa"/>
            <w:vAlign w:val="center"/>
          </w:tcPr>
          <w:p w14:paraId="5D41DBC9"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Tempo di conservazione e termini ultimi previsti per la cancellazione delle diverse categorie di dati</w:t>
            </w:r>
          </w:p>
        </w:tc>
        <w:tc>
          <w:tcPr>
            <w:tcW w:w="7009" w:type="dxa"/>
            <w:vAlign w:val="center"/>
          </w:tcPr>
          <w:p w14:paraId="4299926C" w14:textId="77777777" w:rsidR="002B5044" w:rsidRPr="002B5044" w:rsidRDefault="002B5044" w:rsidP="002B5044">
            <w:pPr>
              <w:jc w:val="both"/>
              <w:rPr>
                <w:rFonts w:asciiTheme="minorHAnsi" w:hAnsiTheme="minorHAnsi" w:cstheme="minorHAnsi"/>
                <w:position w:val="1"/>
              </w:rPr>
            </w:pPr>
            <w:r w:rsidRPr="002B5044">
              <w:rPr>
                <w:rFonts w:asciiTheme="minorHAnsi" w:hAnsiTheme="minorHAnsi" w:cstheme="minorHAnsi"/>
                <w:position w:val="1"/>
              </w:rPr>
              <w:t xml:space="preserve">Come da Linee Guida per gli Archivi delle istituzioni scolastiche pubblicate sul sito della Direzione Generale per gli Archivi: </w:t>
            </w:r>
          </w:p>
          <w:p w14:paraId="1893225D" w14:textId="77777777" w:rsidR="002B5044" w:rsidRPr="002B5044" w:rsidRDefault="002B5044" w:rsidP="002B5044">
            <w:pPr>
              <w:jc w:val="both"/>
              <w:rPr>
                <w:rFonts w:asciiTheme="minorHAnsi" w:hAnsiTheme="minorHAnsi" w:cstheme="minorHAnsi"/>
                <w:position w:val="1"/>
              </w:rPr>
            </w:pPr>
          </w:p>
          <w:p w14:paraId="5F99F731" w14:textId="77777777" w:rsidR="002B5044" w:rsidRPr="002B5044" w:rsidRDefault="002B5044" w:rsidP="002B5044">
            <w:pPr>
              <w:jc w:val="center"/>
              <w:rPr>
                <w:rFonts w:asciiTheme="minorHAnsi" w:hAnsiTheme="minorHAnsi" w:cstheme="minorHAnsi"/>
                <w:b/>
                <w:position w:val="1"/>
                <w:sz w:val="18"/>
                <w:szCs w:val="18"/>
              </w:rPr>
            </w:pPr>
            <w:r w:rsidRPr="002B5044">
              <w:rPr>
                <w:rFonts w:asciiTheme="minorHAnsi" w:hAnsiTheme="minorHAnsi" w:cstheme="minorHAnsi"/>
                <w:b/>
                <w:position w:val="1"/>
                <w:sz w:val="18"/>
                <w:szCs w:val="18"/>
              </w:rPr>
              <w:t>http://www.archivi.beniculturali.it/index.php/cosa-facciamo/progetti-di-tutela/progetti-conclusi/item/556-archivi-delle-scuole</w:t>
            </w:r>
          </w:p>
        </w:tc>
      </w:tr>
      <w:tr w:rsidR="002B5044" w:rsidRPr="002B5044" w14:paraId="1AEDE296" w14:textId="77777777" w:rsidTr="002B5044">
        <w:tc>
          <w:tcPr>
            <w:tcW w:w="3971" w:type="dxa"/>
            <w:vAlign w:val="center"/>
          </w:tcPr>
          <w:p w14:paraId="756C5C55"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Categorie interessati</w:t>
            </w:r>
          </w:p>
        </w:tc>
        <w:tc>
          <w:tcPr>
            <w:tcW w:w="7009" w:type="dxa"/>
            <w:vAlign w:val="center"/>
          </w:tcPr>
          <w:p w14:paraId="591F257C"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Personale dipendente dell’Amministrazione Centrale e Periferica del Ministero dell’Istruzione, docenti personale educativo ed ATA delle istituzioni scolastiche ed educative, personale I.R.R.E, collaboratori esterni e soggetti che intrattengono altri rapporti di lavoro diversi da quello subordinato quali fornitori di beni e servizi.</w:t>
            </w:r>
          </w:p>
        </w:tc>
      </w:tr>
      <w:tr w:rsidR="002B5044" w:rsidRPr="002B5044" w14:paraId="56903A55" w14:textId="77777777" w:rsidTr="002B5044">
        <w:tc>
          <w:tcPr>
            <w:tcW w:w="3971" w:type="dxa"/>
            <w:vAlign w:val="center"/>
          </w:tcPr>
          <w:p w14:paraId="331A547B"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Informativa agli interessati</w:t>
            </w:r>
          </w:p>
        </w:tc>
        <w:tc>
          <w:tcPr>
            <w:tcW w:w="7009" w:type="dxa"/>
            <w:vAlign w:val="center"/>
          </w:tcPr>
          <w:p w14:paraId="1427D12C" w14:textId="77777777" w:rsidR="002B5044" w:rsidRPr="002B5044" w:rsidRDefault="002B5044" w:rsidP="002B5044">
            <w:pPr>
              <w:jc w:val="center"/>
              <w:rPr>
                <w:rFonts w:asciiTheme="minorHAnsi" w:hAnsiTheme="minorHAnsi" w:cstheme="minorHAnsi"/>
                <w:position w:val="1"/>
              </w:rPr>
            </w:pPr>
            <w:r w:rsidRPr="002B5044">
              <w:rPr>
                <w:rFonts w:asciiTheme="minorHAnsi" w:hAnsiTheme="minorHAnsi" w:cstheme="minorHAnsi"/>
                <w:position w:val="1"/>
              </w:rPr>
              <w:t>SI</w:t>
            </w:r>
          </w:p>
        </w:tc>
      </w:tr>
      <w:tr w:rsidR="002B5044" w:rsidRPr="002B5044" w14:paraId="16D05B20" w14:textId="77777777" w:rsidTr="002B5044">
        <w:tc>
          <w:tcPr>
            <w:tcW w:w="3971" w:type="dxa"/>
            <w:vAlign w:val="center"/>
          </w:tcPr>
          <w:p w14:paraId="761AB54E"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Consenso</w:t>
            </w:r>
          </w:p>
        </w:tc>
        <w:tc>
          <w:tcPr>
            <w:tcW w:w="7009" w:type="dxa"/>
            <w:vAlign w:val="center"/>
          </w:tcPr>
          <w:p w14:paraId="79AA56C9" w14:textId="77777777" w:rsidR="002B5044" w:rsidRPr="002B5044" w:rsidRDefault="002B5044" w:rsidP="002B5044">
            <w:pPr>
              <w:jc w:val="center"/>
              <w:rPr>
                <w:rFonts w:asciiTheme="minorHAnsi" w:hAnsiTheme="minorHAnsi" w:cstheme="minorHAnsi"/>
                <w:position w:val="1"/>
              </w:rPr>
            </w:pPr>
            <w:r w:rsidRPr="002B5044">
              <w:rPr>
                <w:rFonts w:asciiTheme="minorHAnsi" w:hAnsiTheme="minorHAnsi" w:cstheme="minorHAnsi"/>
                <w:position w:val="1"/>
              </w:rPr>
              <w:t>NO</w:t>
            </w:r>
          </w:p>
        </w:tc>
      </w:tr>
      <w:tr w:rsidR="002B5044" w:rsidRPr="002B5044" w14:paraId="5EA8B178" w14:textId="77777777" w:rsidTr="002B5044">
        <w:tc>
          <w:tcPr>
            <w:tcW w:w="3971" w:type="dxa"/>
            <w:vAlign w:val="center"/>
          </w:tcPr>
          <w:p w14:paraId="5244A913"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Finalità del trattamento e norme di riferimento</w:t>
            </w:r>
          </w:p>
        </w:tc>
        <w:tc>
          <w:tcPr>
            <w:tcW w:w="7009" w:type="dxa"/>
            <w:vAlign w:val="center"/>
          </w:tcPr>
          <w:p w14:paraId="2F171E90" w14:textId="77777777" w:rsidR="002B5044" w:rsidRPr="002B5044" w:rsidRDefault="002B5044" w:rsidP="002B5044">
            <w:pPr>
              <w:jc w:val="both"/>
              <w:rPr>
                <w:rFonts w:asciiTheme="minorHAnsi" w:hAnsiTheme="minorHAnsi" w:cstheme="minorHAnsi"/>
              </w:rPr>
            </w:pPr>
            <w:r w:rsidRPr="002B5044">
              <w:rPr>
                <w:rFonts w:asciiTheme="minorHAnsi" w:hAnsiTheme="minorHAnsi" w:cstheme="minorHAnsi"/>
              </w:rPr>
              <w:t>Il trattamento dei dati sensibili/particolari e giudiziari concerne tutte le attività relative alla difesa in giudizio del Ministero dell'Istruzione e delle istituzioni scolastiche ed educative nel contenzioso del</w:t>
            </w:r>
            <w:r>
              <w:rPr>
                <w:rFonts w:asciiTheme="minorHAnsi" w:hAnsiTheme="minorHAnsi" w:cstheme="minorHAnsi"/>
              </w:rPr>
              <w:t xml:space="preserve"> l</w:t>
            </w:r>
            <w:r w:rsidRPr="002B5044">
              <w:rPr>
                <w:rFonts w:asciiTheme="minorHAnsi" w:hAnsiTheme="minorHAnsi" w:cstheme="minorHAnsi"/>
              </w:rPr>
              <w:t>avoro e amministrativo</w:t>
            </w:r>
            <w:r>
              <w:rPr>
                <w:rFonts w:asciiTheme="minorHAnsi" w:hAnsiTheme="minorHAnsi" w:cstheme="minorHAnsi"/>
              </w:rPr>
              <w:t>,</w:t>
            </w:r>
            <w:r w:rsidRPr="002B5044">
              <w:rPr>
                <w:rFonts w:asciiTheme="minorHAnsi" w:hAnsiTheme="minorHAnsi" w:cstheme="minorHAnsi"/>
              </w:rPr>
              <w:t xml:space="preserve"> nonché quelle connesse alla gestione degli affari penali e civili.</w:t>
            </w:r>
          </w:p>
          <w:p w14:paraId="24FC39EE" w14:textId="77777777" w:rsidR="002B5044" w:rsidRPr="002B5044" w:rsidRDefault="002B5044" w:rsidP="002B5044">
            <w:pPr>
              <w:jc w:val="both"/>
              <w:rPr>
                <w:rFonts w:asciiTheme="minorHAnsi" w:hAnsiTheme="minorHAnsi" w:cstheme="minorHAnsi"/>
                <w:b/>
              </w:rPr>
            </w:pPr>
            <w:r w:rsidRPr="002B5044">
              <w:rPr>
                <w:rFonts w:asciiTheme="minorHAnsi" w:hAnsiTheme="minorHAnsi" w:cstheme="minorHAnsi"/>
                <w:b/>
              </w:rPr>
              <w:t>Norme di riferimento:</w:t>
            </w:r>
          </w:p>
          <w:p w14:paraId="7B471B1A" w14:textId="77777777" w:rsidR="002B5044" w:rsidRDefault="002B5044" w:rsidP="002B5044">
            <w:pPr>
              <w:jc w:val="both"/>
              <w:rPr>
                <w:rFonts w:asciiTheme="minorHAnsi" w:hAnsiTheme="minorHAnsi" w:cstheme="minorHAnsi"/>
              </w:rPr>
            </w:pPr>
            <w:r w:rsidRPr="002B5044">
              <w:rPr>
                <w:rFonts w:asciiTheme="minorHAnsi" w:hAnsiTheme="minorHAnsi" w:cstheme="minorHAnsi"/>
              </w:rPr>
              <w:t xml:space="preserve">Codice Civile; Codice Penale; </w:t>
            </w:r>
            <w:proofErr w:type="gramStart"/>
            <w:r w:rsidRPr="002B5044">
              <w:rPr>
                <w:rFonts w:asciiTheme="minorHAnsi" w:hAnsiTheme="minorHAnsi" w:cstheme="minorHAnsi"/>
              </w:rPr>
              <w:t>Codice  di</w:t>
            </w:r>
            <w:proofErr w:type="gramEnd"/>
            <w:r w:rsidRPr="002B5044">
              <w:rPr>
                <w:rFonts w:asciiTheme="minorHAnsi" w:hAnsiTheme="minorHAnsi" w:cstheme="minorHAnsi"/>
              </w:rPr>
              <w:t xml:space="preserve">  Procedura Civile; Codice di Procedura Penale; D.P.R. 10 gennaio 1957, n. 3; D.P.R. 24 novembre 1971, n. 1199, Legge 6 dicembre 1971, n. 1034; Legge 15 marzo 1997, n. 59; Legge 21 luglio 2000, n. 205; D.Lgs. 28 agosto 2000, n. 274; Legge 27 marzo 2001, n. 97; D.Lgs. 30 marzo 2001, n. 165; Accordi quadro. - Norme per il personale amministrativo del Ministero Istruzione: Contratti collettivi nazionali e integrativi del Comparto Ministeri e della separata area della Dirigenza amministrativa. - Norme per il personale delle istituzioni scolastiche e degli I.R.R.E.: D.Lgs. 16 aprile 1994, n. 297; D.P.R. 6 marzo 2001, n. 190; Contratti collettivi nazionali integrativi del Comparto Scuola e della separata area della Dirigenza scolastica.</w:t>
            </w:r>
          </w:p>
          <w:p w14:paraId="71E7A4C3" w14:textId="77777777" w:rsidR="0023026B" w:rsidRPr="002B5044" w:rsidRDefault="0023026B" w:rsidP="0023026B">
            <w:pPr>
              <w:jc w:val="both"/>
              <w:rPr>
                <w:rFonts w:asciiTheme="minorHAnsi" w:hAnsiTheme="minorHAnsi" w:cstheme="minorHAnsi"/>
              </w:rPr>
            </w:pPr>
            <w:r w:rsidRPr="00130B8E">
              <w:rPr>
                <w:rFonts w:asciiTheme="minorHAnsi" w:hAnsiTheme="minorHAnsi" w:cs="Courier New"/>
              </w:rPr>
              <w:t xml:space="preserve">Decreto Interministeriale 28 agosto 2018, n. 129 e le norme in materia di contabilità generale dello Stato;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n. 165/2001;</w:t>
            </w:r>
            <w:r>
              <w:rPr>
                <w:rFonts w:asciiTheme="minorHAnsi" w:hAnsiTheme="minorHAnsi" w:cs="Courier New"/>
              </w:rPr>
              <w:t xml:space="preserve"> Regolamento UE/679/2016;</w:t>
            </w:r>
            <w:r w:rsidRPr="00130B8E">
              <w:rPr>
                <w:rFonts w:asciiTheme="minorHAnsi" w:hAnsiTheme="minorHAnsi" w:cs="Courier New"/>
              </w:rPr>
              <w:t xml:space="preserve">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196/2003;</w:t>
            </w:r>
            <w:r>
              <w:rPr>
                <w:rFonts w:asciiTheme="minorHAnsi" w:hAnsiTheme="minorHAnsi" w:cs="Courier New"/>
              </w:rPr>
              <w:t xml:space="preserve"> </w:t>
            </w:r>
            <w:proofErr w:type="spellStart"/>
            <w:r>
              <w:rPr>
                <w:rFonts w:asciiTheme="minorHAnsi" w:hAnsiTheme="minorHAnsi" w:cs="Courier New"/>
              </w:rPr>
              <w:t>D.lgs</w:t>
            </w:r>
            <w:proofErr w:type="spellEnd"/>
            <w:r>
              <w:rPr>
                <w:rFonts w:asciiTheme="minorHAnsi" w:hAnsiTheme="minorHAnsi" w:cs="Courier New"/>
              </w:rPr>
              <w:t xml:space="preserve"> 101/2018;</w:t>
            </w:r>
            <w:r w:rsidRPr="00130B8E">
              <w:rPr>
                <w:rFonts w:asciiTheme="minorHAnsi" w:hAnsiTheme="minorHAnsi" w:cs="Courier New"/>
              </w:rPr>
              <w:t xml:space="preserve"> D.M305/2006;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76/05;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77/05;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226/05;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n. 151/2001, i Contratti Collettivi di Lavoro Nazionali ed Integrativi stipulati ai sensi delle norme vigenti; D.P.R. 10 gennaio 1957, n. 3; Legge 5 febbraio 1992, n. 104; Legge 12 marzo 1999, n. 68;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30 marzo 2001, n. 165; Legge 15 luglio 2002, n. 145; R.D. 30 settembre 1922, n. 1290; Legge 24 maggio 1970, n.336; Legge 30 dicembre 1971, n. 1204; D.P.R. 29 dicembre 1973, n. 1032; D.P.R. 29 dicembre 1973, n. 1092; Legge 7 Febbraio 1979, n. 29; Legge 5 marzo 1990, n. 45;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30 dicembre 1992, n. 503; Legge 14 gennaio 1994, n. 20; Legge 8 agosto 1995, n. 335; D.P.R. 20 febbraio 1998, n. 38; Legge 12 marzo 1999, n. 68; D.P.C.M. 20 dicembre 1999; Legge 8 marzo 2000, n. 53; D.P.R. n. 29 ottobre 2001, n. 461. - 4 - R.D. n. 653/1925; D.P.R. n. 275/1999; D.P.C.M.  </w:t>
            </w:r>
            <w:proofErr w:type="gramStart"/>
            <w:r w:rsidRPr="00130B8E">
              <w:rPr>
                <w:rFonts w:asciiTheme="minorHAnsi" w:hAnsiTheme="minorHAnsi" w:cs="Courier New"/>
              </w:rPr>
              <w:t>23  febbraio</w:t>
            </w:r>
            <w:proofErr w:type="gramEnd"/>
            <w:r w:rsidRPr="00130B8E">
              <w:rPr>
                <w:rFonts w:asciiTheme="minorHAnsi" w:hAnsiTheme="minorHAnsi" w:cs="Courier New"/>
              </w:rPr>
              <w:t xml:space="preserve">  2006, n.  185; D.P.R. </w:t>
            </w:r>
            <w:proofErr w:type="gramStart"/>
            <w:r w:rsidRPr="00130B8E">
              <w:rPr>
                <w:rFonts w:asciiTheme="minorHAnsi" w:hAnsiTheme="minorHAnsi" w:cs="Courier New"/>
              </w:rPr>
              <w:t>20  marzo</w:t>
            </w:r>
            <w:proofErr w:type="gramEnd"/>
            <w:r w:rsidRPr="00130B8E">
              <w:rPr>
                <w:rFonts w:asciiTheme="minorHAnsi" w:hAnsiTheme="minorHAnsi" w:cs="Courier New"/>
              </w:rPr>
              <w:t xml:space="preserve"> 2009,n.89; Legge 170 dell'8.10.2010; D.M. n. 5669 12 luglio 2011; D.P.R. 28 marzo 2013 n. 1080, Legge 13 luglio 2015 n. 107, D.lgs. 50/2016 e tutta la normativa richiamata e collegata alle citate disposizioni.- Norme relative al personale  amministrativo  del  Ministero  Istruzione:  legge  n.  472/1987; Contratti collettivi nazionali e contratti </w:t>
            </w:r>
            <w:r w:rsidRPr="00130B8E">
              <w:rPr>
                <w:rFonts w:asciiTheme="minorHAnsi" w:hAnsiTheme="minorHAnsi" w:cs="Courier New"/>
              </w:rPr>
              <w:lastRenderedPageBreak/>
              <w:t xml:space="preserve">integrativi del Comparto Ministeriale della separata area della Dirigenza amministrativa;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16 aprile 1994, n. 297; Legge 3 maggio 1999, n. 124; Legge 28 marzo 2003, n. 53; Legge 18 luglio 2003, n. 186; </w:t>
            </w:r>
            <w:proofErr w:type="spellStart"/>
            <w:r w:rsidRPr="00130B8E">
              <w:rPr>
                <w:rFonts w:asciiTheme="minorHAnsi" w:hAnsiTheme="minorHAnsi" w:cs="Courier New"/>
              </w:rPr>
              <w:t>D.Lgs.</w:t>
            </w:r>
            <w:proofErr w:type="spellEnd"/>
            <w:r w:rsidRPr="00130B8E">
              <w:rPr>
                <w:rFonts w:asciiTheme="minorHAnsi" w:hAnsiTheme="minorHAnsi" w:cs="Courier New"/>
              </w:rPr>
              <w:t xml:space="preserve"> 19 febbraio 2004, n. 59; Legge 6 giugno 2004, n.143; Contratti collettivi nazionali e integrativi del Comparto Scuola e della separata area della Dirigenza scolastica, Legge 28 febbraio 1990, n. 37; Legge 23 dicembre 1998, n. 448, art. 26, commi 8, 9 e 10; D.P.R. 6 marzo2001, n. 190; Legge 27 dicembre 2002, n. 289, art. 35; D.lgs. 17 ottobre2005, n. 227; - Norme per il personale I.R.R</w:t>
            </w:r>
            <w:r>
              <w:rPr>
                <w:rFonts w:asciiTheme="minorHAnsi" w:hAnsiTheme="minorHAnsi" w:cs="Courier New"/>
              </w:rPr>
              <w:t>.E.: D.P.R. 6 marzo 2001, n.190; D</w:t>
            </w:r>
            <w:r w:rsidRPr="00737228">
              <w:rPr>
                <w:rFonts w:asciiTheme="minorHAnsi" w:hAnsiTheme="minorHAnsi" w:cs="Courier New"/>
              </w:rPr>
              <w:t>ecreto-legge n. 111 del 6 agosto 2021, recante “Misure urgenti per l’esercizio in sicurezza delle attività scolastiche, universitarie, sociali e in materia di trasporti”</w:t>
            </w:r>
          </w:p>
        </w:tc>
      </w:tr>
      <w:tr w:rsidR="002B5044" w:rsidRPr="002B5044" w14:paraId="7D99DA2A" w14:textId="77777777" w:rsidTr="002B5044">
        <w:tc>
          <w:tcPr>
            <w:tcW w:w="3971" w:type="dxa"/>
            <w:vAlign w:val="center"/>
          </w:tcPr>
          <w:p w14:paraId="08AD2057"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lastRenderedPageBreak/>
              <w:t>Modalità di trattamento</w:t>
            </w:r>
          </w:p>
          <w:p w14:paraId="74BE519D"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 xml:space="preserve">(Servizi ICT, Office </w:t>
            </w:r>
            <w:proofErr w:type="spellStart"/>
            <w:r w:rsidRPr="002B5044">
              <w:rPr>
                <w:rFonts w:asciiTheme="minorHAnsi" w:hAnsiTheme="minorHAnsi" w:cstheme="minorHAnsi"/>
                <w:b/>
              </w:rPr>
              <w:t>automation</w:t>
            </w:r>
            <w:proofErr w:type="spellEnd"/>
            <w:r w:rsidRPr="002B5044">
              <w:rPr>
                <w:rFonts w:asciiTheme="minorHAnsi" w:hAnsiTheme="minorHAnsi" w:cstheme="minorHAnsi"/>
                <w:b/>
              </w:rPr>
              <w:t>, Cartaceo)</w:t>
            </w:r>
          </w:p>
        </w:tc>
        <w:tc>
          <w:tcPr>
            <w:tcW w:w="7009" w:type="dxa"/>
            <w:vAlign w:val="center"/>
          </w:tcPr>
          <w:p w14:paraId="444DF416" w14:textId="77777777" w:rsidR="002B5044" w:rsidRPr="002B5044" w:rsidRDefault="002B5044" w:rsidP="002B5044">
            <w:pPr>
              <w:pStyle w:val="Paragrafoelenco"/>
              <w:ind w:left="0"/>
              <w:jc w:val="both"/>
              <w:rPr>
                <w:rFonts w:asciiTheme="minorHAnsi" w:hAnsiTheme="minorHAnsi" w:cstheme="minorHAnsi"/>
              </w:rPr>
            </w:pPr>
            <w:r w:rsidRPr="002B5044">
              <w:rPr>
                <w:rFonts w:asciiTheme="minorHAnsi" w:hAnsiTheme="minorHAnsi" w:cstheme="minorHAnsi"/>
              </w:rPr>
              <w:t>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e finanziaria, previdenziale, pensionistica</w:t>
            </w:r>
            <w:r>
              <w:rPr>
                <w:rFonts w:asciiTheme="minorHAnsi" w:hAnsiTheme="minorHAnsi" w:cstheme="minorHAnsi"/>
              </w:rPr>
              <w:t>,</w:t>
            </w:r>
            <w:r w:rsidRPr="002B5044">
              <w:rPr>
                <w:rFonts w:asciiTheme="minorHAnsi" w:hAnsiTheme="minorHAnsi" w:cstheme="minorHAnsi"/>
              </w:rPr>
              <w:t xml:space="preserve"> aggiornamento e formazione del personale. La raccolta, registrazione, organizzazione, conservazione, consultazione, modificazione, selezione, estrazione, utilizzo, blocco, cancellazione e distruzione può avvenire sia in forma cartacea che digitale.</w:t>
            </w:r>
          </w:p>
        </w:tc>
      </w:tr>
      <w:tr w:rsidR="002B5044" w:rsidRPr="002B5044" w14:paraId="0FAFB831" w14:textId="77777777" w:rsidTr="002B5044">
        <w:tc>
          <w:tcPr>
            <w:tcW w:w="3971" w:type="dxa"/>
            <w:vAlign w:val="center"/>
          </w:tcPr>
          <w:p w14:paraId="125365DC"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Categorie di destinatari a cui i dati personali sono stati o saranno comunicati e finalità della comunicazione</w:t>
            </w:r>
          </w:p>
        </w:tc>
        <w:tc>
          <w:tcPr>
            <w:tcW w:w="7009" w:type="dxa"/>
            <w:vAlign w:val="center"/>
          </w:tcPr>
          <w:p w14:paraId="24777247"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Ministero del Lavoro e delle Politiche Sociali: per lo svolgimento dei tentativi obbligatori di conciliazione dinanzi a Collegi di conciliazione ex D.Lgs. 30 marzo 2001, n.165;</w:t>
            </w:r>
          </w:p>
          <w:p w14:paraId="1567E0F7"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Organi arbitrali: per lo svolgimento delle procedure arbitrali ai sensi dei CCNL di settore;</w:t>
            </w:r>
          </w:p>
          <w:p w14:paraId="4D2E2F08"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Avvocature dello Stato: per la difesa erariale e consulenza presso gli organi di giustizia;</w:t>
            </w:r>
          </w:p>
          <w:p w14:paraId="7FCF34CC"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Magistrature ordinarie e amministrativo-contabile e Organi di polizia giudiziaria: per l'esercizio dell'azione di giustizia;</w:t>
            </w:r>
          </w:p>
          <w:p w14:paraId="4B296FB8"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Liberi professionisti, ai fini di patrocinio o di consulenza, compresi quelli di controparte per le finalità di corrispondenza in fase giudiziale che stragiudiziale.</w:t>
            </w:r>
          </w:p>
        </w:tc>
      </w:tr>
      <w:tr w:rsidR="002B5044" w:rsidRPr="002B5044" w14:paraId="59CA5DBD" w14:textId="77777777" w:rsidTr="002B5044">
        <w:tc>
          <w:tcPr>
            <w:tcW w:w="3971" w:type="dxa"/>
            <w:vAlign w:val="center"/>
          </w:tcPr>
          <w:p w14:paraId="6339FB2D"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Categorie di destinatari di paesi terzi od organizzazioni internazionali a cui i dati personali sono stati o saranno comunicati</w:t>
            </w:r>
          </w:p>
        </w:tc>
        <w:tc>
          <w:tcPr>
            <w:tcW w:w="7009" w:type="dxa"/>
            <w:vAlign w:val="center"/>
          </w:tcPr>
          <w:p w14:paraId="4265E336" w14:textId="77777777" w:rsidR="002B5044" w:rsidRPr="002B5044" w:rsidRDefault="002B5044" w:rsidP="002B5044">
            <w:pPr>
              <w:widowControl w:val="0"/>
              <w:autoSpaceDE w:val="0"/>
              <w:autoSpaceDN w:val="0"/>
              <w:adjustRightInd w:val="0"/>
              <w:ind w:right="65"/>
              <w:jc w:val="center"/>
              <w:rPr>
                <w:rFonts w:asciiTheme="minorHAnsi" w:hAnsiTheme="minorHAnsi" w:cstheme="minorHAnsi"/>
                <w:position w:val="1"/>
              </w:rPr>
            </w:pPr>
            <w:r w:rsidRPr="002B5044">
              <w:rPr>
                <w:rFonts w:asciiTheme="minorHAnsi" w:hAnsiTheme="minorHAnsi" w:cstheme="minorHAnsi"/>
                <w:position w:val="1"/>
              </w:rPr>
              <w:t>NO</w:t>
            </w:r>
          </w:p>
        </w:tc>
      </w:tr>
      <w:tr w:rsidR="002B5044" w:rsidRPr="002B5044" w14:paraId="758AE0E3" w14:textId="77777777" w:rsidTr="002B5044">
        <w:tc>
          <w:tcPr>
            <w:tcW w:w="3971" w:type="dxa"/>
            <w:vAlign w:val="center"/>
          </w:tcPr>
          <w:p w14:paraId="437B14AB"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Garanzie adeguate al trasferimento di dati a destinatari di paese terzi od organizzazioni internazionali</w:t>
            </w:r>
          </w:p>
        </w:tc>
        <w:tc>
          <w:tcPr>
            <w:tcW w:w="7009" w:type="dxa"/>
            <w:vAlign w:val="center"/>
          </w:tcPr>
          <w:p w14:paraId="63D4CB5F" w14:textId="77777777" w:rsidR="002B5044" w:rsidRPr="002B5044" w:rsidRDefault="002B5044" w:rsidP="002B5044">
            <w:pPr>
              <w:widowControl w:val="0"/>
              <w:autoSpaceDE w:val="0"/>
              <w:autoSpaceDN w:val="0"/>
              <w:adjustRightInd w:val="0"/>
              <w:ind w:right="65"/>
              <w:jc w:val="center"/>
              <w:rPr>
                <w:rFonts w:asciiTheme="minorHAnsi" w:hAnsiTheme="minorHAnsi" w:cstheme="minorHAnsi"/>
                <w:position w:val="1"/>
              </w:rPr>
            </w:pPr>
            <w:r w:rsidRPr="002B5044">
              <w:rPr>
                <w:rFonts w:asciiTheme="minorHAnsi" w:hAnsiTheme="minorHAnsi" w:cstheme="minorHAnsi"/>
                <w:position w:val="1"/>
              </w:rPr>
              <w:t>NO</w:t>
            </w:r>
          </w:p>
        </w:tc>
      </w:tr>
      <w:tr w:rsidR="002B5044" w:rsidRPr="002B5044" w14:paraId="25A7F5A9" w14:textId="77777777" w:rsidTr="002B5044">
        <w:tc>
          <w:tcPr>
            <w:tcW w:w="3971" w:type="dxa"/>
            <w:vAlign w:val="center"/>
            <w:hideMark/>
          </w:tcPr>
          <w:p w14:paraId="6BE25B73" w14:textId="77777777" w:rsidR="002B5044" w:rsidRPr="002B5044" w:rsidRDefault="002B5044" w:rsidP="002B5044">
            <w:pPr>
              <w:jc w:val="center"/>
              <w:rPr>
                <w:rFonts w:asciiTheme="minorHAnsi" w:hAnsiTheme="minorHAnsi" w:cstheme="minorHAnsi"/>
                <w:b/>
                <w:lang w:eastAsia="en-US"/>
              </w:rPr>
            </w:pPr>
            <w:r w:rsidRPr="002B5044">
              <w:rPr>
                <w:rFonts w:asciiTheme="minorHAnsi" w:hAnsiTheme="minorHAnsi" w:cstheme="minorHAnsi"/>
                <w:b/>
                <w:lang w:eastAsia="en-US"/>
              </w:rPr>
              <w:t>Misure di sicurezza organizzative</w:t>
            </w:r>
          </w:p>
        </w:tc>
        <w:tc>
          <w:tcPr>
            <w:tcW w:w="7009" w:type="dxa"/>
            <w:hideMark/>
          </w:tcPr>
          <w:p w14:paraId="65DB35B3"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lang w:eastAsia="en-US"/>
              </w:rPr>
            </w:pPr>
            <w:r w:rsidRPr="002B5044">
              <w:rPr>
                <w:rFonts w:asciiTheme="minorHAnsi" w:hAnsiTheme="minorHAnsi" w:cstheme="minorHAnsi"/>
                <w:position w:val="1"/>
                <w:lang w:eastAsia="en-US"/>
              </w:rPr>
              <w:t>Nomine del personale incaricato/autorizzato con assegnazione incarichi, formazione, mansionari, policy.</w:t>
            </w:r>
          </w:p>
        </w:tc>
      </w:tr>
      <w:tr w:rsidR="002B5044" w:rsidRPr="002B5044" w14:paraId="1144E607" w14:textId="77777777" w:rsidTr="002B5044">
        <w:tc>
          <w:tcPr>
            <w:tcW w:w="3971" w:type="dxa"/>
            <w:vAlign w:val="center"/>
            <w:hideMark/>
          </w:tcPr>
          <w:p w14:paraId="378821DF" w14:textId="77777777" w:rsidR="002B5044" w:rsidRPr="002B5044" w:rsidRDefault="002B5044" w:rsidP="002B5044">
            <w:pPr>
              <w:jc w:val="center"/>
              <w:rPr>
                <w:rFonts w:asciiTheme="minorHAnsi" w:hAnsiTheme="minorHAnsi" w:cstheme="minorHAnsi"/>
                <w:b/>
                <w:lang w:eastAsia="en-US"/>
              </w:rPr>
            </w:pPr>
            <w:r w:rsidRPr="002B5044">
              <w:rPr>
                <w:rFonts w:asciiTheme="minorHAnsi" w:hAnsiTheme="minorHAnsi" w:cstheme="minorHAnsi"/>
                <w:b/>
                <w:lang w:eastAsia="en-US"/>
              </w:rPr>
              <w:t>Misure di sicurezza tecniche-fisiche</w:t>
            </w:r>
          </w:p>
        </w:tc>
        <w:tc>
          <w:tcPr>
            <w:tcW w:w="7009" w:type="dxa"/>
            <w:hideMark/>
          </w:tcPr>
          <w:p w14:paraId="7C883ACE"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lang w:eastAsia="en-US"/>
              </w:rPr>
            </w:pPr>
            <w:r w:rsidRPr="002B5044">
              <w:rPr>
                <w:rFonts w:asciiTheme="minorHAnsi" w:hAnsiTheme="minorHAnsi" w:cstheme="minorHAnsi"/>
                <w:position w:val="1"/>
                <w:lang w:eastAsia="en-US"/>
              </w:rPr>
              <w:t>Ingresso riservato al personale autorizzato, sistemi antintrusione (sistema di allarme), cassaforte, armadio blindato, dispositivi antincendio (estintori), controllo dei supporti (verifica leggibilità), pseudonimizzazione faldoni, cartelle o atti.</w:t>
            </w:r>
          </w:p>
        </w:tc>
      </w:tr>
      <w:tr w:rsidR="002B5044" w:rsidRPr="002B5044" w14:paraId="4741B2FD" w14:textId="77777777" w:rsidTr="002B5044">
        <w:tc>
          <w:tcPr>
            <w:tcW w:w="3971" w:type="dxa"/>
            <w:vAlign w:val="center"/>
            <w:hideMark/>
          </w:tcPr>
          <w:p w14:paraId="1B395151" w14:textId="77777777" w:rsidR="002B5044" w:rsidRPr="002B5044" w:rsidRDefault="002B5044" w:rsidP="002B5044">
            <w:pPr>
              <w:jc w:val="center"/>
              <w:rPr>
                <w:rFonts w:asciiTheme="minorHAnsi" w:hAnsiTheme="minorHAnsi" w:cstheme="minorHAnsi"/>
                <w:b/>
                <w:lang w:eastAsia="en-US"/>
              </w:rPr>
            </w:pPr>
            <w:r w:rsidRPr="002B5044">
              <w:rPr>
                <w:rFonts w:asciiTheme="minorHAnsi" w:hAnsiTheme="minorHAnsi" w:cstheme="minorHAnsi"/>
                <w:b/>
                <w:lang w:eastAsia="en-US"/>
              </w:rPr>
              <w:t>Misure di sicurezza tecniche-logiche</w:t>
            </w:r>
          </w:p>
        </w:tc>
        <w:tc>
          <w:tcPr>
            <w:tcW w:w="7009" w:type="dxa"/>
            <w:hideMark/>
          </w:tcPr>
          <w:p w14:paraId="00F161CD"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lang w:eastAsia="en-US"/>
              </w:rPr>
            </w:pPr>
            <w:r w:rsidRPr="002B5044">
              <w:rPr>
                <w:rFonts w:asciiTheme="minorHAnsi" w:hAnsiTheme="minorHAnsi" w:cstheme="minorHAnsi"/>
                <w:position w:val="1"/>
                <w:lang w:eastAsia="en-US"/>
              </w:rPr>
              <w:t xml:space="preserve">Sono già presenti gran parte delle seguenti misure tecniche e logiche, mentre una minima parte dovrà essere implementata in tempi ristretti: identificazione o autentificazione univoca dell’incaricato, controllo accesso a dati e programmi, autenticazione univoca alla rete, blocco URL specifici, filtraggio della navigazione, aggiornamento black list internazionali, blocco traffico da geo localizzazione, aggiornamenti antivirus automatizzati, sospensione automatica delle sessioni di lavoro (screen saver con password, ecc.), definizione procedura per testare, verificare e valutare regolarmente </w:t>
            </w:r>
            <w:r w:rsidRPr="002B5044">
              <w:rPr>
                <w:rFonts w:asciiTheme="minorHAnsi" w:hAnsiTheme="minorHAnsi" w:cstheme="minorHAnsi"/>
                <w:position w:val="1"/>
                <w:lang w:eastAsia="en-US"/>
              </w:rPr>
              <w:lastRenderedPageBreak/>
              <w:t xml:space="preserve">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di attrezzature da parte dell’amministratore di sistema. </w:t>
            </w:r>
          </w:p>
        </w:tc>
      </w:tr>
    </w:tbl>
    <w:p w14:paraId="3E7C729F" w14:textId="77777777" w:rsidR="00B22411" w:rsidRDefault="00B22411" w:rsidP="002B5044">
      <w:pPr>
        <w:rPr>
          <w:rFonts w:ascii="Courier New" w:hAnsi="Courier New" w:cs="Courier New"/>
          <w:b/>
          <w:sz w:val="24"/>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0C18DD" w:rsidRPr="00F1729B" w14:paraId="780F06CC" w14:textId="77777777" w:rsidTr="002B5044">
        <w:tc>
          <w:tcPr>
            <w:tcW w:w="3528" w:type="dxa"/>
            <w:shd w:val="clear" w:color="auto" w:fill="548DD4" w:themeFill="text2" w:themeFillTint="99"/>
            <w:vAlign w:val="center"/>
          </w:tcPr>
          <w:p w14:paraId="4746137B" w14:textId="77777777" w:rsidR="000C18DD" w:rsidRPr="00F1729B" w:rsidRDefault="000C18DD" w:rsidP="00685113">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666627BA" w14:textId="77777777" w:rsidR="000C18DD" w:rsidRPr="00F1729B" w:rsidRDefault="000C18DD" w:rsidP="00685113">
            <w:pPr>
              <w:jc w:val="center"/>
              <w:rPr>
                <w:rFonts w:ascii="Courier New" w:hAnsi="Courier New" w:cs="Courier New"/>
                <w:b/>
                <w:sz w:val="28"/>
              </w:rPr>
            </w:pPr>
            <w:r w:rsidRPr="007654D5">
              <w:rPr>
                <w:rFonts w:ascii="Courier New" w:hAnsi="Courier New" w:cs="Courier New"/>
                <w:b/>
                <w:sz w:val="28"/>
              </w:rPr>
              <w:t>Organismi collegiali</w:t>
            </w:r>
            <w:r w:rsidR="00DD5A43" w:rsidRPr="007654D5">
              <w:rPr>
                <w:rFonts w:ascii="Courier New" w:hAnsi="Courier New" w:cs="Courier New"/>
                <w:b/>
                <w:sz w:val="28"/>
              </w:rPr>
              <w:t xml:space="preserve"> e commissioni istituzionali</w:t>
            </w:r>
          </w:p>
        </w:tc>
      </w:tr>
    </w:tbl>
    <w:p w14:paraId="7384C674" w14:textId="77777777" w:rsidR="000C18DD" w:rsidRDefault="000C18DD" w:rsidP="003544F0">
      <w:pPr>
        <w:jc w:val="center"/>
        <w:rPr>
          <w:rFonts w:ascii="Courier New" w:hAnsi="Courier New" w:cs="Courier New"/>
          <w:b/>
          <w:sz w:val="24"/>
        </w:rPr>
      </w:pPr>
    </w:p>
    <w:tbl>
      <w:tblPr>
        <w:tblStyle w:val="Grigliatabella"/>
        <w:tblW w:w="10620" w:type="dxa"/>
        <w:tblInd w:w="-432" w:type="dxa"/>
        <w:tblLook w:val="04A0" w:firstRow="1" w:lastRow="0" w:firstColumn="1" w:lastColumn="0" w:noHBand="0" w:noVBand="1"/>
      </w:tblPr>
      <w:tblGrid>
        <w:gridCol w:w="3528"/>
        <w:gridCol w:w="7092"/>
      </w:tblGrid>
      <w:tr w:rsidR="000C18DD" w:rsidRPr="002B5044" w14:paraId="0CAE778E" w14:textId="77777777" w:rsidTr="00D8644E">
        <w:tc>
          <w:tcPr>
            <w:tcW w:w="3528" w:type="dxa"/>
            <w:vAlign w:val="center"/>
          </w:tcPr>
          <w:p w14:paraId="47BE4434" w14:textId="77777777" w:rsidR="000C18DD" w:rsidRPr="002B5044" w:rsidRDefault="000C18DD" w:rsidP="002B5044">
            <w:pPr>
              <w:jc w:val="center"/>
              <w:rPr>
                <w:rFonts w:asciiTheme="minorHAnsi" w:hAnsiTheme="minorHAnsi" w:cstheme="minorHAnsi"/>
                <w:b/>
              </w:rPr>
            </w:pPr>
            <w:r w:rsidRPr="002B5044">
              <w:rPr>
                <w:rFonts w:asciiTheme="minorHAnsi" w:hAnsiTheme="minorHAnsi" w:cstheme="minorHAnsi"/>
                <w:b/>
              </w:rPr>
              <w:t>Ufficio</w:t>
            </w:r>
          </w:p>
        </w:tc>
        <w:tc>
          <w:tcPr>
            <w:tcW w:w="7092" w:type="dxa"/>
            <w:vAlign w:val="center"/>
          </w:tcPr>
          <w:p w14:paraId="694B66AA" w14:textId="77777777" w:rsidR="000C18DD" w:rsidRPr="002B5044" w:rsidRDefault="000C18DD" w:rsidP="002B5044">
            <w:pPr>
              <w:jc w:val="both"/>
              <w:rPr>
                <w:rFonts w:asciiTheme="minorHAnsi" w:hAnsiTheme="minorHAnsi" w:cstheme="minorHAnsi"/>
                <w:b/>
              </w:rPr>
            </w:pPr>
            <w:r w:rsidRPr="002B5044">
              <w:rPr>
                <w:rFonts w:asciiTheme="minorHAnsi" w:hAnsiTheme="minorHAnsi" w:cstheme="minorHAnsi"/>
                <w:position w:val="1"/>
              </w:rPr>
              <w:t>Segre</w:t>
            </w:r>
            <w:r w:rsidRPr="002B5044">
              <w:rPr>
                <w:rFonts w:asciiTheme="minorHAnsi" w:hAnsiTheme="minorHAnsi" w:cstheme="minorHAnsi"/>
                <w:spacing w:val="2"/>
                <w:position w:val="1"/>
              </w:rPr>
              <w:t>t</w:t>
            </w:r>
            <w:r w:rsidRPr="002B5044">
              <w:rPr>
                <w:rFonts w:asciiTheme="minorHAnsi" w:hAnsiTheme="minorHAnsi" w:cstheme="minorHAnsi"/>
                <w:position w:val="1"/>
              </w:rPr>
              <w:t>e</w:t>
            </w:r>
            <w:r w:rsidRPr="002B5044">
              <w:rPr>
                <w:rFonts w:asciiTheme="minorHAnsi" w:hAnsiTheme="minorHAnsi" w:cstheme="minorHAnsi"/>
                <w:spacing w:val="-1"/>
                <w:position w:val="1"/>
              </w:rPr>
              <w:t>r</w:t>
            </w:r>
            <w:r w:rsidRPr="002B5044">
              <w:rPr>
                <w:rFonts w:asciiTheme="minorHAnsi" w:hAnsiTheme="minorHAnsi" w:cstheme="minorHAnsi"/>
                <w:position w:val="1"/>
              </w:rPr>
              <w:t>ia,</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uf</w:t>
            </w:r>
            <w:r w:rsidRPr="002B5044">
              <w:rPr>
                <w:rFonts w:asciiTheme="minorHAnsi" w:hAnsiTheme="minorHAnsi" w:cstheme="minorHAnsi"/>
                <w:spacing w:val="-1"/>
                <w:position w:val="1"/>
              </w:rPr>
              <w:t>f</w:t>
            </w:r>
            <w:r w:rsidRPr="002B5044">
              <w:rPr>
                <w:rFonts w:asciiTheme="minorHAnsi" w:hAnsiTheme="minorHAnsi" w:cstheme="minorHAnsi"/>
                <w:position w:val="1"/>
              </w:rPr>
              <w:t>i</w:t>
            </w:r>
            <w:r w:rsidRPr="002B5044">
              <w:rPr>
                <w:rFonts w:asciiTheme="minorHAnsi" w:hAnsiTheme="minorHAnsi" w:cstheme="minorHAnsi"/>
                <w:spacing w:val="-1"/>
                <w:position w:val="1"/>
              </w:rPr>
              <w:t>c</w:t>
            </w:r>
            <w:r w:rsidRPr="002B5044">
              <w:rPr>
                <w:rFonts w:asciiTheme="minorHAnsi" w:hAnsiTheme="minorHAnsi" w:cstheme="minorHAnsi"/>
                <w:position w:val="1"/>
              </w:rPr>
              <w:t>io</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d</w:t>
            </w:r>
            <w:r w:rsidRPr="002B5044">
              <w:rPr>
                <w:rFonts w:asciiTheme="minorHAnsi" w:hAnsiTheme="minorHAnsi" w:cstheme="minorHAnsi"/>
                <w:position w:val="1"/>
              </w:rPr>
              <w:t>el</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D</w:t>
            </w:r>
            <w:r w:rsidRPr="002B5044">
              <w:rPr>
                <w:rFonts w:asciiTheme="minorHAnsi" w:hAnsiTheme="minorHAnsi" w:cstheme="minorHAnsi"/>
                <w:position w:val="1"/>
              </w:rPr>
              <w:t>i</w:t>
            </w:r>
            <w:r w:rsidRPr="002B5044">
              <w:rPr>
                <w:rFonts w:asciiTheme="minorHAnsi" w:hAnsiTheme="minorHAnsi" w:cstheme="minorHAnsi"/>
                <w:spacing w:val="-2"/>
                <w:position w:val="1"/>
              </w:rPr>
              <w:t>r</w:t>
            </w:r>
            <w:r w:rsidRPr="002B5044">
              <w:rPr>
                <w:rFonts w:asciiTheme="minorHAnsi" w:hAnsiTheme="minorHAnsi" w:cstheme="minorHAnsi"/>
                <w:position w:val="1"/>
              </w:rPr>
              <w:t>ige</w:t>
            </w:r>
            <w:r w:rsidRPr="002B5044">
              <w:rPr>
                <w:rFonts w:asciiTheme="minorHAnsi" w:hAnsiTheme="minorHAnsi" w:cstheme="minorHAnsi"/>
                <w:spacing w:val="1"/>
                <w:position w:val="1"/>
              </w:rPr>
              <w:t>nt</w:t>
            </w:r>
            <w:r w:rsidRPr="002B5044">
              <w:rPr>
                <w:rFonts w:asciiTheme="minorHAnsi" w:hAnsiTheme="minorHAnsi" w:cstheme="minorHAnsi"/>
                <w:position w:val="1"/>
              </w:rPr>
              <w:t>e,</w:t>
            </w:r>
            <w:r w:rsidRPr="002B5044">
              <w:rPr>
                <w:rFonts w:asciiTheme="minorHAnsi" w:hAnsiTheme="minorHAnsi" w:cstheme="minorHAnsi"/>
                <w:spacing w:val="-1"/>
                <w:position w:val="1"/>
              </w:rPr>
              <w:t xml:space="preserve"> u</w:t>
            </w:r>
            <w:r w:rsidRPr="002B5044">
              <w:rPr>
                <w:rFonts w:asciiTheme="minorHAnsi" w:hAnsiTheme="minorHAnsi" w:cstheme="minorHAnsi"/>
                <w:spacing w:val="1"/>
                <w:position w:val="1"/>
              </w:rPr>
              <w:t>ff</w:t>
            </w:r>
            <w:r w:rsidRPr="002B5044">
              <w:rPr>
                <w:rFonts w:asciiTheme="minorHAnsi" w:hAnsiTheme="minorHAnsi" w:cstheme="minorHAnsi"/>
                <w:position w:val="1"/>
              </w:rPr>
              <w:t>i</w:t>
            </w:r>
            <w:r w:rsidRPr="002B5044">
              <w:rPr>
                <w:rFonts w:asciiTheme="minorHAnsi" w:hAnsiTheme="minorHAnsi" w:cstheme="minorHAnsi"/>
                <w:spacing w:val="-1"/>
                <w:position w:val="1"/>
              </w:rPr>
              <w:t>c</w:t>
            </w:r>
            <w:r w:rsidRPr="002B5044">
              <w:rPr>
                <w:rFonts w:asciiTheme="minorHAnsi" w:hAnsiTheme="minorHAnsi" w:cstheme="minorHAnsi"/>
                <w:position w:val="1"/>
              </w:rPr>
              <w:t>io</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d</w:t>
            </w:r>
            <w:r w:rsidRPr="002B5044">
              <w:rPr>
                <w:rFonts w:asciiTheme="minorHAnsi" w:hAnsiTheme="minorHAnsi" w:cstheme="minorHAnsi"/>
                <w:position w:val="1"/>
              </w:rPr>
              <w:t>el</w:t>
            </w:r>
            <w:r w:rsidRPr="002B5044">
              <w:rPr>
                <w:rFonts w:asciiTheme="minorHAnsi" w:hAnsiTheme="minorHAnsi" w:cstheme="minorHAnsi"/>
                <w:spacing w:val="-1"/>
                <w:position w:val="1"/>
              </w:rPr>
              <w:t xml:space="preserve"> </w:t>
            </w:r>
            <w:r w:rsidRPr="002B5044">
              <w:rPr>
                <w:rFonts w:asciiTheme="minorHAnsi" w:hAnsiTheme="minorHAnsi" w:cstheme="minorHAnsi"/>
                <w:spacing w:val="1"/>
                <w:position w:val="1"/>
              </w:rPr>
              <w:t xml:space="preserve">Direttore </w:t>
            </w:r>
            <w:r w:rsidRPr="002B5044">
              <w:rPr>
                <w:rFonts w:asciiTheme="minorHAnsi" w:hAnsiTheme="minorHAnsi" w:cstheme="minorHAnsi"/>
                <w:position w:val="1"/>
              </w:rPr>
              <w:t>SGA.</w:t>
            </w:r>
          </w:p>
        </w:tc>
      </w:tr>
      <w:tr w:rsidR="000C18DD" w:rsidRPr="002B5044" w14:paraId="35477700" w14:textId="77777777" w:rsidTr="00D8644E">
        <w:tc>
          <w:tcPr>
            <w:tcW w:w="3528" w:type="dxa"/>
            <w:vAlign w:val="center"/>
          </w:tcPr>
          <w:p w14:paraId="1C2D365D" w14:textId="77777777" w:rsidR="000C18DD" w:rsidRPr="002B5044" w:rsidRDefault="000C18DD" w:rsidP="002B5044">
            <w:pPr>
              <w:jc w:val="center"/>
              <w:rPr>
                <w:rFonts w:asciiTheme="minorHAnsi" w:hAnsiTheme="minorHAnsi" w:cstheme="minorHAnsi"/>
                <w:b/>
              </w:rPr>
            </w:pPr>
            <w:r w:rsidRPr="002B5044">
              <w:rPr>
                <w:rFonts w:asciiTheme="minorHAnsi" w:hAnsiTheme="minorHAnsi" w:cstheme="minorHAnsi"/>
                <w:b/>
              </w:rPr>
              <w:t>Tipologia di dati personali trattati, strettamente necessari per perseguire la finalità descritta</w:t>
            </w:r>
          </w:p>
        </w:tc>
        <w:tc>
          <w:tcPr>
            <w:tcW w:w="7092" w:type="dxa"/>
            <w:vAlign w:val="center"/>
          </w:tcPr>
          <w:p w14:paraId="0D8B54F8" w14:textId="77777777" w:rsidR="000C18DD" w:rsidRPr="002B5044" w:rsidRDefault="000C18DD" w:rsidP="002B5044">
            <w:pPr>
              <w:widowControl w:val="0"/>
              <w:autoSpaceDE w:val="0"/>
              <w:autoSpaceDN w:val="0"/>
              <w:adjustRightInd w:val="0"/>
              <w:ind w:right="65"/>
              <w:jc w:val="both"/>
              <w:rPr>
                <w:rFonts w:asciiTheme="minorHAnsi" w:hAnsiTheme="minorHAnsi" w:cstheme="minorHAnsi"/>
                <w:b/>
              </w:rPr>
            </w:pPr>
            <w:r w:rsidRPr="002B5044">
              <w:rPr>
                <w:rFonts w:asciiTheme="minorHAnsi" w:hAnsiTheme="minorHAnsi" w:cstheme="minorHAnsi"/>
                <w:spacing w:val="1"/>
                <w:position w:val="1"/>
              </w:rPr>
              <w:t>D</w:t>
            </w:r>
            <w:r w:rsidRPr="002B5044">
              <w:rPr>
                <w:rFonts w:asciiTheme="minorHAnsi" w:hAnsiTheme="minorHAnsi" w:cstheme="minorHAnsi"/>
                <w:position w:val="1"/>
              </w:rPr>
              <w:t>a</w:t>
            </w:r>
            <w:r w:rsidRPr="002B5044">
              <w:rPr>
                <w:rFonts w:asciiTheme="minorHAnsi" w:hAnsiTheme="minorHAnsi" w:cstheme="minorHAnsi"/>
                <w:spacing w:val="1"/>
                <w:position w:val="1"/>
              </w:rPr>
              <w:t>t</w:t>
            </w:r>
            <w:r w:rsidRPr="002B5044">
              <w:rPr>
                <w:rFonts w:asciiTheme="minorHAnsi" w:hAnsiTheme="minorHAnsi" w:cstheme="minorHAnsi"/>
                <w:position w:val="1"/>
              </w:rPr>
              <w:t xml:space="preserve">i: </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n</w:t>
            </w:r>
            <w:r w:rsidRPr="002B5044">
              <w:rPr>
                <w:rFonts w:asciiTheme="minorHAnsi" w:hAnsiTheme="minorHAnsi" w:cstheme="minorHAnsi"/>
                <w:position w:val="1"/>
              </w:rPr>
              <w:t>agr</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f</w:t>
            </w:r>
            <w:r w:rsidRPr="002B5044">
              <w:rPr>
                <w:rFonts w:asciiTheme="minorHAnsi" w:hAnsiTheme="minorHAnsi" w:cstheme="minorHAnsi"/>
                <w:position w:val="1"/>
              </w:rPr>
              <w:t>i</w:t>
            </w:r>
            <w:r w:rsidRPr="002B5044">
              <w:rPr>
                <w:rFonts w:asciiTheme="minorHAnsi" w:hAnsiTheme="minorHAnsi" w:cstheme="minorHAnsi"/>
                <w:spacing w:val="-1"/>
                <w:position w:val="1"/>
              </w:rPr>
              <w:t>c</w:t>
            </w:r>
            <w:r w:rsidRPr="002B5044">
              <w:rPr>
                <w:rFonts w:asciiTheme="minorHAnsi" w:hAnsiTheme="minorHAnsi" w:cstheme="minorHAnsi"/>
                <w:position w:val="1"/>
              </w:rPr>
              <w:t>i, i</w:t>
            </w:r>
            <w:r w:rsidRPr="002B5044">
              <w:rPr>
                <w:rFonts w:asciiTheme="minorHAnsi" w:hAnsiTheme="minorHAnsi" w:cstheme="minorHAnsi"/>
                <w:spacing w:val="1"/>
                <w:position w:val="1"/>
              </w:rPr>
              <w:t>n</w:t>
            </w:r>
            <w:r w:rsidRPr="002B5044">
              <w:rPr>
                <w:rFonts w:asciiTheme="minorHAnsi" w:hAnsiTheme="minorHAnsi" w:cstheme="minorHAnsi"/>
                <w:position w:val="1"/>
              </w:rPr>
              <w:t>e</w:t>
            </w:r>
            <w:r w:rsidRPr="002B5044">
              <w:rPr>
                <w:rFonts w:asciiTheme="minorHAnsi" w:hAnsiTheme="minorHAnsi" w:cstheme="minorHAnsi"/>
                <w:spacing w:val="-1"/>
                <w:position w:val="1"/>
              </w:rPr>
              <w:t>r</w:t>
            </w:r>
            <w:r w:rsidRPr="002B5044">
              <w:rPr>
                <w:rFonts w:asciiTheme="minorHAnsi" w:hAnsiTheme="minorHAnsi" w:cstheme="minorHAnsi"/>
                <w:position w:val="1"/>
              </w:rPr>
              <w:t>e</w:t>
            </w:r>
            <w:r w:rsidRPr="002B5044">
              <w:rPr>
                <w:rFonts w:asciiTheme="minorHAnsi" w:hAnsiTheme="minorHAnsi" w:cstheme="minorHAnsi"/>
                <w:spacing w:val="1"/>
                <w:position w:val="1"/>
              </w:rPr>
              <w:t>n</w:t>
            </w:r>
            <w:r w:rsidRPr="002B5044">
              <w:rPr>
                <w:rFonts w:asciiTheme="minorHAnsi" w:hAnsiTheme="minorHAnsi" w:cstheme="minorHAnsi"/>
                <w:spacing w:val="-1"/>
                <w:position w:val="1"/>
              </w:rPr>
              <w:t>t</w:t>
            </w:r>
            <w:r w:rsidRPr="002B5044">
              <w:rPr>
                <w:rFonts w:asciiTheme="minorHAnsi" w:hAnsiTheme="minorHAnsi" w:cstheme="minorHAnsi"/>
                <w:position w:val="1"/>
              </w:rPr>
              <w:t xml:space="preserve">i </w:t>
            </w:r>
            <w:proofErr w:type="gramStart"/>
            <w:r w:rsidRPr="002B5044">
              <w:rPr>
                <w:rFonts w:asciiTheme="minorHAnsi" w:hAnsiTheme="minorHAnsi" w:cstheme="minorHAnsi"/>
                <w:position w:val="1"/>
              </w:rPr>
              <w:t>lo</w:t>
            </w:r>
            <w:proofErr w:type="gramEnd"/>
            <w:r w:rsidRPr="002B5044">
              <w:rPr>
                <w:rFonts w:asciiTheme="minorHAnsi" w:hAnsiTheme="minorHAnsi" w:cstheme="minorHAnsi"/>
                <w:position w:val="1"/>
              </w:rPr>
              <w:t xml:space="preserve"> s</w:t>
            </w:r>
            <w:r w:rsidRPr="002B5044">
              <w:rPr>
                <w:rFonts w:asciiTheme="minorHAnsi" w:hAnsiTheme="minorHAnsi" w:cstheme="minorHAnsi"/>
                <w:spacing w:val="1"/>
                <w:position w:val="1"/>
              </w:rPr>
              <w:t>t</w:t>
            </w:r>
            <w:r w:rsidRPr="002B5044">
              <w:rPr>
                <w:rFonts w:asciiTheme="minorHAnsi" w:hAnsiTheme="minorHAnsi" w:cstheme="minorHAnsi"/>
                <w:position w:val="1"/>
              </w:rPr>
              <w:t>a</w:t>
            </w:r>
            <w:r w:rsidRPr="002B5044">
              <w:rPr>
                <w:rFonts w:asciiTheme="minorHAnsi" w:hAnsiTheme="minorHAnsi" w:cstheme="minorHAnsi"/>
                <w:spacing w:val="-1"/>
                <w:position w:val="1"/>
              </w:rPr>
              <w:t>t</w:t>
            </w:r>
            <w:r w:rsidRPr="002B5044">
              <w:rPr>
                <w:rFonts w:asciiTheme="minorHAnsi" w:hAnsiTheme="minorHAnsi" w:cstheme="minorHAnsi"/>
                <w:position w:val="1"/>
              </w:rPr>
              <w:t xml:space="preserve">o </w:t>
            </w:r>
            <w:r w:rsidRPr="002B5044">
              <w:rPr>
                <w:rFonts w:asciiTheme="minorHAnsi" w:hAnsiTheme="minorHAnsi" w:cstheme="minorHAnsi"/>
                <w:spacing w:val="1"/>
                <w:position w:val="1"/>
              </w:rPr>
              <w:t>d</w:t>
            </w:r>
            <w:r w:rsidRPr="002B5044">
              <w:rPr>
                <w:rFonts w:asciiTheme="minorHAnsi" w:hAnsiTheme="minorHAnsi" w:cstheme="minorHAnsi"/>
                <w:position w:val="1"/>
              </w:rPr>
              <w:t>i sal</w:t>
            </w:r>
            <w:r w:rsidRPr="002B5044">
              <w:rPr>
                <w:rFonts w:asciiTheme="minorHAnsi" w:hAnsiTheme="minorHAnsi" w:cstheme="minorHAnsi"/>
                <w:spacing w:val="-1"/>
                <w:position w:val="1"/>
              </w:rPr>
              <w:t>u</w:t>
            </w:r>
            <w:r w:rsidRPr="002B5044">
              <w:rPr>
                <w:rFonts w:asciiTheme="minorHAnsi" w:hAnsiTheme="minorHAnsi" w:cstheme="minorHAnsi"/>
                <w:spacing w:val="1"/>
                <w:position w:val="1"/>
              </w:rPr>
              <w:t>t</w:t>
            </w:r>
            <w:r w:rsidRPr="002B5044">
              <w:rPr>
                <w:rFonts w:asciiTheme="minorHAnsi" w:hAnsiTheme="minorHAnsi" w:cstheme="minorHAnsi"/>
                <w:position w:val="1"/>
              </w:rPr>
              <w:t xml:space="preserve">e </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t</w:t>
            </w:r>
            <w:r w:rsidRPr="002B5044">
              <w:rPr>
                <w:rFonts w:asciiTheme="minorHAnsi" w:hAnsiTheme="minorHAnsi" w:cstheme="minorHAnsi"/>
                <w:spacing w:val="-1"/>
                <w:position w:val="1"/>
              </w:rPr>
              <w:t>t</w:t>
            </w:r>
            <w:r w:rsidRPr="002B5044">
              <w:rPr>
                <w:rFonts w:asciiTheme="minorHAnsi" w:hAnsiTheme="minorHAnsi" w:cstheme="minorHAnsi"/>
                <w:spacing w:val="1"/>
                <w:position w:val="1"/>
              </w:rPr>
              <w:t>u</w:t>
            </w:r>
            <w:r w:rsidRPr="002B5044">
              <w:rPr>
                <w:rFonts w:asciiTheme="minorHAnsi" w:hAnsiTheme="minorHAnsi" w:cstheme="minorHAnsi"/>
                <w:position w:val="1"/>
              </w:rPr>
              <w:t xml:space="preserve">ale e </w:t>
            </w:r>
            <w:r w:rsidRPr="002B5044">
              <w:rPr>
                <w:rFonts w:asciiTheme="minorHAnsi" w:hAnsiTheme="minorHAnsi" w:cstheme="minorHAnsi"/>
                <w:spacing w:val="-1"/>
                <w:position w:val="1"/>
              </w:rPr>
              <w:t>p</w:t>
            </w:r>
            <w:r w:rsidRPr="002B5044">
              <w:rPr>
                <w:rFonts w:asciiTheme="minorHAnsi" w:hAnsiTheme="minorHAnsi" w:cstheme="minorHAnsi"/>
                <w:position w:val="1"/>
              </w:rPr>
              <w:t>r</w:t>
            </w:r>
            <w:r w:rsidRPr="002B5044">
              <w:rPr>
                <w:rFonts w:asciiTheme="minorHAnsi" w:hAnsiTheme="minorHAnsi" w:cstheme="minorHAnsi"/>
                <w:spacing w:val="1"/>
                <w:position w:val="1"/>
              </w:rPr>
              <w:t>e</w:t>
            </w:r>
            <w:r w:rsidRPr="002B5044">
              <w:rPr>
                <w:rFonts w:asciiTheme="minorHAnsi" w:hAnsiTheme="minorHAnsi" w:cstheme="minorHAnsi"/>
                <w:position w:val="1"/>
              </w:rPr>
              <w:t xml:space="preserve">gresso </w:t>
            </w:r>
            <w:r w:rsidRPr="002B5044">
              <w:rPr>
                <w:rFonts w:asciiTheme="minorHAnsi" w:hAnsiTheme="minorHAnsi" w:cstheme="minorHAnsi"/>
                <w:spacing w:val="-2"/>
                <w:position w:val="1"/>
              </w:rPr>
              <w:t>a</w:t>
            </w:r>
            <w:r w:rsidRPr="002B5044">
              <w:rPr>
                <w:rFonts w:asciiTheme="minorHAnsi" w:hAnsiTheme="minorHAnsi" w:cstheme="minorHAnsi"/>
                <w:spacing w:val="1"/>
                <w:position w:val="1"/>
              </w:rPr>
              <w:t>n</w:t>
            </w:r>
            <w:r w:rsidRPr="002B5044">
              <w:rPr>
                <w:rFonts w:asciiTheme="minorHAnsi" w:hAnsiTheme="minorHAnsi" w:cstheme="minorHAnsi"/>
                <w:spacing w:val="-1"/>
                <w:position w:val="1"/>
              </w:rPr>
              <w:t>ch</w:t>
            </w:r>
            <w:r w:rsidRPr="002B5044">
              <w:rPr>
                <w:rFonts w:asciiTheme="minorHAnsi" w:hAnsiTheme="minorHAnsi" w:cstheme="minorHAnsi"/>
                <w:position w:val="1"/>
              </w:rPr>
              <w:t>e</w:t>
            </w:r>
            <w:r w:rsidRPr="002B5044">
              <w:rPr>
                <w:rFonts w:asciiTheme="minorHAnsi" w:hAnsiTheme="minorHAnsi" w:cstheme="minorHAnsi"/>
              </w:rPr>
              <w:t>r</w:t>
            </w:r>
            <w:r w:rsidRPr="002B5044">
              <w:rPr>
                <w:rFonts w:asciiTheme="minorHAnsi" w:hAnsiTheme="minorHAnsi" w:cstheme="minorHAnsi"/>
                <w:spacing w:val="1"/>
              </w:rPr>
              <w:t>e</w:t>
            </w:r>
            <w:r w:rsidRPr="002B5044">
              <w:rPr>
                <w:rFonts w:asciiTheme="minorHAnsi" w:hAnsiTheme="minorHAnsi" w:cstheme="minorHAnsi"/>
              </w:rPr>
              <w:t>la</w:t>
            </w:r>
            <w:r w:rsidRPr="002B5044">
              <w:rPr>
                <w:rFonts w:asciiTheme="minorHAnsi" w:hAnsiTheme="minorHAnsi" w:cstheme="minorHAnsi"/>
                <w:spacing w:val="1"/>
              </w:rPr>
              <w:t>t</w:t>
            </w:r>
            <w:r w:rsidRPr="002B5044">
              <w:rPr>
                <w:rFonts w:asciiTheme="minorHAnsi" w:hAnsiTheme="minorHAnsi" w:cstheme="minorHAnsi"/>
              </w:rPr>
              <w:t xml:space="preserve">ivo a </w:t>
            </w:r>
            <w:r w:rsidRPr="002B5044">
              <w:rPr>
                <w:rFonts w:asciiTheme="minorHAnsi" w:hAnsiTheme="minorHAnsi" w:cstheme="minorHAnsi"/>
                <w:spacing w:val="-1"/>
              </w:rPr>
              <w:t>f</w:t>
            </w:r>
            <w:r w:rsidRPr="002B5044">
              <w:rPr>
                <w:rFonts w:asciiTheme="minorHAnsi" w:hAnsiTheme="minorHAnsi" w:cstheme="minorHAnsi"/>
              </w:rPr>
              <w:t>amili</w:t>
            </w:r>
            <w:r w:rsidRPr="002B5044">
              <w:rPr>
                <w:rFonts w:asciiTheme="minorHAnsi" w:hAnsiTheme="minorHAnsi" w:cstheme="minorHAnsi"/>
                <w:spacing w:val="1"/>
              </w:rPr>
              <w:t>a</w:t>
            </w:r>
            <w:r w:rsidRPr="002B5044">
              <w:rPr>
                <w:rFonts w:asciiTheme="minorHAnsi" w:hAnsiTheme="minorHAnsi" w:cstheme="minorHAnsi"/>
              </w:rPr>
              <w:t>r</w:t>
            </w:r>
            <w:r w:rsidRPr="002B5044">
              <w:rPr>
                <w:rFonts w:asciiTheme="minorHAnsi" w:hAnsiTheme="minorHAnsi" w:cstheme="minorHAnsi"/>
                <w:spacing w:val="2"/>
              </w:rPr>
              <w:t>i</w:t>
            </w:r>
            <w:r w:rsidRPr="002B5044">
              <w:rPr>
                <w:rFonts w:asciiTheme="minorHAnsi" w:hAnsiTheme="minorHAnsi" w:cstheme="minorHAnsi"/>
              </w:rPr>
              <w:t>, i</w:t>
            </w:r>
            <w:r w:rsidRPr="002B5044">
              <w:rPr>
                <w:rFonts w:asciiTheme="minorHAnsi" w:hAnsiTheme="minorHAnsi" w:cstheme="minorHAnsi"/>
                <w:spacing w:val="-1"/>
              </w:rPr>
              <w:t>d</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ei a rileva</w:t>
            </w:r>
            <w:r w:rsidRPr="002B5044">
              <w:rPr>
                <w:rFonts w:asciiTheme="minorHAnsi" w:hAnsiTheme="minorHAnsi" w:cstheme="minorHAnsi"/>
                <w:spacing w:val="-1"/>
              </w:rPr>
              <w:t>r</w:t>
            </w:r>
            <w:r w:rsidRPr="002B5044">
              <w:rPr>
                <w:rFonts w:asciiTheme="minorHAnsi" w:hAnsiTheme="minorHAnsi" w:cstheme="minorHAnsi"/>
              </w:rPr>
              <w:t>e l'a</w:t>
            </w:r>
            <w:r w:rsidRPr="002B5044">
              <w:rPr>
                <w:rFonts w:asciiTheme="minorHAnsi" w:hAnsiTheme="minorHAnsi" w:cstheme="minorHAnsi"/>
                <w:spacing w:val="-1"/>
              </w:rPr>
              <w:t>d</w:t>
            </w:r>
            <w:r w:rsidRPr="002B5044">
              <w:rPr>
                <w:rFonts w:asciiTheme="minorHAnsi" w:hAnsiTheme="minorHAnsi" w:cstheme="minorHAnsi"/>
              </w:rPr>
              <w:t>es</w:t>
            </w:r>
            <w:r w:rsidRPr="002B5044">
              <w:rPr>
                <w:rFonts w:asciiTheme="minorHAnsi" w:hAnsiTheme="minorHAnsi" w:cstheme="minorHAnsi"/>
                <w:spacing w:val="-2"/>
              </w:rPr>
              <w:t>i</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e a si</w:t>
            </w:r>
            <w:r w:rsidRPr="002B5044">
              <w:rPr>
                <w:rFonts w:asciiTheme="minorHAnsi" w:hAnsiTheme="minorHAnsi" w:cstheme="minorHAnsi"/>
                <w:spacing w:val="-1"/>
              </w:rPr>
              <w:t>n</w:t>
            </w:r>
            <w:r w:rsidRPr="002B5044">
              <w:rPr>
                <w:rFonts w:asciiTheme="minorHAnsi" w:hAnsiTheme="minorHAnsi" w:cstheme="minorHAnsi"/>
                <w:spacing w:val="1"/>
              </w:rPr>
              <w:t>d</w:t>
            </w:r>
            <w:r w:rsidRPr="002B5044">
              <w:rPr>
                <w:rFonts w:asciiTheme="minorHAnsi" w:hAnsiTheme="minorHAnsi" w:cstheme="minorHAnsi"/>
              </w:rPr>
              <w:t>aca</w:t>
            </w:r>
            <w:r w:rsidRPr="002B5044">
              <w:rPr>
                <w:rFonts w:asciiTheme="minorHAnsi" w:hAnsiTheme="minorHAnsi" w:cstheme="minorHAnsi"/>
                <w:spacing w:val="1"/>
              </w:rPr>
              <w:t>t</w:t>
            </w:r>
            <w:r w:rsidRPr="002B5044">
              <w:rPr>
                <w:rFonts w:asciiTheme="minorHAnsi" w:hAnsiTheme="minorHAnsi" w:cstheme="minorHAnsi"/>
              </w:rPr>
              <w:t xml:space="preserve">i, </w:t>
            </w:r>
            <w:r w:rsidRPr="002B5044">
              <w:rPr>
                <w:rFonts w:asciiTheme="minorHAnsi" w:hAnsiTheme="minorHAnsi" w:cstheme="minorHAnsi"/>
                <w:spacing w:val="-3"/>
              </w:rPr>
              <w:t>s</w:t>
            </w:r>
            <w:r w:rsidRPr="002B5044">
              <w:rPr>
                <w:rFonts w:asciiTheme="minorHAnsi" w:hAnsiTheme="minorHAnsi" w:cstheme="minorHAnsi"/>
                <w:spacing w:val="1"/>
              </w:rPr>
              <w:t>u</w:t>
            </w:r>
            <w:r w:rsidRPr="002B5044">
              <w:rPr>
                <w:rFonts w:asciiTheme="minorHAnsi" w:hAnsiTheme="minorHAnsi" w:cstheme="minorHAnsi"/>
              </w:rPr>
              <w:t xml:space="preserve">lle </w:t>
            </w:r>
            <w:r w:rsidRPr="002B5044">
              <w:rPr>
                <w:rFonts w:asciiTheme="minorHAnsi" w:hAnsiTheme="minorHAnsi" w:cstheme="minorHAnsi"/>
                <w:spacing w:val="-1"/>
              </w:rPr>
              <w:t>c</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vi</w:t>
            </w:r>
            <w:r w:rsidRPr="002B5044">
              <w:rPr>
                <w:rFonts w:asciiTheme="minorHAnsi" w:hAnsiTheme="minorHAnsi" w:cstheme="minorHAnsi"/>
                <w:spacing w:val="1"/>
              </w:rPr>
              <w:t>nz</w:t>
            </w:r>
            <w:r w:rsidRPr="002B5044">
              <w:rPr>
                <w:rFonts w:asciiTheme="minorHAnsi" w:hAnsiTheme="minorHAnsi" w:cstheme="minorHAnsi"/>
                <w:spacing w:val="-2"/>
              </w:rPr>
              <w:t>i</w:t>
            </w:r>
            <w:r w:rsidRPr="002B5044">
              <w:rPr>
                <w:rFonts w:asciiTheme="minorHAnsi" w:hAnsiTheme="minorHAnsi" w:cstheme="minorHAnsi"/>
              </w:rPr>
              <w:t>o</w:t>
            </w:r>
            <w:r w:rsidRPr="002B5044">
              <w:rPr>
                <w:rFonts w:asciiTheme="minorHAnsi" w:hAnsiTheme="minorHAnsi" w:cstheme="minorHAnsi"/>
                <w:spacing w:val="2"/>
              </w:rPr>
              <w:t>n</w:t>
            </w:r>
            <w:r w:rsidRPr="002B5044">
              <w:rPr>
                <w:rFonts w:asciiTheme="minorHAnsi" w:hAnsiTheme="minorHAnsi" w:cstheme="minorHAnsi"/>
              </w:rPr>
              <w:t>i r</w:t>
            </w:r>
            <w:r w:rsidRPr="002B5044">
              <w:rPr>
                <w:rFonts w:asciiTheme="minorHAnsi" w:hAnsiTheme="minorHAnsi" w:cstheme="minorHAnsi"/>
                <w:spacing w:val="1"/>
              </w:rPr>
              <w:t>e</w:t>
            </w:r>
            <w:r w:rsidRPr="002B5044">
              <w:rPr>
                <w:rFonts w:asciiTheme="minorHAnsi" w:hAnsiTheme="minorHAnsi" w:cstheme="minorHAnsi"/>
              </w:rPr>
              <w:t>ligiose</w:t>
            </w:r>
            <w:r w:rsidRPr="002B5044">
              <w:rPr>
                <w:rFonts w:asciiTheme="minorHAnsi" w:hAnsiTheme="minorHAnsi" w:cstheme="minorHAnsi"/>
                <w:spacing w:val="1"/>
              </w:rPr>
              <w:t xml:space="preserve"> </w:t>
            </w:r>
            <w:r w:rsidRPr="002B5044">
              <w:rPr>
                <w:rFonts w:asciiTheme="minorHAnsi" w:hAnsiTheme="minorHAnsi" w:cstheme="minorHAnsi"/>
              </w:rPr>
              <w:t xml:space="preserve">e </w:t>
            </w:r>
            <w:r w:rsidRPr="002B5044">
              <w:rPr>
                <w:rFonts w:asciiTheme="minorHAnsi" w:hAnsiTheme="minorHAnsi" w:cstheme="minorHAnsi"/>
                <w:spacing w:val="1"/>
              </w:rPr>
              <w:t>f</w:t>
            </w:r>
            <w:r w:rsidRPr="002B5044">
              <w:rPr>
                <w:rFonts w:asciiTheme="minorHAnsi" w:hAnsiTheme="minorHAnsi" w:cstheme="minorHAnsi"/>
              </w:rPr>
              <w:t>il</w:t>
            </w:r>
            <w:r w:rsidRPr="002B5044">
              <w:rPr>
                <w:rFonts w:asciiTheme="minorHAnsi" w:hAnsiTheme="minorHAnsi" w:cstheme="minorHAnsi"/>
                <w:spacing w:val="1"/>
              </w:rPr>
              <w:t>o</w:t>
            </w:r>
            <w:r w:rsidRPr="002B5044">
              <w:rPr>
                <w:rFonts w:asciiTheme="minorHAnsi" w:hAnsiTheme="minorHAnsi" w:cstheme="minorHAnsi"/>
              </w:rPr>
              <w:t>so</w:t>
            </w:r>
            <w:r w:rsidRPr="002B5044">
              <w:rPr>
                <w:rFonts w:asciiTheme="minorHAnsi" w:hAnsiTheme="minorHAnsi" w:cstheme="minorHAnsi"/>
                <w:spacing w:val="-1"/>
              </w:rPr>
              <w:t>f</w:t>
            </w:r>
            <w:r w:rsidRPr="002B5044">
              <w:rPr>
                <w:rFonts w:asciiTheme="minorHAnsi" w:hAnsiTheme="minorHAnsi" w:cstheme="minorHAnsi"/>
              </w:rPr>
              <w:t>i</w:t>
            </w:r>
            <w:r w:rsidRPr="002B5044">
              <w:rPr>
                <w:rFonts w:asciiTheme="minorHAnsi" w:hAnsiTheme="minorHAnsi" w:cstheme="minorHAnsi"/>
                <w:spacing w:val="-1"/>
              </w:rPr>
              <w:t>c</w:t>
            </w:r>
            <w:r w:rsidRPr="002B5044">
              <w:rPr>
                <w:rFonts w:asciiTheme="minorHAnsi" w:hAnsiTheme="minorHAnsi" w:cstheme="minorHAnsi"/>
                <w:spacing w:val="1"/>
              </w:rPr>
              <w:t>h</w:t>
            </w:r>
            <w:r w:rsidRPr="002B5044">
              <w:rPr>
                <w:rFonts w:asciiTheme="minorHAnsi" w:hAnsiTheme="minorHAnsi" w:cstheme="minorHAnsi"/>
              </w:rPr>
              <w:t>e,</w:t>
            </w:r>
            <w:r w:rsidRPr="002B5044">
              <w:rPr>
                <w:rFonts w:asciiTheme="minorHAnsi" w:hAnsiTheme="minorHAnsi" w:cstheme="minorHAnsi"/>
                <w:spacing w:val="1"/>
              </w:rPr>
              <w:t xml:space="preserve"> d</w:t>
            </w:r>
            <w:r w:rsidRPr="002B5044">
              <w:rPr>
                <w:rFonts w:asciiTheme="minorHAnsi" w:hAnsiTheme="minorHAnsi" w:cstheme="minorHAnsi"/>
              </w:rPr>
              <w:t>i</w:t>
            </w:r>
            <w:r w:rsidRPr="002B5044">
              <w:rPr>
                <w:rFonts w:asciiTheme="minorHAnsi" w:hAnsiTheme="minorHAnsi" w:cstheme="minorHAnsi"/>
                <w:spacing w:val="2"/>
              </w:rPr>
              <w:t xml:space="preserve"> </w:t>
            </w:r>
            <w:r w:rsidRPr="002B5044">
              <w:rPr>
                <w:rFonts w:asciiTheme="minorHAnsi" w:hAnsiTheme="minorHAnsi" w:cstheme="minorHAnsi"/>
                <w:spacing w:val="-1"/>
              </w:rPr>
              <w:t>c</w:t>
            </w:r>
            <w:r w:rsidRPr="002B5044">
              <w:rPr>
                <w:rFonts w:asciiTheme="minorHAnsi" w:hAnsiTheme="minorHAnsi" w:cstheme="minorHAnsi"/>
              </w:rPr>
              <w:t>ar</w:t>
            </w:r>
            <w:r w:rsidRPr="002B5044">
              <w:rPr>
                <w:rFonts w:asciiTheme="minorHAnsi" w:hAnsiTheme="minorHAnsi" w:cstheme="minorHAnsi"/>
                <w:spacing w:val="-2"/>
              </w:rPr>
              <w:t>a</w:t>
            </w:r>
            <w:r w:rsidRPr="002B5044">
              <w:rPr>
                <w:rFonts w:asciiTheme="minorHAnsi" w:hAnsiTheme="minorHAnsi" w:cstheme="minorHAnsi"/>
                <w:spacing w:val="1"/>
              </w:rPr>
              <w:t>tt</w:t>
            </w:r>
            <w:r w:rsidRPr="002B5044">
              <w:rPr>
                <w:rFonts w:asciiTheme="minorHAnsi" w:hAnsiTheme="minorHAnsi" w:cstheme="minorHAnsi"/>
                <w:spacing w:val="-2"/>
              </w:rPr>
              <w:t>e</w:t>
            </w:r>
            <w:r w:rsidRPr="002B5044">
              <w:rPr>
                <w:rFonts w:asciiTheme="minorHAnsi" w:hAnsiTheme="minorHAnsi" w:cstheme="minorHAnsi"/>
              </w:rPr>
              <w:t>re</w:t>
            </w:r>
            <w:r w:rsidRPr="002B5044">
              <w:rPr>
                <w:rFonts w:asciiTheme="minorHAnsi" w:hAnsiTheme="minorHAnsi" w:cstheme="minorHAnsi"/>
                <w:spacing w:val="1"/>
              </w:rPr>
              <w:t xml:space="preserve"> </w:t>
            </w:r>
            <w:r w:rsidRPr="002B5044">
              <w:rPr>
                <w:rFonts w:asciiTheme="minorHAnsi" w:hAnsiTheme="minorHAnsi" w:cstheme="minorHAnsi"/>
              </w:rPr>
              <w:t>gi</w:t>
            </w:r>
            <w:r w:rsidRPr="002B5044">
              <w:rPr>
                <w:rFonts w:asciiTheme="minorHAnsi" w:hAnsiTheme="minorHAnsi" w:cstheme="minorHAnsi"/>
                <w:spacing w:val="1"/>
              </w:rPr>
              <w:t>ud</w:t>
            </w:r>
            <w:r w:rsidRPr="002B5044">
              <w:rPr>
                <w:rFonts w:asciiTheme="minorHAnsi" w:hAnsiTheme="minorHAnsi" w:cstheme="minorHAnsi"/>
                <w:spacing w:val="-2"/>
              </w:rPr>
              <w:t>i</w:t>
            </w:r>
            <w:r w:rsidRPr="002B5044">
              <w:rPr>
                <w:rFonts w:asciiTheme="minorHAnsi" w:hAnsiTheme="minorHAnsi" w:cstheme="minorHAnsi"/>
                <w:spacing w:val="1"/>
              </w:rPr>
              <w:t>z</w:t>
            </w:r>
            <w:r w:rsidRPr="002B5044">
              <w:rPr>
                <w:rFonts w:asciiTheme="minorHAnsi" w:hAnsiTheme="minorHAnsi" w:cstheme="minorHAnsi"/>
              </w:rPr>
              <w:t>iario</w:t>
            </w:r>
            <w:r w:rsidRPr="002B5044">
              <w:rPr>
                <w:rFonts w:asciiTheme="minorHAnsi" w:hAnsiTheme="minorHAnsi" w:cstheme="minorHAnsi"/>
                <w:spacing w:val="1"/>
              </w:rPr>
              <w:t xml:space="preserve"> </w:t>
            </w:r>
            <w:r w:rsidRPr="002B5044">
              <w:rPr>
                <w:rFonts w:asciiTheme="minorHAnsi" w:hAnsiTheme="minorHAnsi" w:cstheme="minorHAnsi"/>
              </w:rPr>
              <w:t>e</w:t>
            </w:r>
            <w:r w:rsidRPr="002B5044">
              <w:rPr>
                <w:rFonts w:asciiTheme="minorHAnsi" w:hAnsiTheme="minorHAnsi" w:cstheme="minorHAnsi"/>
                <w:spacing w:val="3"/>
              </w:rPr>
              <w:t xml:space="preserve"> </w:t>
            </w:r>
            <w:r w:rsidRPr="002B5044">
              <w:rPr>
                <w:rFonts w:asciiTheme="minorHAnsi" w:hAnsiTheme="minorHAnsi" w:cstheme="minorHAnsi"/>
                <w:spacing w:val="-3"/>
              </w:rPr>
              <w:t>s</w:t>
            </w:r>
            <w:r w:rsidRPr="002B5044">
              <w:rPr>
                <w:rFonts w:asciiTheme="minorHAnsi" w:hAnsiTheme="minorHAnsi" w:cstheme="minorHAnsi"/>
                <w:spacing w:val="1"/>
              </w:rPr>
              <w:t>u</w:t>
            </w:r>
            <w:r w:rsidRPr="002B5044">
              <w:rPr>
                <w:rFonts w:asciiTheme="minorHAnsi" w:hAnsiTheme="minorHAnsi" w:cstheme="minorHAnsi"/>
              </w:rPr>
              <w:t>lla</w:t>
            </w:r>
            <w:r w:rsidRPr="002B5044">
              <w:rPr>
                <w:rFonts w:asciiTheme="minorHAnsi" w:hAnsiTheme="minorHAnsi" w:cstheme="minorHAnsi"/>
                <w:spacing w:val="3"/>
              </w:rPr>
              <w:t xml:space="preserve"> </w:t>
            </w:r>
            <w:r w:rsidRPr="002B5044">
              <w:rPr>
                <w:rFonts w:asciiTheme="minorHAnsi" w:hAnsiTheme="minorHAnsi" w:cstheme="minorHAnsi"/>
              </w:rPr>
              <w:t>v</w:t>
            </w:r>
            <w:r w:rsidRPr="002B5044">
              <w:rPr>
                <w:rFonts w:asciiTheme="minorHAnsi" w:hAnsiTheme="minorHAnsi" w:cstheme="minorHAnsi"/>
                <w:spacing w:val="-3"/>
              </w:rPr>
              <w:t>i</w:t>
            </w:r>
            <w:r w:rsidRPr="002B5044">
              <w:rPr>
                <w:rFonts w:asciiTheme="minorHAnsi" w:hAnsiTheme="minorHAnsi" w:cstheme="minorHAnsi"/>
                <w:spacing w:val="1"/>
              </w:rPr>
              <w:t>t</w:t>
            </w:r>
            <w:r w:rsidRPr="002B5044">
              <w:rPr>
                <w:rFonts w:asciiTheme="minorHAnsi" w:hAnsiTheme="minorHAnsi" w:cstheme="minorHAnsi"/>
              </w:rPr>
              <w:t>a sess</w:t>
            </w:r>
            <w:r w:rsidRPr="002B5044">
              <w:rPr>
                <w:rFonts w:asciiTheme="minorHAnsi" w:hAnsiTheme="minorHAnsi" w:cstheme="minorHAnsi"/>
                <w:spacing w:val="1"/>
              </w:rPr>
              <w:t>u</w:t>
            </w:r>
            <w:r w:rsidRPr="002B5044">
              <w:rPr>
                <w:rFonts w:asciiTheme="minorHAnsi" w:hAnsiTheme="minorHAnsi" w:cstheme="minorHAnsi"/>
              </w:rPr>
              <w:t>al</w:t>
            </w:r>
            <w:r w:rsidRPr="002B5044">
              <w:rPr>
                <w:rFonts w:asciiTheme="minorHAnsi" w:hAnsiTheme="minorHAnsi" w:cstheme="minorHAnsi"/>
                <w:spacing w:val="1"/>
              </w:rPr>
              <w:t>e</w:t>
            </w:r>
            <w:r w:rsidRPr="002B5044">
              <w:rPr>
                <w:rFonts w:asciiTheme="minorHAnsi" w:hAnsiTheme="minorHAnsi" w:cstheme="minorHAnsi"/>
              </w:rPr>
              <w:t>.</w:t>
            </w:r>
          </w:p>
        </w:tc>
      </w:tr>
      <w:tr w:rsidR="002B5044" w:rsidRPr="002B5044" w14:paraId="1763CD72" w14:textId="77777777" w:rsidTr="00D8644E">
        <w:tc>
          <w:tcPr>
            <w:tcW w:w="3528" w:type="dxa"/>
            <w:vAlign w:val="center"/>
          </w:tcPr>
          <w:p w14:paraId="11AD0ABA"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Categoria dei dati</w:t>
            </w:r>
          </w:p>
        </w:tc>
        <w:tc>
          <w:tcPr>
            <w:tcW w:w="7092" w:type="dxa"/>
            <w:vAlign w:val="center"/>
          </w:tcPr>
          <w:p w14:paraId="36813F3D" w14:textId="77777777" w:rsidR="002B5044" w:rsidRPr="002B5044" w:rsidRDefault="002B5044" w:rsidP="002B5044">
            <w:pPr>
              <w:jc w:val="both"/>
              <w:rPr>
                <w:rFonts w:asciiTheme="minorHAnsi" w:hAnsiTheme="minorHAnsi" w:cstheme="minorHAnsi"/>
                <w:position w:val="1"/>
              </w:rPr>
            </w:pPr>
            <w:r w:rsidRPr="002B5044">
              <w:rPr>
                <w:rFonts w:asciiTheme="minorHAnsi" w:hAnsiTheme="minorHAnsi" w:cstheme="minorHAnsi"/>
                <w:position w:val="1"/>
              </w:rPr>
              <w:t>Previsti dall’art. 4, c. 1 e dagli artt. 9 e 10 del Regolamento Europeo 2016/679</w:t>
            </w:r>
          </w:p>
        </w:tc>
      </w:tr>
      <w:tr w:rsidR="002B5044" w:rsidRPr="002B5044" w14:paraId="7BCD0B6C" w14:textId="77777777" w:rsidTr="00D8644E">
        <w:tc>
          <w:tcPr>
            <w:tcW w:w="3528" w:type="dxa"/>
            <w:vAlign w:val="center"/>
          </w:tcPr>
          <w:p w14:paraId="6ACD506C"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Tempo di conservazione e termini ultimi previsti per la cancellazione delle diverse categorie di dati</w:t>
            </w:r>
          </w:p>
        </w:tc>
        <w:tc>
          <w:tcPr>
            <w:tcW w:w="7092" w:type="dxa"/>
            <w:vAlign w:val="center"/>
          </w:tcPr>
          <w:p w14:paraId="61934069" w14:textId="77777777" w:rsidR="002B5044" w:rsidRPr="002B5044" w:rsidRDefault="002B5044" w:rsidP="002B5044">
            <w:pPr>
              <w:jc w:val="both"/>
              <w:rPr>
                <w:rFonts w:asciiTheme="minorHAnsi" w:hAnsiTheme="minorHAnsi" w:cstheme="minorHAnsi"/>
                <w:position w:val="1"/>
              </w:rPr>
            </w:pPr>
            <w:r w:rsidRPr="002B5044">
              <w:rPr>
                <w:rFonts w:asciiTheme="minorHAnsi" w:hAnsiTheme="minorHAnsi" w:cstheme="minorHAnsi"/>
                <w:position w:val="1"/>
              </w:rPr>
              <w:t xml:space="preserve">Come da Linee Guida per gli Archivi delle istituzioni scolastiche pubblicate sul sito della Direzione Generale per gli Archivi: </w:t>
            </w:r>
          </w:p>
          <w:p w14:paraId="691ADBAD" w14:textId="77777777" w:rsidR="002B5044" w:rsidRPr="002B5044" w:rsidRDefault="002B5044" w:rsidP="002B5044">
            <w:pPr>
              <w:jc w:val="both"/>
              <w:rPr>
                <w:rFonts w:asciiTheme="minorHAnsi" w:hAnsiTheme="minorHAnsi" w:cstheme="minorHAnsi"/>
                <w:position w:val="1"/>
              </w:rPr>
            </w:pPr>
          </w:p>
          <w:p w14:paraId="466A6C64" w14:textId="77777777" w:rsidR="002B5044" w:rsidRPr="002B5044" w:rsidRDefault="002B5044" w:rsidP="002B5044">
            <w:pPr>
              <w:jc w:val="center"/>
              <w:rPr>
                <w:rFonts w:asciiTheme="minorHAnsi" w:hAnsiTheme="minorHAnsi" w:cstheme="minorHAnsi"/>
                <w:b/>
                <w:position w:val="1"/>
                <w:sz w:val="18"/>
                <w:szCs w:val="18"/>
              </w:rPr>
            </w:pPr>
            <w:r w:rsidRPr="002B5044">
              <w:rPr>
                <w:rFonts w:asciiTheme="minorHAnsi" w:hAnsiTheme="minorHAnsi" w:cstheme="minorHAnsi"/>
                <w:b/>
                <w:position w:val="1"/>
                <w:sz w:val="18"/>
                <w:szCs w:val="18"/>
              </w:rPr>
              <w:t>http://www.archivi.beniculturali.it/index.php/cosa-facciamo/progetti-di-tutela/progetti-conclusi/item/556-archivi-delle-scuole</w:t>
            </w:r>
          </w:p>
        </w:tc>
      </w:tr>
      <w:tr w:rsidR="002B5044" w:rsidRPr="002B5044" w14:paraId="4BFCFC31" w14:textId="77777777" w:rsidTr="00D8644E">
        <w:tc>
          <w:tcPr>
            <w:tcW w:w="3528" w:type="dxa"/>
            <w:vAlign w:val="center"/>
          </w:tcPr>
          <w:p w14:paraId="043C18F0"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Categorie interessati</w:t>
            </w:r>
          </w:p>
        </w:tc>
        <w:tc>
          <w:tcPr>
            <w:tcW w:w="7092" w:type="dxa"/>
            <w:vAlign w:val="center"/>
          </w:tcPr>
          <w:p w14:paraId="1095557B"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Personale dipendente dell'Amministrazione centrale e periferica del Ministero dell'istruzione, dirigente, docente, educativo ed ATA delle istituzioni scolastiche ed educative, personale I.R.R.E.; alunni, famiglie.</w:t>
            </w:r>
          </w:p>
        </w:tc>
      </w:tr>
      <w:tr w:rsidR="002B5044" w:rsidRPr="002B5044" w14:paraId="50A8308B" w14:textId="77777777" w:rsidTr="00D8644E">
        <w:tc>
          <w:tcPr>
            <w:tcW w:w="3528" w:type="dxa"/>
            <w:vAlign w:val="center"/>
          </w:tcPr>
          <w:p w14:paraId="4363B998"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Informativa agli interessati</w:t>
            </w:r>
          </w:p>
        </w:tc>
        <w:tc>
          <w:tcPr>
            <w:tcW w:w="7092" w:type="dxa"/>
            <w:vAlign w:val="center"/>
          </w:tcPr>
          <w:p w14:paraId="63D3D53B" w14:textId="77777777" w:rsidR="002B5044" w:rsidRPr="002B5044" w:rsidRDefault="002B5044" w:rsidP="002B5044">
            <w:pPr>
              <w:jc w:val="center"/>
              <w:rPr>
                <w:rFonts w:asciiTheme="minorHAnsi" w:hAnsiTheme="minorHAnsi" w:cstheme="minorHAnsi"/>
                <w:position w:val="1"/>
              </w:rPr>
            </w:pPr>
            <w:r w:rsidRPr="002B5044">
              <w:rPr>
                <w:rFonts w:asciiTheme="minorHAnsi" w:hAnsiTheme="minorHAnsi" w:cstheme="minorHAnsi"/>
                <w:position w:val="1"/>
              </w:rPr>
              <w:t>SI</w:t>
            </w:r>
          </w:p>
        </w:tc>
      </w:tr>
      <w:tr w:rsidR="002B5044" w:rsidRPr="002B5044" w14:paraId="43DCD8E3" w14:textId="77777777" w:rsidTr="00D8644E">
        <w:tc>
          <w:tcPr>
            <w:tcW w:w="3528" w:type="dxa"/>
            <w:vAlign w:val="center"/>
          </w:tcPr>
          <w:p w14:paraId="5F5B24DA"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Consenso</w:t>
            </w:r>
          </w:p>
        </w:tc>
        <w:tc>
          <w:tcPr>
            <w:tcW w:w="7092" w:type="dxa"/>
            <w:vAlign w:val="center"/>
          </w:tcPr>
          <w:p w14:paraId="46A1AFAA" w14:textId="77777777" w:rsidR="002B5044" w:rsidRPr="002B5044" w:rsidRDefault="002B5044" w:rsidP="002B5044">
            <w:pPr>
              <w:jc w:val="center"/>
              <w:rPr>
                <w:rFonts w:asciiTheme="minorHAnsi" w:hAnsiTheme="minorHAnsi" w:cstheme="minorHAnsi"/>
                <w:position w:val="1"/>
              </w:rPr>
            </w:pPr>
            <w:r w:rsidRPr="002B5044">
              <w:rPr>
                <w:rFonts w:asciiTheme="minorHAnsi" w:hAnsiTheme="minorHAnsi" w:cstheme="minorHAnsi"/>
                <w:position w:val="1"/>
              </w:rPr>
              <w:t>NO</w:t>
            </w:r>
          </w:p>
        </w:tc>
      </w:tr>
      <w:tr w:rsidR="002B5044" w:rsidRPr="002B5044" w14:paraId="056980ED" w14:textId="77777777" w:rsidTr="00D8644E">
        <w:tc>
          <w:tcPr>
            <w:tcW w:w="3528" w:type="dxa"/>
            <w:vAlign w:val="center"/>
          </w:tcPr>
          <w:p w14:paraId="0A7944ED"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Finalità del trattamento e norme di riferimento</w:t>
            </w:r>
          </w:p>
        </w:tc>
        <w:tc>
          <w:tcPr>
            <w:tcW w:w="7092" w:type="dxa"/>
            <w:vAlign w:val="center"/>
          </w:tcPr>
          <w:p w14:paraId="6955DE02" w14:textId="77777777" w:rsidR="002B5044" w:rsidRPr="002B5044" w:rsidRDefault="002B5044" w:rsidP="002B5044">
            <w:pPr>
              <w:jc w:val="both"/>
              <w:rPr>
                <w:rFonts w:asciiTheme="minorHAnsi" w:hAnsiTheme="minorHAnsi" w:cstheme="minorHAnsi"/>
              </w:rPr>
            </w:pPr>
            <w:r w:rsidRPr="002B5044">
              <w:rPr>
                <w:rFonts w:asciiTheme="minorHAnsi" w:hAnsiTheme="minorHAnsi" w:cstheme="minorHAnsi"/>
              </w:rPr>
              <w:t>Il trattamento dei dati sensibili/particolari è necessario per   attivare gli organismi collegiali e le commissioni istituzionali previsti dalle norme di organizzazione del Ministero Istruzione e dell'ordinamento scolastico. Tali organi sono rappresentativi sia del personale amministrativo e scolastico, sia degli Organismi collegiali e commissioni istituzionali: il trattamento dei dati sensibili/particolari è necessario per   attivare gli organismi collegiali e le commissioni istituzionali previsti dalle norme di organizzazione del Ministero Istruzione e dell'ordinamento scolastico. Tali organi sono rappresentativi sia del personale amministrativo e scolastico, sia degli studenti, delle famiglie e delle associazioni sindacali. Il dato sensibile trattato è quello dell'appartenenza alle organizzazioni sindacali, con riferimento agli organismi o comitati che richiedano la partecipazione di rappresentati delle organizzazioni sindacali.</w:t>
            </w:r>
          </w:p>
          <w:p w14:paraId="1E32EF7C" w14:textId="77777777" w:rsidR="002B5044" w:rsidRPr="002B5044" w:rsidRDefault="002B5044" w:rsidP="002B5044">
            <w:pPr>
              <w:jc w:val="both"/>
              <w:rPr>
                <w:rFonts w:asciiTheme="minorHAnsi" w:hAnsiTheme="minorHAnsi" w:cstheme="minorHAnsi"/>
                <w:b/>
              </w:rPr>
            </w:pPr>
            <w:r w:rsidRPr="002B5044">
              <w:rPr>
                <w:rFonts w:asciiTheme="minorHAnsi" w:hAnsiTheme="minorHAnsi" w:cstheme="minorHAnsi"/>
                <w:b/>
              </w:rPr>
              <w:t>Norme di riferimento:</w:t>
            </w:r>
          </w:p>
          <w:p w14:paraId="231A2C15" w14:textId="77777777" w:rsidR="002B5044" w:rsidRDefault="002B5044" w:rsidP="002B5044">
            <w:pPr>
              <w:jc w:val="both"/>
              <w:rPr>
                <w:rFonts w:asciiTheme="minorHAnsi" w:hAnsiTheme="minorHAnsi" w:cstheme="minorHAnsi"/>
              </w:rPr>
            </w:pPr>
            <w:r w:rsidRPr="002B5044">
              <w:rPr>
                <w:rFonts w:asciiTheme="minorHAnsi" w:hAnsiTheme="minorHAnsi" w:cstheme="minorHAnsi"/>
              </w:rPr>
              <w:t>D.Lgs. n. 297/1994; Contratti collettivi nazionali e integrativi di comparto.</w:t>
            </w:r>
          </w:p>
          <w:p w14:paraId="3E19F8C5" w14:textId="77777777" w:rsidR="0023026B" w:rsidRPr="002B5044" w:rsidRDefault="0023026B" w:rsidP="002B5044">
            <w:pPr>
              <w:jc w:val="both"/>
              <w:rPr>
                <w:rFonts w:asciiTheme="minorHAnsi" w:hAnsiTheme="minorHAnsi" w:cstheme="minorHAnsi"/>
              </w:rPr>
            </w:pPr>
            <w:r>
              <w:rPr>
                <w:rFonts w:asciiTheme="minorHAnsi" w:hAnsiTheme="minorHAnsi" w:cs="Courier New"/>
              </w:rPr>
              <w:t>D</w:t>
            </w:r>
            <w:r w:rsidRPr="00737228">
              <w:rPr>
                <w:rFonts w:asciiTheme="minorHAnsi" w:hAnsiTheme="minorHAnsi" w:cs="Courier New"/>
              </w:rPr>
              <w:t>ecreto-legge n. 111 del 6 agosto 2021, recante “Misure urgenti per l’esercizio in sicurezza delle attività scolastiche, universitarie, sociali e in materia di trasporti”</w:t>
            </w:r>
          </w:p>
        </w:tc>
      </w:tr>
      <w:tr w:rsidR="002B5044" w:rsidRPr="002B5044" w14:paraId="25447A78" w14:textId="77777777" w:rsidTr="00D8644E">
        <w:tc>
          <w:tcPr>
            <w:tcW w:w="3528" w:type="dxa"/>
            <w:vAlign w:val="center"/>
          </w:tcPr>
          <w:p w14:paraId="3B83B208"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Modalità di trattamento</w:t>
            </w:r>
          </w:p>
          <w:p w14:paraId="46519DA5"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 xml:space="preserve">(Servizi ICT, Office </w:t>
            </w:r>
            <w:proofErr w:type="spellStart"/>
            <w:r w:rsidRPr="002B5044">
              <w:rPr>
                <w:rFonts w:asciiTheme="minorHAnsi" w:hAnsiTheme="minorHAnsi" w:cstheme="minorHAnsi"/>
                <w:b/>
              </w:rPr>
              <w:t>automation</w:t>
            </w:r>
            <w:proofErr w:type="spellEnd"/>
            <w:r w:rsidRPr="002B5044">
              <w:rPr>
                <w:rFonts w:asciiTheme="minorHAnsi" w:hAnsiTheme="minorHAnsi" w:cstheme="minorHAnsi"/>
                <w:b/>
              </w:rPr>
              <w:t>, Cartaceo)</w:t>
            </w:r>
          </w:p>
        </w:tc>
        <w:tc>
          <w:tcPr>
            <w:tcW w:w="7092" w:type="dxa"/>
            <w:vAlign w:val="center"/>
          </w:tcPr>
          <w:p w14:paraId="44199A62" w14:textId="77777777" w:rsidR="002B5044" w:rsidRPr="002B5044" w:rsidRDefault="002B5044" w:rsidP="002B5044">
            <w:pPr>
              <w:pStyle w:val="Paragrafoelenco"/>
              <w:ind w:left="0"/>
              <w:jc w:val="both"/>
              <w:rPr>
                <w:rFonts w:asciiTheme="minorHAnsi" w:hAnsiTheme="minorHAnsi" w:cstheme="minorHAnsi"/>
              </w:rPr>
            </w:pPr>
            <w:r w:rsidRPr="002B5044">
              <w:rPr>
                <w:rFonts w:asciiTheme="minorHAnsi" w:hAnsiTheme="minorHAnsi" w:cstheme="minorHAnsi"/>
              </w:rPr>
              <w:t>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e finanziaria, previdenziale, pensionistica</w:t>
            </w:r>
            <w:r>
              <w:rPr>
                <w:rFonts w:asciiTheme="minorHAnsi" w:hAnsiTheme="minorHAnsi" w:cstheme="minorHAnsi"/>
              </w:rPr>
              <w:t xml:space="preserve">, </w:t>
            </w:r>
            <w:r w:rsidRPr="002B5044">
              <w:rPr>
                <w:rFonts w:asciiTheme="minorHAnsi" w:hAnsiTheme="minorHAnsi" w:cstheme="minorHAnsi"/>
              </w:rPr>
              <w:t xml:space="preserve">aggiornamento e formazione del personale. La raccolta, registrazione, organizzazione, conservazione, consultazione, modificazione, selezione, estrazione, utilizzo, </w:t>
            </w:r>
            <w:r w:rsidRPr="002B5044">
              <w:rPr>
                <w:rFonts w:asciiTheme="minorHAnsi" w:hAnsiTheme="minorHAnsi" w:cstheme="minorHAnsi"/>
              </w:rPr>
              <w:lastRenderedPageBreak/>
              <w:t>blocco, cancellazione e distruzione può avvenire sia in forma cartacea che digitale.</w:t>
            </w:r>
          </w:p>
        </w:tc>
      </w:tr>
      <w:tr w:rsidR="002B5044" w:rsidRPr="002B5044" w14:paraId="68E73874" w14:textId="77777777" w:rsidTr="00D8644E">
        <w:tc>
          <w:tcPr>
            <w:tcW w:w="3528" w:type="dxa"/>
            <w:vAlign w:val="center"/>
          </w:tcPr>
          <w:p w14:paraId="4F1B1167"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lastRenderedPageBreak/>
              <w:t>Categorie di destinatari a cui i dati personali sono stati o saranno comunicati e finalità della comunicazione</w:t>
            </w:r>
          </w:p>
        </w:tc>
        <w:tc>
          <w:tcPr>
            <w:tcW w:w="7092" w:type="dxa"/>
            <w:vAlign w:val="center"/>
          </w:tcPr>
          <w:p w14:paraId="5C778504"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Avvocature dello Stato: per la difesa erariale e consulenza presso gli organi di giustizia;</w:t>
            </w:r>
          </w:p>
          <w:p w14:paraId="7036DA2B"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Magistrature ordinarie e amministrativo-contabile e Organi di polizia giudiziaria: per l'esercizio dell'azione di giustizia;</w:t>
            </w:r>
          </w:p>
          <w:p w14:paraId="035C9D29"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Liberi professionisti, ai fini di patrocinio o di consulenza, compresi quelli di controparte per le finalità di corrispondenza in fase giudiziale che stragiudiziale.</w:t>
            </w:r>
          </w:p>
          <w:p w14:paraId="1305D2FD"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Ministero del Lavoro e delle Politiche Sociali: per lo svolgimento dei tentativi obbligatori di conciliazione dinanzi a Collegi di conciliazione ex D.Lgs. 30 marzo 2001, n.165;</w:t>
            </w:r>
          </w:p>
          <w:p w14:paraId="617BE403"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rPr>
            </w:pPr>
            <w:r w:rsidRPr="002B5044">
              <w:rPr>
                <w:rFonts w:asciiTheme="minorHAnsi" w:hAnsiTheme="minorHAnsi" w:cstheme="minorHAnsi"/>
                <w:position w:val="1"/>
              </w:rPr>
              <w:t>- Organi arbitrali: per lo svolgimento delle procedure arbitrali ai sensi dei CCNL di settore;</w:t>
            </w:r>
          </w:p>
        </w:tc>
      </w:tr>
      <w:tr w:rsidR="002B5044" w:rsidRPr="002B5044" w14:paraId="4C2F2FEB" w14:textId="77777777" w:rsidTr="00D8644E">
        <w:tc>
          <w:tcPr>
            <w:tcW w:w="3528" w:type="dxa"/>
            <w:vAlign w:val="center"/>
          </w:tcPr>
          <w:p w14:paraId="096DB387"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Categorie di destinatari di paesi terzi od organizzazioni internazionali a cui i dati personali sono stati o saranno comunicati</w:t>
            </w:r>
          </w:p>
        </w:tc>
        <w:tc>
          <w:tcPr>
            <w:tcW w:w="7092" w:type="dxa"/>
            <w:vAlign w:val="center"/>
          </w:tcPr>
          <w:p w14:paraId="508CFF69" w14:textId="77777777" w:rsidR="002B5044" w:rsidRPr="002B5044" w:rsidRDefault="002B5044" w:rsidP="002B5044">
            <w:pPr>
              <w:widowControl w:val="0"/>
              <w:autoSpaceDE w:val="0"/>
              <w:autoSpaceDN w:val="0"/>
              <w:adjustRightInd w:val="0"/>
              <w:ind w:right="65"/>
              <w:jc w:val="center"/>
              <w:rPr>
                <w:rFonts w:asciiTheme="minorHAnsi" w:hAnsiTheme="minorHAnsi" w:cstheme="minorHAnsi"/>
                <w:position w:val="1"/>
              </w:rPr>
            </w:pPr>
            <w:r w:rsidRPr="002B5044">
              <w:rPr>
                <w:rFonts w:asciiTheme="minorHAnsi" w:hAnsiTheme="minorHAnsi" w:cstheme="minorHAnsi"/>
                <w:position w:val="1"/>
              </w:rPr>
              <w:t>NO</w:t>
            </w:r>
          </w:p>
        </w:tc>
      </w:tr>
      <w:tr w:rsidR="002B5044" w:rsidRPr="002B5044" w14:paraId="70404FFC" w14:textId="77777777" w:rsidTr="00D8644E">
        <w:tc>
          <w:tcPr>
            <w:tcW w:w="3528" w:type="dxa"/>
            <w:vAlign w:val="center"/>
          </w:tcPr>
          <w:p w14:paraId="494E1CDE" w14:textId="77777777" w:rsidR="002B5044" w:rsidRPr="002B5044" w:rsidRDefault="002B5044" w:rsidP="002B5044">
            <w:pPr>
              <w:jc w:val="center"/>
              <w:rPr>
                <w:rFonts w:asciiTheme="minorHAnsi" w:hAnsiTheme="minorHAnsi" w:cstheme="minorHAnsi"/>
                <w:b/>
              </w:rPr>
            </w:pPr>
            <w:r w:rsidRPr="002B5044">
              <w:rPr>
                <w:rFonts w:asciiTheme="minorHAnsi" w:hAnsiTheme="minorHAnsi" w:cstheme="minorHAnsi"/>
                <w:b/>
              </w:rPr>
              <w:t>Garanzie adeguate al trasferimento di dati a destinatari di paese terzi od organizzazioni internazionali</w:t>
            </w:r>
          </w:p>
        </w:tc>
        <w:tc>
          <w:tcPr>
            <w:tcW w:w="7092" w:type="dxa"/>
            <w:vAlign w:val="center"/>
          </w:tcPr>
          <w:p w14:paraId="54B649F6" w14:textId="77777777" w:rsidR="002B5044" w:rsidRPr="002B5044" w:rsidRDefault="002B5044" w:rsidP="002B5044">
            <w:pPr>
              <w:widowControl w:val="0"/>
              <w:autoSpaceDE w:val="0"/>
              <w:autoSpaceDN w:val="0"/>
              <w:adjustRightInd w:val="0"/>
              <w:ind w:right="65"/>
              <w:jc w:val="center"/>
              <w:rPr>
                <w:rFonts w:asciiTheme="minorHAnsi" w:hAnsiTheme="minorHAnsi" w:cstheme="minorHAnsi"/>
                <w:position w:val="1"/>
              </w:rPr>
            </w:pPr>
            <w:r w:rsidRPr="002B5044">
              <w:rPr>
                <w:rFonts w:asciiTheme="minorHAnsi" w:hAnsiTheme="minorHAnsi" w:cstheme="minorHAnsi"/>
                <w:position w:val="1"/>
              </w:rPr>
              <w:t>NO</w:t>
            </w:r>
          </w:p>
        </w:tc>
      </w:tr>
      <w:tr w:rsidR="002B5044" w:rsidRPr="002B5044" w14:paraId="38DF45FC" w14:textId="77777777" w:rsidTr="008F641D">
        <w:tc>
          <w:tcPr>
            <w:tcW w:w="3528" w:type="dxa"/>
            <w:vAlign w:val="center"/>
            <w:hideMark/>
          </w:tcPr>
          <w:p w14:paraId="6E496CC8" w14:textId="77777777" w:rsidR="002B5044" w:rsidRPr="002B5044" w:rsidRDefault="002B5044" w:rsidP="002B5044">
            <w:pPr>
              <w:jc w:val="center"/>
              <w:rPr>
                <w:rFonts w:asciiTheme="minorHAnsi" w:hAnsiTheme="minorHAnsi" w:cstheme="minorHAnsi"/>
                <w:b/>
                <w:lang w:eastAsia="en-US"/>
              </w:rPr>
            </w:pPr>
            <w:r w:rsidRPr="002B5044">
              <w:rPr>
                <w:rFonts w:asciiTheme="minorHAnsi" w:hAnsiTheme="minorHAnsi" w:cstheme="minorHAnsi"/>
                <w:b/>
                <w:lang w:eastAsia="en-US"/>
              </w:rPr>
              <w:t>Misure di sicurezza organizzative</w:t>
            </w:r>
          </w:p>
        </w:tc>
        <w:tc>
          <w:tcPr>
            <w:tcW w:w="7092" w:type="dxa"/>
            <w:hideMark/>
          </w:tcPr>
          <w:p w14:paraId="11DF26C6"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lang w:eastAsia="en-US"/>
              </w:rPr>
            </w:pPr>
            <w:r w:rsidRPr="002B5044">
              <w:rPr>
                <w:rFonts w:asciiTheme="minorHAnsi" w:hAnsiTheme="minorHAnsi" w:cstheme="minorHAnsi"/>
                <w:position w:val="1"/>
                <w:lang w:eastAsia="en-US"/>
              </w:rPr>
              <w:t>Nomine del personale incaricato/autorizzato con assegnazione incarichi, formazione, mansionari, policy.</w:t>
            </w:r>
          </w:p>
        </w:tc>
      </w:tr>
      <w:tr w:rsidR="002B5044" w:rsidRPr="002B5044" w14:paraId="54812123" w14:textId="77777777" w:rsidTr="008F641D">
        <w:tc>
          <w:tcPr>
            <w:tcW w:w="3528" w:type="dxa"/>
            <w:vAlign w:val="center"/>
            <w:hideMark/>
          </w:tcPr>
          <w:p w14:paraId="688C9608" w14:textId="77777777" w:rsidR="002B5044" w:rsidRPr="002B5044" w:rsidRDefault="002B5044" w:rsidP="002B5044">
            <w:pPr>
              <w:jc w:val="center"/>
              <w:rPr>
                <w:rFonts w:asciiTheme="minorHAnsi" w:hAnsiTheme="minorHAnsi" w:cstheme="minorHAnsi"/>
                <w:b/>
                <w:lang w:eastAsia="en-US"/>
              </w:rPr>
            </w:pPr>
            <w:r w:rsidRPr="002B5044">
              <w:rPr>
                <w:rFonts w:asciiTheme="minorHAnsi" w:hAnsiTheme="minorHAnsi" w:cstheme="minorHAnsi"/>
                <w:b/>
                <w:lang w:eastAsia="en-US"/>
              </w:rPr>
              <w:t>Misure di sicurezza tecniche-fisiche</w:t>
            </w:r>
          </w:p>
        </w:tc>
        <w:tc>
          <w:tcPr>
            <w:tcW w:w="7092" w:type="dxa"/>
            <w:hideMark/>
          </w:tcPr>
          <w:p w14:paraId="7464A7AA"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lang w:eastAsia="en-US"/>
              </w:rPr>
            </w:pPr>
            <w:r w:rsidRPr="002B5044">
              <w:rPr>
                <w:rFonts w:asciiTheme="minorHAnsi" w:hAnsiTheme="minorHAnsi" w:cstheme="minorHAnsi"/>
                <w:position w:val="1"/>
                <w:lang w:eastAsia="en-US"/>
              </w:rPr>
              <w:t>Ingresso riservato al personale autorizzato, sistemi antintrusione (sistema di allarme), cassaforte, armadio blindato, dispositivi antincendio (estintori), controllo dei supporti (verifica leggibilità), pseudonimizzazione faldoni, cartelle o atti.</w:t>
            </w:r>
          </w:p>
        </w:tc>
      </w:tr>
      <w:tr w:rsidR="002B5044" w:rsidRPr="002B5044" w14:paraId="38212A37" w14:textId="77777777" w:rsidTr="008F641D">
        <w:tc>
          <w:tcPr>
            <w:tcW w:w="3528" w:type="dxa"/>
            <w:vAlign w:val="center"/>
            <w:hideMark/>
          </w:tcPr>
          <w:p w14:paraId="78E129A2" w14:textId="77777777" w:rsidR="002B5044" w:rsidRPr="002B5044" w:rsidRDefault="002B5044" w:rsidP="002B5044">
            <w:pPr>
              <w:jc w:val="center"/>
              <w:rPr>
                <w:rFonts w:asciiTheme="minorHAnsi" w:hAnsiTheme="minorHAnsi" w:cstheme="minorHAnsi"/>
                <w:b/>
                <w:lang w:eastAsia="en-US"/>
              </w:rPr>
            </w:pPr>
            <w:r w:rsidRPr="002B5044">
              <w:rPr>
                <w:rFonts w:asciiTheme="minorHAnsi" w:hAnsiTheme="minorHAnsi" w:cstheme="minorHAnsi"/>
                <w:b/>
                <w:lang w:eastAsia="en-US"/>
              </w:rPr>
              <w:t>Misure di sicurezza tecniche-logiche</w:t>
            </w:r>
          </w:p>
        </w:tc>
        <w:tc>
          <w:tcPr>
            <w:tcW w:w="7092" w:type="dxa"/>
            <w:hideMark/>
          </w:tcPr>
          <w:p w14:paraId="71071799" w14:textId="77777777" w:rsidR="002B5044" w:rsidRPr="002B5044" w:rsidRDefault="002B5044" w:rsidP="002B5044">
            <w:pPr>
              <w:widowControl w:val="0"/>
              <w:autoSpaceDE w:val="0"/>
              <w:autoSpaceDN w:val="0"/>
              <w:adjustRightInd w:val="0"/>
              <w:ind w:right="65"/>
              <w:jc w:val="both"/>
              <w:rPr>
                <w:rFonts w:asciiTheme="minorHAnsi" w:hAnsiTheme="minorHAnsi" w:cstheme="minorHAnsi"/>
                <w:position w:val="1"/>
                <w:lang w:eastAsia="en-US"/>
              </w:rPr>
            </w:pPr>
            <w:r w:rsidRPr="002B5044">
              <w:rPr>
                <w:rFonts w:asciiTheme="minorHAnsi" w:hAnsiTheme="minorHAnsi" w:cstheme="minorHAnsi"/>
                <w:position w:val="1"/>
                <w:lang w:eastAsia="en-US"/>
              </w:rPr>
              <w:t xml:space="preserve">Sono già presenti gran parte delle seguenti misure tecniche e logiche, mentre una minima parte dovrà essere implementata in tempi ristretti: identificazione o autentificazione univoca dell’incaricato, controllo accesso a dati e programmi, autenticazione univoca alla rete, blocco URL specifici, filtraggio della navigazione, aggiornamento black list internazionali, blocco traffico da geo localizzazione, aggiornamenti antivirus automatizzati, sospensione automatica delle sessioni di lavoro (screen saver con password, ecc.), definizione procedura per testare, verificare e valutare regolarmente 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di attrezzature da parte dell’amministratore di sistema. </w:t>
            </w:r>
          </w:p>
        </w:tc>
      </w:tr>
    </w:tbl>
    <w:p w14:paraId="6B5D4D87" w14:textId="77777777" w:rsidR="000C18DD" w:rsidRDefault="000C18DD" w:rsidP="003544F0">
      <w:pPr>
        <w:jc w:val="center"/>
        <w:rPr>
          <w:rFonts w:ascii="Courier New" w:hAnsi="Courier New" w:cs="Courier New"/>
          <w:b/>
          <w:sz w:val="24"/>
        </w:rPr>
      </w:pPr>
    </w:p>
    <w:p w14:paraId="7574342B" w14:textId="77777777" w:rsidR="0023026B" w:rsidRDefault="0023026B" w:rsidP="003544F0">
      <w:pPr>
        <w:jc w:val="center"/>
        <w:rPr>
          <w:rFonts w:ascii="Courier New" w:hAnsi="Courier New" w:cs="Courier New"/>
          <w:b/>
          <w:sz w:val="24"/>
        </w:rPr>
      </w:pPr>
    </w:p>
    <w:p w14:paraId="060246D7" w14:textId="77777777" w:rsidR="0023026B" w:rsidRDefault="0023026B" w:rsidP="003544F0">
      <w:pPr>
        <w:jc w:val="center"/>
        <w:rPr>
          <w:rFonts w:ascii="Courier New" w:hAnsi="Courier New" w:cs="Courier New"/>
          <w:b/>
          <w:sz w:val="24"/>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0C18DD" w:rsidRPr="00F1729B" w14:paraId="42D6820F" w14:textId="77777777" w:rsidTr="00D72848">
        <w:tc>
          <w:tcPr>
            <w:tcW w:w="3528" w:type="dxa"/>
            <w:shd w:val="clear" w:color="auto" w:fill="548DD4" w:themeFill="text2" w:themeFillTint="99"/>
            <w:vAlign w:val="center"/>
          </w:tcPr>
          <w:p w14:paraId="20646B44" w14:textId="77777777" w:rsidR="000C18DD" w:rsidRPr="00F1729B" w:rsidRDefault="000C18DD" w:rsidP="00685113">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4773DC48" w14:textId="77777777" w:rsidR="000C18DD" w:rsidRPr="00F1729B" w:rsidRDefault="000C18DD" w:rsidP="00685113">
            <w:pPr>
              <w:jc w:val="center"/>
              <w:rPr>
                <w:rFonts w:ascii="Courier New" w:hAnsi="Courier New" w:cs="Courier New"/>
                <w:b/>
                <w:sz w:val="28"/>
              </w:rPr>
            </w:pPr>
            <w:r>
              <w:rPr>
                <w:rFonts w:ascii="Courier New" w:hAnsi="Courier New" w:cs="Courier New"/>
                <w:b/>
                <w:sz w:val="28"/>
              </w:rPr>
              <w:t>Avvio dell’anno scolastico</w:t>
            </w:r>
          </w:p>
        </w:tc>
      </w:tr>
    </w:tbl>
    <w:p w14:paraId="3A48535D" w14:textId="77777777" w:rsidR="000C18DD" w:rsidRDefault="000C18DD" w:rsidP="003544F0">
      <w:pPr>
        <w:jc w:val="center"/>
        <w:rPr>
          <w:rFonts w:ascii="Courier New" w:hAnsi="Courier New" w:cs="Courier New"/>
          <w:b/>
          <w:sz w:val="24"/>
        </w:rPr>
      </w:pPr>
    </w:p>
    <w:tbl>
      <w:tblPr>
        <w:tblStyle w:val="Grigliatabella"/>
        <w:tblW w:w="10620" w:type="dxa"/>
        <w:tblInd w:w="-432" w:type="dxa"/>
        <w:tblLook w:val="04A0" w:firstRow="1" w:lastRow="0" w:firstColumn="1" w:lastColumn="0" w:noHBand="0" w:noVBand="1"/>
      </w:tblPr>
      <w:tblGrid>
        <w:gridCol w:w="3528"/>
        <w:gridCol w:w="7092"/>
      </w:tblGrid>
      <w:tr w:rsidR="000C18DD" w:rsidRPr="00D72848" w14:paraId="1BF2FC40" w14:textId="77777777" w:rsidTr="00D8644E">
        <w:tc>
          <w:tcPr>
            <w:tcW w:w="3528" w:type="dxa"/>
            <w:vAlign w:val="center"/>
          </w:tcPr>
          <w:p w14:paraId="03B2EF6E" w14:textId="77777777" w:rsidR="000C18DD" w:rsidRPr="00D72848" w:rsidRDefault="000C18DD" w:rsidP="00685113">
            <w:pPr>
              <w:jc w:val="center"/>
              <w:rPr>
                <w:rFonts w:asciiTheme="minorHAnsi" w:hAnsiTheme="minorHAnsi" w:cstheme="minorHAnsi"/>
                <w:b/>
              </w:rPr>
            </w:pPr>
            <w:r w:rsidRPr="00D72848">
              <w:rPr>
                <w:rFonts w:asciiTheme="minorHAnsi" w:hAnsiTheme="minorHAnsi" w:cstheme="minorHAnsi"/>
                <w:b/>
              </w:rPr>
              <w:t>Ufficio</w:t>
            </w:r>
          </w:p>
        </w:tc>
        <w:tc>
          <w:tcPr>
            <w:tcW w:w="7092" w:type="dxa"/>
            <w:vAlign w:val="center"/>
          </w:tcPr>
          <w:p w14:paraId="0297FDDF" w14:textId="77777777" w:rsidR="000C18DD" w:rsidRPr="00D72848" w:rsidRDefault="000C18DD" w:rsidP="00D72848">
            <w:pPr>
              <w:jc w:val="both"/>
              <w:rPr>
                <w:rFonts w:asciiTheme="minorHAnsi" w:hAnsiTheme="minorHAnsi" w:cstheme="minorHAnsi"/>
                <w:b/>
              </w:rPr>
            </w:pPr>
            <w:r w:rsidRPr="00D72848">
              <w:rPr>
                <w:rFonts w:asciiTheme="minorHAnsi" w:hAnsiTheme="minorHAnsi" w:cstheme="minorHAnsi"/>
                <w:position w:val="1"/>
              </w:rPr>
              <w:t>Segre</w:t>
            </w:r>
            <w:r w:rsidRPr="00D72848">
              <w:rPr>
                <w:rFonts w:asciiTheme="minorHAnsi" w:hAnsiTheme="minorHAnsi" w:cstheme="minorHAnsi"/>
                <w:spacing w:val="2"/>
                <w:position w:val="1"/>
              </w:rPr>
              <w:t>t</w:t>
            </w:r>
            <w:r w:rsidRPr="00D72848">
              <w:rPr>
                <w:rFonts w:asciiTheme="minorHAnsi" w:hAnsiTheme="minorHAnsi" w:cstheme="minorHAnsi"/>
                <w:position w:val="1"/>
              </w:rPr>
              <w:t>e</w:t>
            </w:r>
            <w:r w:rsidRPr="00D72848">
              <w:rPr>
                <w:rFonts w:asciiTheme="minorHAnsi" w:hAnsiTheme="minorHAnsi" w:cstheme="minorHAnsi"/>
                <w:spacing w:val="-1"/>
                <w:position w:val="1"/>
              </w:rPr>
              <w:t>r</w:t>
            </w:r>
            <w:r w:rsidRPr="00D72848">
              <w:rPr>
                <w:rFonts w:asciiTheme="minorHAnsi" w:hAnsiTheme="minorHAnsi" w:cstheme="minorHAnsi"/>
                <w:position w:val="1"/>
              </w:rPr>
              <w:t>ia,</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uf</w:t>
            </w:r>
            <w:r w:rsidRPr="00D72848">
              <w:rPr>
                <w:rFonts w:asciiTheme="minorHAnsi" w:hAnsiTheme="minorHAnsi" w:cstheme="minorHAnsi"/>
                <w:spacing w:val="-1"/>
                <w:position w:val="1"/>
              </w:rPr>
              <w:t>f</w:t>
            </w:r>
            <w:r w:rsidRPr="00D72848">
              <w:rPr>
                <w:rFonts w:asciiTheme="minorHAnsi" w:hAnsiTheme="minorHAnsi" w:cstheme="minorHAnsi"/>
                <w:position w:val="1"/>
              </w:rPr>
              <w:t>i</w:t>
            </w:r>
            <w:r w:rsidRPr="00D72848">
              <w:rPr>
                <w:rFonts w:asciiTheme="minorHAnsi" w:hAnsiTheme="minorHAnsi" w:cstheme="minorHAnsi"/>
                <w:spacing w:val="-1"/>
                <w:position w:val="1"/>
              </w:rPr>
              <w:t>c</w:t>
            </w:r>
            <w:r w:rsidRPr="00D72848">
              <w:rPr>
                <w:rFonts w:asciiTheme="minorHAnsi" w:hAnsiTheme="minorHAnsi" w:cstheme="minorHAnsi"/>
                <w:position w:val="1"/>
              </w:rPr>
              <w:t>io</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d</w:t>
            </w:r>
            <w:r w:rsidRPr="00D72848">
              <w:rPr>
                <w:rFonts w:asciiTheme="minorHAnsi" w:hAnsiTheme="minorHAnsi" w:cstheme="minorHAnsi"/>
                <w:position w:val="1"/>
              </w:rPr>
              <w:t>el</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D</w:t>
            </w:r>
            <w:r w:rsidRPr="00D72848">
              <w:rPr>
                <w:rFonts w:asciiTheme="minorHAnsi" w:hAnsiTheme="minorHAnsi" w:cstheme="minorHAnsi"/>
                <w:position w:val="1"/>
              </w:rPr>
              <w:t>i</w:t>
            </w:r>
            <w:r w:rsidRPr="00D72848">
              <w:rPr>
                <w:rFonts w:asciiTheme="minorHAnsi" w:hAnsiTheme="minorHAnsi" w:cstheme="minorHAnsi"/>
                <w:spacing w:val="-2"/>
                <w:position w:val="1"/>
              </w:rPr>
              <w:t>r</w:t>
            </w:r>
            <w:r w:rsidRPr="00D72848">
              <w:rPr>
                <w:rFonts w:asciiTheme="minorHAnsi" w:hAnsiTheme="minorHAnsi" w:cstheme="minorHAnsi"/>
                <w:position w:val="1"/>
              </w:rPr>
              <w:t>ige</w:t>
            </w:r>
            <w:r w:rsidRPr="00D72848">
              <w:rPr>
                <w:rFonts w:asciiTheme="minorHAnsi" w:hAnsiTheme="minorHAnsi" w:cstheme="minorHAnsi"/>
                <w:spacing w:val="1"/>
                <w:position w:val="1"/>
              </w:rPr>
              <w:t>nt</w:t>
            </w:r>
            <w:r w:rsidRPr="00D72848">
              <w:rPr>
                <w:rFonts w:asciiTheme="minorHAnsi" w:hAnsiTheme="minorHAnsi" w:cstheme="minorHAnsi"/>
                <w:position w:val="1"/>
              </w:rPr>
              <w:t>e,</w:t>
            </w:r>
            <w:r w:rsidRPr="00D72848">
              <w:rPr>
                <w:rFonts w:asciiTheme="minorHAnsi" w:hAnsiTheme="minorHAnsi" w:cstheme="minorHAnsi"/>
                <w:spacing w:val="-1"/>
                <w:position w:val="1"/>
              </w:rPr>
              <w:t xml:space="preserve"> u</w:t>
            </w:r>
            <w:r w:rsidRPr="00D72848">
              <w:rPr>
                <w:rFonts w:asciiTheme="minorHAnsi" w:hAnsiTheme="minorHAnsi" w:cstheme="minorHAnsi"/>
                <w:spacing w:val="1"/>
                <w:position w:val="1"/>
              </w:rPr>
              <w:t>ff</w:t>
            </w:r>
            <w:r w:rsidRPr="00D72848">
              <w:rPr>
                <w:rFonts w:asciiTheme="minorHAnsi" w:hAnsiTheme="minorHAnsi" w:cstheme="minorHAnsi"/>
                <w:position w:val="1"/>
              </w:rPr>
              <w:t>i</w:t>
            </w:r>
            <w:r w:rsidRPr="00D72848">
              <w:rPr>
                <w:rFonts w:asciiTheme="minorHAnsi" w:hAnsiTheme="minorHAnsi" w:cstheme="minorHAnsi"/>
                <w:spacing w:val="-1"/>
                <w:position w:val="1"/>
              </w:rPr>
              <w:t>c</w:t>
            </w:r>
            <w:r w:rsidRPr="00D72848">
              <w:rPr>
                <w:rFonts w:asciiTheme="minorHAnsi" w:hAnsiTheme="minorHAnsi" w:cstheme="minorHAnsi"/>
                <w:position w:val="1"/>
              </w:rPr>
              <w:t>io</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d</w:t>
            </w:r>
            <w:r w:rsidRPr="00D72848">
              <w:rPr>
                <w:rFonts w:asciiTheme="minorHAnsi" w:hAnsiTheme="minorHAnsi" w:cstheme="minorHAnsi"/>
                <w:position w:val="1"/>
              </w:rPr>
              <w:t>el</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 xml:space="preserve">Direttore </w:t>
            </w:r>
            <w:r w:rsidRPr="00D72848">
              <w:rPr>
                <w:rFonts w:asciiTheme="minorHAnsi" w:hAnsiTheme="minorHAnsi" w:cstheme="minorHAnsi"/>
                <w:position w:val="1"/>
              </w:rPr>
              <w:t>SGA.</w:t>
            </w:r>
          </w:p>
        </w:tc>
      </w:tr>
      <w:tr w:rsidR="000C18DD" w:rsidRPr="00D72848" w14:paraId="7C1381D4" w14:textId="77777777" w:rsidTr="00D8644E">
        <w:tc>
          <w:tcPr>
            <w:tcW w:w="3528" w:type="dxa"/>
            <w:vAlign w:val="center"/>
          </w:tcPr>
          <w:p w14:paraId="53C3EB7B" w14:textId="77777777" w:rsidR="000C18DD" w:rsidRPr="00D72848" w:rsidRDefault="000C18DD" w:rsidP="00685113">
            <w:pPr>
              <w:jc w:val="center"/>
              <w:rPr>
                <w:rFonts w:asciiTheme="minorHAnsi" w:hAnsiTheme="minorHAnsi" w:cstheme="minorHAnsi"/>
                <w:b/>
              </w:rPr>
            </w:pPr>
            <w:r w:rsidRPr="00D72848">
              <w:rPr>
                <w:rFonts w:asciiTheme="minorHAnsi" w:hAnsiTheme="minorHAnsi" w:cstheme="minorHAnsi"/>
                <w:b/>
              </w:rPr>
              <w:lastRenderedPageBreak/>
              <w:t>Tipologia di dati personali trattati, strettamente necessari per perseguire la finalità descritta</w:t>
            </w:r>
          </w:p>
        </w:tc>
        <w:tc>
          <w:tcPr>
            <w:tcW w:w="7092" w:type="dxa"/>
            <w:vAlign w:val="center"/>
          </w:tcPr>
          <w:p w14:paraId="1E2DC26D" w14:textId="77777777" w:rsidR="00B06304" w:rsidRPr="00D72848" w:rsidRDefault="00B06304" w:rsidP="00D72848">
            <w:pPr>
              <w:widowControl w:val="0"/>
              <w:autoSpaceDE w:val="0"/>
              <w:autoSpaceDN w:val="0"/>
              <w:adjustRightInd w:val="0"/>
              <w:ind w:right="65"/>
              <w:jc w:val="both"/>
              <w:rPr>
                <w:rFonts w:asciiTheme="minorHAnsi" w:hAnsiTheme="minorHAnsi" w:cstheme="minorHAnsi"/>
              </w:rPr>
            </w:pPr>
            <w:r w:rsidRPr="00D72848">
              <w:rPr>
                <w:rFonts w:asciiTheme="minorHAnsi" w:hAnsiTheme="minorHAnsi" w:cstheme="minorHAnsi"/>
              </w:rPr>
              <w:t xml:space="preserve">Dati anagrafici, inerenti </w:t>
            </w:r>
            <w:proofErr w:type="gramStart"/>
            <w:r w:rsidRPr="00D72848">
              <w:rPr>
                <w:rFonts w:asciiTheme="minorHAnsi" w:hAnsiTheme="minorHAnsi" w:cstheme="minorHAnsi"/>
              </w:rPr>
              <w:t>l’origine</w:t>
            </w:r>
            <w:proofErr w:type="gramEnd"/>
            <w:r w:rsidRPr="00D72848">
              <w:rPr>
                <w:rFonts w:asciiTheme="minorHAnsi" w:hAnsiTheme="minorHAnsi" w:cstheme="minorHAnsi"/>
              </w:rPr>
              <w:t xml:space="preserve"> etnica o razziale, lo stato di salute attuale e pregresso anche relativo a familiari, sulle convinzioni religiose, di carattere giudiziario e d’altro genere. I dati sono forniti dagli alunni e dalle famiglie ai fini della frequenza dei corsi di studio nelle istituzioni scolastiche di ogni ordine e grado, ivi compresi convitti, educandati e scuole speciali. Nell'espletamento delle attività propedeutiche all'avvio dell'anno scolastico da parte delle istituzioni scolastiche, possono essere trattati dati </w:t>
            </w:r>
            <w:r w:rsidR="00FA343A" w:rsidRPr="00D72848">
              <w:rPr>
                <w:rFonts w:asciiTheme="minorHAnsi" w:hAnsiTheme="minorHAnsi" w:cstheme="minorHAnsi"/>
              </w:rPr>
              <w:t>sensibili/particolari</w:t>
            </w:r>
            <w:r w:rsidRPr="00D72848">
              <w:rPr>
                <w:rFonts w:asciiTheme="minorHAnsi" w:hAnsiTheme="minorHAnsi" w:cstheme="minorHAnsi"/>
              </w:rPr>
              <w:t xml:space="preserve"> relativi:</w:t>
            </w:r>
          </w:p>
          <w:p w14:paraId="5C8882EC" w14:textId="77777777" w:rsidR="000C18DD" w:rsidRPr="00D72848" w:rsidRDefault="00B06304" w:rsidP="00D72848">
            <w:pPr>
              <w:widowControl w:val="0"/>
              <w:autoSpaceDE w:val="0"/>
              <w:autoSpaceDN w:val="0"/>
              <w:adjustRightInd w:val="0"/>
              <w:ind w:right="65"/>
              <w:jc w:val="both"/>
              <w:rPr>
                <w:rFonts w:asciiTheme="minorHAnsi" w:hAnsiTheme="minorHAnsi" w:cstheme="minorHAnsi"/>
                <w:b/>
              </w:rPr>
            </w:pPr>
            <w:r w:rsidRPr="00D72848">
              <w:rPr>
                <w:rFonts w:asciiTheme="minorHAnsi" w:hAnsiTheme="minorHAnsi" w:cstheme="minorHAnsi"/>
              </w:rPr>
              <w:t>alle origini razziali ed etniche, per favorire l'integrazione degli alunni con cittadinanza non italiana; alle convinzioni religiose, per garantire la libertà di credo religioso e per la fruizione dell'insegnamento della religione cattolica o delle attività alternative a tale insegnamento; allo stato di salute, per assicurare l'erogazione del sostegno agli alunni diversamente abili e per la composizione delle classi; alle vicende giudiziarie, per assicurare il diritto allo studio anche a soggetti sottoposti a regime di detenzione; i dati giudiziari emergono anche nel caso in cui l'autorità giudiziaria abbia predisposto un programma di protezione nei confronti dell'alunno   nonché nei confronti degli alunni che abbiano commesso reati.</w:t>
            </w:r>
          </w:p>
        </w:tc>
      </w:tr>
      <w:tr w:rsidR="00D72848" w:rsidRPr="00D72848" w14:paraId="3F252758" w14:textId="77777777" w:rsidTr="00D8644E">
        <w:tc>
          <w:tcPr>
            <w:tcW w:w="3528" w:type="dxa"/>
            <w:vAlign w:val="center"/>
          </w:tcPr>
          <w:p w14:paraId="1368AA03"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Categoria dei dati</w:t>
            </w:r>
          </w:p>
        </w:tc>
        <w:tc>
          <w:tcPr>
            <w:tcW w:w="7092" w:type="dxa"/>
            <w:vAlign w:val="center"/>
          </w:tcPr>
          <w:p w14:paraId="314F02A4" w14:textId="77777777" w:rsidR="00D72848" w:rsidRPr="00036068" w:rsidRDefault="00D72848" w:rsidP="00D72848">
            <w:pPr>
              <w:jc w:val="both"/>
              <w:rPr>
                <w:rFonts w:asciiTheme="minorHAnsi" w:hAnsiTheme="minorHAnsi" w:cstheme="minorHAnsi"/>
                <w:position w:val="1"/>
              </w:rPr>
            </w:pPr>
            <w:r w:rsidRPr="00036068">
              <w:rPr>
                <w:rFonts w:asciiTheme="minorHAnsi" w:hAnsiTheme="minorHAnsi" w:cstheme="minorHAnsi"/>
                <w:position w:val="1"/>
              </w:rPr>
              <w:t>Previsti dall’art. 4, c. 1 e dagli artt. 9 e 10 del Regolamento Europeo 2016/679</w:t>
            </w:r>
          </w:p>
        </w:tc>
      </w:tr>
      <w:tr w:rsidR="00D72848" w:rsidRPr="00D72848" w14:paraId="4907C428" w14:textId="77777777" w:rsidTr="00D8644E">
        <w:tc>
          <w:tcPr>
            <w:tcW w:w="3528" w:type="dxa"/>
            <w:vAlign w:val="center"/>
          </w:tcPr>
          <w:p w14:paraId="0F6325AD"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Tempo di conservazione e termini ultimi previsti per la cancellazione delle diverse categorie di dati</w:t>
            </w:r>
          </w:p>
        </w:tc>
        <w:tc>
          <w:tcPr>
            <w:tcW w:w="7092" w:type="dxa"/>
            <w:vAlign w:val="center"/>
          </w:tcPr>
          <w:p w14:paraId="69A914FE" w14:textId="77777777" w:rsidR="00D72848" w:rsidRPr="00D72848" w:rsidRDefault="00D72848" w:rsidP="00D72848">
            <w:pPr>
              <w:jc w:val="both"/>
              <w:rPr>
                <w:rFonts w:asciiTheme="minorHAnsi" w:hAnsiTheme="minorHAnsi" w:cstheme="minorHAnsi"/>
                <w:position w:val="1"/>
              </w:rPr>
            </w:pPr>
            <w:r w:rsidRPr="00D72848">
              <w:rPr>
                <w:rFonts w:asciiTheme="minorHAnsi" w:hAnsiTheme="minorHAnsi" w:cstheme="minorHAnsi"/>
                <w:position w:val="1"/>
              </w:rPr>
              <w:t xml:space="preserve">Come da Linee Guida per gli Archivi delle istituzioni scolastiche pubblicate sul sito della Direzione Generale per gli Archivi: </w:t>
            </w:r>
          </w:p>
          <w:p w14:paraId="1697487D" w14:textId="77777777" w:rsidR="00D72848" w:rsidRPr="00D72848" w:rsidRDefault="00D72848" w:rsidP="00D72848">
            <w:pPr>
              <w:jc w:val="both"/>
              <w:rPr>
                <w:rFonts w:asciiTheme="minorHAnsi" w:hAnsiTheme="minorHAnsi" w:cstheme="minorHAnsi"/>
                <w:position w:val="1"/>
              </w:rPr>
            </w:pPr>
          </w:p>
          <w:p w14:paraId="44C4B2AF" w14:textId="77777777" w:rsidR="00D72848" w:rsidRPr="00D72848" w:rsidRDefault="00D72848" w:rsidP="00D72848">
            <w:pPr>
              <w:jc w:val="center"/>
              <w:rPr>
                <w:rFonts w:asciiTheme="minorHAnsi" w:hAnsiTheme="minorHAnsi" w:cstheme="minorHAnsi"/>
                <w:b/>
                <w:position w:val="1"/>
                <w:sz w:val="18"/>
                <w:szCs w:val="18"/>
              </w:rPr>
            </w:pPr>
            <w:r w:rsidRPr="00D72848">
              <w:rPr>
                <w:rFonts w:asciiTheme="minorHAnsi" w:hAnsiTheme="minorHAnsi" w:cstheme="minorHAnsi"/>
                <w:b/>
                <w:position w:val="1"/>
                <w:sz w:val="18"/>
                <w:szCs w:val="18"/>
              </w:rPr>
              <w:t>http://www.archivi.beniculturali.it/index.php/cosa-facciamo/progetti-di-tutela/progetti-conclusi/item/556-archivi-delle-scuole</w:t>
            </w:r>
          </w:p>
        </w:tc>
      </w:tr>
      <w:tr w:rsidR="00D72848" w:rsidRPr="00D72848" w14:paraId="0E80F0EC" w14:textId="77777777" w:rsidTr="00D8644E">
        <w:tc>
          <w:tcPr>
            <w:tcW w:w="3528" w:type="dxa"/>
            <w:vAlign w:val="center"/>
          </w:tcPr>
          <w:p w14:paraId="49FD118A"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Categorie interessati</w:t>
            </w:r>
          </w:p>
        </w:tc>
        <w:tc>
          <w:tcPr>
            <w:tcW w:w="7092" w:type="dxa"/>
            <w:vAlign w:val="center"/>
          </w:tcPr>
          <w:p w14:paraId="0C96C143"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rPr>
            </w:pPr>
            <w:r w:rsidRPr="00D72848">
              <w:rPr>
                <w:rFonts w:asciiTheme="minorHAnsi" w:hAnsiTheme="minorHAnsi" w:cstheme="minorHAnsi"/>
                <w:position w:val="1"/>
              </w:rPr>
              <w:t>Alunni e famiglie</w:t>
            </w:r>
          </w:p>
        </w:tc>
      </w:tr>
      <w:tr w:rsidR="00D72848" w:rsidRPr="00D72848" w14:paraId="3CD83580" w14:textId="77777777" w:rsidTr="00D8644E">
        <w:tc>
          <w:tcPr>
            <w:tcW w:w="3528" w:type="dxa"/>
            <w:vAlign w:val="center"/>
          </w:tcPr>
          <w:p w14:paraId="03A74F73"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Informativa agli interessati</w:t>
            </w:r>
          </w:p>
        </w:tc>
        <w:tc>
          <w:tcPr>
            <w:tcW w:w="7092" w:type="dxa"/>
            <w:vAlign w:val="center"/>
          </w:tcPr>
          <w:p w14:paraId="449FADB8" w14:textId="77777777" w:rsidR="00D72848" w:rsidRPr="00D72848" w:rsidRDefault="00D72848" w:rsidP="00D72848">
            <w:pPr>
              <w:jc w:val="center"/>
              <w:rPr>
                <w:rFonts w:asciiTheme="minorHAnsi" w:hAnsiTheme="minorHAnsi" w:cstheme="minorHAnsi"/>
                <w:position w:val="1"/>
              </w:rPr>
            </w:pPr>
            <w:r w:rsidRPr="00D72848">
              <w:rPr>
                <w:rFonts w:asciiTheme="minorHAnsi" w:hAnsiTheme="minorHAnsi" w:cstheme="minorHAnsi"/>
                <w:position w:val="1"/>
              </w:rPr>
              <w:t>SI</w:t>
            </w:r>
          </w:p>
        </w:tc>
      </w:tr>
      <w:tr w:rsidR="00D72848" w:rsidRPr="00D72848" w14:paraId="57B0A438" w14:textId="77777777" w:rsidTr="00D8644E">
        <w:tc>
          <w:tcPr>
            <w:tcW w:w="3528" w:type="dxa"/>
            <w:vAlign w:val="center"/>
          </w:tcPr>
          <w:p w14:paraId="4D89382E" w14:textId="77777777" w:rsidR="00D72848" w:rsidRPr="00D72848" w:rsidRDefault="00D72848" w:rsidP="00D72848">
            <w:pPr>
              <w:jc w:val="center"/>
              <w:rPr>
                <w:rFonts w:asciiTheme="minorHAnsi" w:hAnsiTheme="minorHAnsi" w:cstheme="minorHAnsi"/>
                <w:b/>
              </w:rPr>
            </w:pPr>
          </w:p>
        </w:tc>
        <w:tc>
          <w:tcPr>
            <w:tcW w:w="7092" w:type="dxa"/>
            <w:vAlign w:val="center"/>
          </w:tcPr>
          <w:p w14:paraId="243D1DE5" w14:textId="77777777" w:rsidR="00D72848" w:rsidRPr="00D72848" w:rsidRDefault="00D72848" w:rsidP="00D72848">
            <w:pPr>
              <w:jc w:val="center"/>
              <w:rPr>
                <w:rFonts w:asciiTheme="minorHAnsi" w:hAnsiTheme="minorHAnsi" w:cstheme="minorHAnsi"/>
                <w:position w:val="1"/>
              </w:rPr>
            </w:pPr>
            <w:r w:rsidRPr="00D72848">
              <w:rPr>
                <w:rFonts w:asciiTheme="minorHAnsi" w:hAnsiTheme="minorHAnsi" w:cstheme="minorHAnsi"/>
                <w:position w:val="1"/>
              </w:rPr>
              <w:t>NO</w:t>
            </w:r>
          </w:p>
        </w:tc>
      </w:tr>
      <w:tr w:rsidR="00D72848" w:rsidRPr="00D72848" w14:paraId="4468BC70" w14:textId="77777777" w:rsidTr="00D8644E">
        <w:tc>
          <w:tcPr>
            <w:tcW w:w="3528" w:type="dxa"/>
            <w:vAlign w:val="center"/>
          </w:tcPr>
          <w:p w14:paraId="2E98E3DE"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Finalità del trattamento e norme di riferimento</w:t>
            </w:r>
          </w:p>
        </w:tc>
        <w:tc>
          <w:tcPr>
            <w:tcW w:w="7092" w:type="dxa"/>
            <w:vAlign w:val="center"/>
          </w:tcPr>
          <w:p w14:paraId="3A6A883A" w14:textId="77777777" w:rsidR="00D72848" w:rsidRPr="00D72848" w:rsidRDefault="00D72848" w:rsidP="00D72848">
            <w:pPr>
              <w:jc w:val="both"/>
              <w:rPr>
                <w:rFonts w:asciiTheme="minorHAnsi" w:hAnsiTheme="minorHAnsi" w:cstheme="minorHAnsi"/>
              </w:rPr>
            </w:pPr>
            <w:r w:rsidRPr="00D72848">
              <w:rPr>
                <w:rFonts w:asciiTheme="minorHAnsi" w:hAnsiTheme="minorHAnsi" w:cstheme="minorHAnsi"/>
              </w:rPr>
              <w:t>Nell'espletamento delle attività educative, didattiche e formative, curriculari  ed  extracurriculari, di valutazione ed orientamento,  di scrutini ed esami, da parte delle istituzioni scolastiche di ogni ordine e grado, ivi compresi  convitti, educandati e scuole speciali, possono essere trattati dati sensibili/particolari relativi: alle origini razziali ed etniche per favorire l'integrazione degli alunni con cittadinanza non italiana; alle convinzioni religiose per garantire la libertà di credo religioso; allo stato di salute, per assicurare l'erogazione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 ai dati giudiziari, per assicurare il diritto allo studio anche a soggetti sottoposti a regime di detenzione; alle convinzioni politiche, per la costituzione e il funzionamento delle Consulte e delle Associazioni degli studenti e dei genitori. I dati sensibili/particolari possono essere trattati per le attività di valutazione periodica e finale, per le attività di orientamento e per la compilazione della certificazione delle competenze.</w:t>
            </w:r>
          </w:p>
          <w:p w14:paraId="23F8E4FA" w14:textId="77777777" w:rsidR="00D72848" w:rsidRPr="00D72848" w:rsidRDefault="00D72848" w:rsidP="00D72848">
            <w:pPr>
              <w:jc w:val="both"/>
              <w:rPr>
                <w:rFonts w:asciiTheme="minorHAnsi" w:hAnsiTheme="minorHAnsi" w:cstheme="minorHAnsi"/>
              </w:rPr>
            </w:pPr>
          </w:p>
          <w:p w14:paraId="1E74FE60" w14:textId="77777777" w:rsidR="00D72848" w:rsidRPr="00D72848" w:rsidRDefault="00D72848" w:rsidP="00D72848">
            <w:pPr>
              <w:jc w:val="both"/>
              <w:rPr>
                <w:rFonts w:asciiTheme="minorHAnsi" w:hAnsiTheme="minorHAnsi" w:cstheme="minorHAnsi"/>
                <w:b/>
              </w:rPr>
            </w:pPr>
            <w:r w:rsidRPr="00D72848">
              <w:rPr>
                <w:rFonts w:asciiTheme="minorHAnsi" w:hAnsiTheme="minorHAnsi" w:cstheme="minorHAnsi"/>
                <w:b/>
              </w:rPr>
              <w:t>Norme di riferimento:</w:t>
            </w:r>
          </w:p>
          <w:p w14:paraId="094F5B28" w14:textId="77777777" w:rsidR="00D72848" w:rsidRPr="00D72848" w:rsidRDefault="00D72848" w:rsidP="00D72848">
            <w:pPr>
              <w:jc w:val="both"/>
              <w:rPr>
                <w:rFonts w:asciiTheme="minorHAnsi" w:hAnsiTheme="minorHAnsi" w:cstheme="minorHAnsi"/>
              </w:rPr>
            </w:pPr>
            <w:r w:rsidRPr="00D72848">
              <w:rPr>
                <w:rFonts w:asciiTheme="minorHAnsi" w:hAnsiTheme="minorHAnsi" w:cstheme="minorHAnsi"/>
              </w:rPr>
              <w:t xml:space="preserve">Leggi regionali sul diritto allo studio ai sensi del D.P.R. 24 luglio 1977, n. 616; Legge 25 marzo 1985, n. 121; Legge 5 febbraio 1992, n. 104; D.Lgs. 16 aprile 1994, n. 297; D.P.R. 10 ottobre 1996, n. 567; Legge 24 giugno 1997, n. 196; D.Lgs. 31 marzo 1998, n. 112; D.P.R. 24 giugno 1998, n. 249; D.P.R. 8 marzo 1999, n. 275; D.P.R. 31 agosto 1999, n. 394; Legge 10 marzo 2000, n. 62; Legge 28 marzo 2003, n. 53; D.Lgs. 19 febbraio 2004, n. 59; D.Lgs. 21 aprile 2005, n. 76; D.Lgs. 21 aprile 2005, n. 77; D.Lgs. 17 ottobre 2005, n. 226; D.P.R. 23 </w:t>
            </w:r>
            <w:r w:rsidRPr="00D72848">
              <w:rPr>
                <w:rFonts w:asciiTheme="minorHAnsi" w:hAnsiTheme="minorHAnsi" w:cstheme="minorHAnsi"/>
              </w:rPr>
              <w:lastRenderedPageBreak/>
              <w:t>dicembre 2005, n. 3</w:t>
            </w:r>
            <w:r w:rsidR="0023026B">
              <w:rPr>
                <w:rFonts w:asciiTheme="minorHAnsi" w:hAnsiTheme="minorHAnsi" w:cstheme="minorHAnsi"/>
              </w:rPr>
              <w:t xml:space="preserve">01; </w:t>
            </w:r>
            <w:r w:rsidR="0023026B">
              <w:rPr>
                <w:rFonts w:asciiTheme="minorHAnsi" w:hAnsiTheme="minorHAnsi" w:cs="Courier New"/>
              </w:rPr>
              <w:t>D</w:t>
            </w:r>
            <w:r w:rsidR="0023026B" w:rsidRPr="00737228">
              <w:rPr>
                <w:rFonts w:asciiTheme="minorHAnsi" w:hAnsiTheme="minorHAnsi" w:cs="Courier New"/>
              </w:rPr>
              <w:t>ecreto-legge n. 111 del 6 agosto 2021, recante “Misure urgenti per l’esercizio in sicurezza delle attività scolastiche, universitarie, sociali e in materia di trasporti”</w:t>
            </w:r>
            <w:r w:rsidR="0023026B">
              <w:rPr>
                <w:rFonts w:asciiTheme="minorHAnsi" w:hAnsiTheme="minorHAnsi" w:cs="Courier New"/>
              </w:rPr>
              <w:t>.</w:t>
            </w:r>
          </w:p>
        </w:tc>
      </w:tr>
      <w:tr w:rsidR="00D72848" w:rsidRPr="00D72848" w14:paraId="5C6E6952" w14:textId="77777777" w:rsidTr="00D8644E">
        <w:tc>
          <w:tcPr>
            <w:tcW w:w="3528" w:type="dxa"/>
            <w:vAlign w:val="center"/>
          </w:tcPr>
          <w:p w14:paraId="0111E34B"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lastRenderedPageBreak/>
              <w:t>Modalità di trattamento</w:t>
            </w:r>
          </w:p>
          <w:p w14:paraId="2649561E" w14:textId="77777777" w:rsidR="00D72848" w:rsidRPr="00D72848" w:rsidRDefault="00D72848" w:rsidP="00D72848">
            <w:pPr>
              <w:jc w:val="center"/>
              <w:rPr>
                <w:rFonts w:asciiTheme="minorHAnsi" w:hAnsiTheme="minorHAnsi" w:cstheme="minorHAnsi"/>
                <w:b/>
              </w:rPr>
            </w:pPr>
            <w:proofErr w:type="gramStart"/>
            <w:r w:rsidRPr="00D72848">
              <w:rPr>
                <w:rFonts w:asciiTheme="minorHAnsi" w:hAnsiTheme="minorHAnsi" w:cstheme="minorHAnsi"/>
                <w:b/>
              </w:rPr>
              <w:t>( Servizi</w:t>
            </w:r>
            <w:proofErr w:type="gramEnd"/>
            <w:r w:rsidRPr="00D72848">
              <w:rPr>
                <w:rFonts w:asciiTheme="minorHAnsi" w:hAnsiTheme="minorHAnsi" w:cstheme="minorHAnsi"/>
                <w:b/>
              </w:rPr>
              <w:t xml:space="preserve"> ICT, Office automation, Cartaceo)</w:t>
            </w:r>
          </w:p>
        </w:tc>
        <w:tc>
          <w:tcPr>
            <w:tcW w:w="7092" w:type="dxa"/>
            <w:vAlign w:val="center"/>
          </w:tcPr>
          <w:p w14:paraId="66797445" w14:textId="77777777" w:rsidR="00D72848" w:rsidRPr="00D72848" w:rsidRDefault="00D72848" w:rsidP="00D72848">
            <w:pPr>
              <w:pStyle w:val="Paragrafoelenco"/>
              <w:ind w:left="0"/>
              <w:jc w:val="both"/>
              <w:rPr>
                <w:rFonts w:asciiTheme="minorHAnsi" w:hAnsiTheme="minorHAnsi" w:cstheme="minorHAnsi"/>
              </w:rPr>
            </w:pPr>
            <w:r w:rsidRPr="00D72848">
              <w:rPr>
                <w:rFonts w:asciiTheme="minorHAnsi" w:hAnsiTheme="minorHAnsi" w:cstheme="minorHAnsi"/>
              </w:rPr>
              <w:t>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e finanziaria, previdenziale, pensionistica</w:t>
            </w:r>
            <w:r>
              <w:rPr>
                <w:rFonts w:asciiTheme="minorHAnsi" w:hAnsiTheme="minorHAnsi" w:cstheme="minorHAnsi"/>
              </w:rPr>
              <w:t>,</w:t>
            </w:r>
            <w:r w:rsidRPr="00D72848">
              <w:rPr>
                <w:rFonts w:asciiTheme="minorHAnsi" w:hAnsiTheme="minorHAnsi" w:cstheme="minorHAnsi"/>
              </w:rPr>
              <w:t xml:space="preserve"> aggiornamento e formazione del personale. La raccolta, registrazione, organizzazione, conservazione, consultazione, modificazione, selezione, estrazione, utilizzo, blocco, cancellazione e distruzione può avvenire sia in forma cartacea che digitale.</w:t>
            </w:r>
          </w:p>
        </w:tc>
      </w:tr>
      <w:tr w:rsidR="00D72848" w:rsidRPr="00D72848" w14:paraId="1820100F" w14:textId="77777777" w:rsidTr="00D8644E">
        <w:tc>
          <w:tcPr>
            <w:tcW w:w="3528" w:type="dxa"/>
            <w:vAlign w:val="center"/>
          </w:tcPr>
          <w:p w14:paraId="12CB66AD"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Categorie di destinatari a cui i dati personali sono stati o saranno comunicati e finalità della comunicazione</w:t>
            </w:r>
          </w:p>
        </w:tc>
        <w:tc>
          <w:tcPr>
            <w:tcW w:w="7092" w:type="dxa"/>
            <w:vAlign w:val="center"/>
          </w:tcPr>
          <w:p w14:paraId="202EC64D"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rPr>
            </w:pPr>
            <w:r w:rsidRPr="00D72848">
              <w:rPr>
                <w:rFonts w:asciiTheme="minorHAnsi" w:hAnsiTheme="minorHAnsi" w:cstheme="minorHAnsi"/>
                <w:position w:val="1"/>
              </w:rPr>
              <w:t>Agli Enti Locali per la fornitura dei servizi ai sensi del D.Lgs. 31 marzo 1998, n. 112, limitatamente ai dati indispensabili all'erogazione del servizio; ai gestori pubblici e privati dei servizi di assistenza agli alunni e di supporto all'attività scolastica, ai sensi delle leggi regionali sul diritto allo studio, limitatamente ai dati indispensabili all'erogazione del servizio;</w:t>
            </w:r>
          </w:p>
          <w:p w14:paraId="3D7A4E71"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rPr>
            </w:pPr>
            <w:r w:rsidRPr="00D72848">
              <w:rPr>
                <w:rFonts w:asciiTheme="minorHAnsi" w:hAnsiTheme="minorHAnsi" w:cstheme="minorHAnsi"/>
                <w:position w:val="1"/>
              </w:rPr>
              <w:t>alle AUSL e agli Enti Locali per il funzionamento dei Gruppi di Lavoro Handicap di istituto e per la predisposizione e verifica del Piano Educativo Individualizzato, ai sensi della Legge 5 febbraio 1992, n. 104;</w:t>
            </w:r>
          </w:p>
        </w:tc>
      </w:tr>
      <w:tr w:rsidR="00D72848" w:rsidRPr="00D72848" w14:paraId="7FD5EDE7" w14:textId="77777777" w:rsidTr="00D8644E">
        <w:tc>
          <w:tcPr>
            <w:tcW w:w="3528" w:type="dxa"/>
            <w:vAlign w:val="center"/>
          </w:tcPr>
          <w:p w14:paraId="2114BC1C"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Categorie di destinatari di paesi terzi od organizzazioni internazionali a cui i dati personali sono stati o saranno comunicati</w:t>
            </w:r>
          </w:p>
        </w:tc>
        <w:tc>
          <w:tcPr>
            <w:tcW w:w="7092" w:type="dxa"/>
            <w:vAlign w:val="center"/>
          </w:tcPr>
          <w:p w14:paraId="33813B8A" w14:textId="77777777" w:rsidR="00D72848" w:rsidRPr="00D72848" w:rsidRDefault="00D72848" w:rsidP="00D72848">
            <w:pPr>
              <w:widowControl w:val="0"/>
              <w:autoSpaceDE w:val="0"/>
              <w:autoSpaceDN w:val="0"/>
              <w:adjustRightInd w:val="0"/>
              <w:ind w:right="65"/>
              <w:jc w:val="center"/>
              <w:rPr>
                <w:rFonts w:asciiTheme="minorHAnsi" w:hAnsiTheme="minorHAnsi" w:cstheme="minorHAnsi"/>
                <w:position w:val="1"/>
              </w:rPr>
            </w:pPr>
            <w:r w:rsidRPr="00D72848">
              <w:rPr>
                <w:rFonts w:asciiTheme="minorHAnsi" w:hAnsiTheme="minorHAnsi" w:cstheme="minorHAnsi"/>
                <w:position w:val="1"/>
              </w:rPr>
              <w:t>NO</w:t>
            </w:r>
          </w:p>
        </w:tc>
      </w:tr>
      <w:tr w:rsidR="00D72848" w:rsidRPr="00D72848" w14:paraId="2A798DCD" w14:textId="77777777" w:rsidTr="00D8644E">
        <w:tc>
          <w:tcPr>
            <w:tcW w:w="3528" w:type="dxa"/>
            <w:vAlign w:val="center"/>
          </w:tcPr>
          <w:p w14:paraId="4D14AFC7"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Garanzie adeguate al trasferimento di dati a destinatari di paese terzi od organizzazioni internazionali</w:t>
            </w:r>
          </w:p>
        </w:tc>
        <w:tc>
          <w:tcPr>
            <w:tcW w:w="7092" w:type="dxa"/>
            <w:vAlign w:val="center"/>
          </w:tcPr>
          <w:p w14:paraId="2DA83EAF" w14:textId="77777777" w:rsidR="00D72848" w:rsidRPr="00D72848" w:rsidRDefault="00D72848" w:rsidP="00D72848">
            <w:pPr>
              <w:widowControl w:val="0"/>
              <w:autoSpaceDE w:val="0"/>
              <w:autoSpaceDN w:val="0"/>
              <w:adjustRightInd w:val="0"/>
              <w:ind w:right="65"/>
              <w:jc w:val="center"/>
              <w:rPr>
                <w:rFonts w:asciiTheme="minorHAnsi" w:hAnsiTheme="minorHAnsi" w:cstheme="minorHAnsi"/>
                <w:position w:val="1"/>
              </w:rPr>
            </w:pPr>
            <w:r w:rsidRPr="00D72848">
              <w:rPr>
                <w:rFonts w:asciiTheme="minorHAnsi" w:hAnsiTheme="minorHAnsi" w:cstheme="minorHAnsi"/>
                <w:position w:val="1"/>
              </w:rPr>
              <w:t>NO</w:t>
            </w:r>
          </w:p>
        </w:tc>
      </w:tr>
      <w:tr w:rsidR="00D72848" w:rsidRPr="00D72848" w14:paraId="15917B3F" w14:textId="77777777" w:rsidTr="008F641D">
        <w:tc>
          <w:tcPr>
            <w:tcW w:w="3528" w:type="dxa"/>
            <w:vAlign w:val="center"/>
            <w:hideMark/>
          </w:tcPr>
          <w:p w14:paraId="1441BD3A" w14:textId="77777777" w:rsidR="00D72848" w:rsidRPr="00D72848" w:rsidRDefault="00D72848" w:rsidP="00D72848">
            <w:pPr>
              <w:jc w:val="center"/>
              <w:rPr>
                <w:rFonts w:asciiTheme="minorHAnsi" w:hAnsiTheme="minorHAnsi" w:cstheme="minorHAnsi"/>
                <w:b/>
                <w:lang w:eastAsia="en-US"/>
              </w:rPr>
            </w:pPr>
            <w:r w:rsidRPr="00D72848">
              <w:rPr>
                <w:rFonts w:asciiTheme="minorHAnsi" w:hAnsiTheme="minorHAnsi" w:cstheme="minorHAnsi"/>
                <w:b/>
                <w:lang w:eastAsia="en-US"/>
              </w:rPr>
              <w:t>Misure di sicurezza organizzative</w:t>
            </w:r>
          </w:p>
        </w:tc>
        <w:tc>
          <w:tcPr>
            <w:tcW w:w="7092" w:type="dxa"/>
            <w:hideMark/>
          </w:tcPr>
          <w:p w14:paraId="3905260C"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lang w:eastAsia="en-US"/>
              </w:rPr>
            </w:pPr>
            <w:r w:rsidRPr="00D72848">
              <w:rPr>
                <w:rFonts w:asciiTheme="minorHAnsi" w:hAnsiTheme="minorHAnsi" w:cstheme="minorHAnsi"/>
                <w:position w:val="1"/>
                <w:lang w:eastAsia="en-US"/>
              </w:rPr>
              <w:t>Nomine del personale incaricato/autorizzato con assegnazione incarichi, formazione, mansionari, policy.</w:t>
            </w:r>
          </w:p>
        </w:tc>
      </w:tr>
      <w:tr w:rsidR="00D72848" w:rsidRPr="00D72848" w14:paraId="44DACBA8" w14:textId="77777777" w:rsidTr="008F641D">
        <w:tc>
          <w:tcPr>
            <w:tcW w:w="3528" w:type="dxa"/>
            <w:vAlign w:val="center"/>
            <w:hideMark/>
          </w:tcPr>
          <w:p w14:paraId="0931CE0C" w14:textId="77777777" w:rsidR="00D72848" w:rsidRPr="00D72848" w:rsidRDefault="00D72848" w:rsidP="00D72848">
            <w:pPr>
              <w:jc w:val="center"/>
              <w:rPr>
                <w:rFonts w:asciiTheme="minorHAnsi" w:hAnsiTheme="minorHAnsi" w:cstheme="minorHAnsi"/>
                <w:b/>
                <w:lang w:eastAsia="en-US"/>
              </w:rPr>
            </w:pPr>
            <w:r w:rsidRPr="00D72848">
              <w:rPr>
                <w:rFonts w:asciiTheme="minorHAnsi" w:hAnsiTheme="minorHAnsi" w:cstheme="minorHAnsi"/>
                <w:b/>
                <w:lang w:eastAsia="en-US"/>
              </w:rPr>
              <w:t>Misure di sicurezza tecniche-fisiche</w:t>
            </w:r>
          </w:p>
        </w:tc>
        <w:tc>
          <w:tcPr>
            <w:tcW w:w="7092" w:type="dxa"/>
            <w:hideMark/>
          </w:tcPr>
          <w:p w14:paraId="56BA51A3"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lang w:eastAsia="en-US"/>
              </w:rPr>
            </w:pPr>
            <w:r w:rsidRPr="00D72848">
              <w:rPr>
                <w:rFonts w:asciiTheme="minorHAnsi" w:hAnsiTheme="minorHAnsi" w:cstheme="minorHAnsi"/>
                <w:position w:val="1"/>
                <w:lang w:eastAsia="en-US"/>
              </w:rPr>
              <w:t>Ingresso riservato al personale autorizzato, sistemi antintrusione (sistema di allarme), cassaforte, armadio blindato, dispositivi antincendio (estintori), controllo dei supporti (verifica leggibilità), pseudonimizzazione faldoni, cartelle o atti.</w:t>
            </w:r>
          </w:p>
        </w:tc>
      </w:tr>
      <w:tr w:rsidR="00D72848" w:rsidRPr="00D72848" w14:paraId="298E5FBF" w14:textId="77777777" w:rsidTr="008F641D">
        <w:tc>
          <w:tcPr>
            <w:tcW w:w="3528" w:type="dxa"/>
            <w:vAlign w:val="center"/>
            <w:hideMark/>
          </w:tcPr>
          <w:p w14:paraId="18C3C606" w14:textId="77777777" w:rsidR="00D72848" w:rsidRPr="00D72848" w:rsidRDefault="00D72848" w:rsidP="00D72848">
            <w:pPr>
              <w:jc w:val="center"/>
              <w:rPr>
                <w:rFonts w:asciiTheme="minorHAnsi" w:hAnsiTheme="minorHAnsi" w:cstheme="minorHAnsi"/>
                <w:b/>
                <w:lang w:eastAsia="en-US"/>
              </w:rPr>
            </w:pPr>
            <w:r w:rsidRPr="00D72848">
              <w:rPr>
                <w:rFonts w:asciiTheme="minorHAnsi" w:hAnsiTheme="minorHAnsi" w:cstheme="minorHAnsi"/>
                <w:b/>
                <w:lang w:eastAsia="en-US"/>
              </w:rPr>
              <w:t>Misure di sicurezza tecniche-logiche</w:t>
            </w:r>
          </w:p>
        </w:tc>
        <w:tc>
          <w:tcPr>
            <w:tcW w:w="7092" w:type="dxa"/>
            <w:hideMark/>
          </w:tcPr>
          <w:p w14:paraId="29908D6D"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lang w:eastAsia="en-US"/>
              </w:rPr>
            </w:pPr>
            <w:r w:rsidRPr="00D72848">
              <w:rPr>
                <w:rFonts w:asciiTheme="minorHAnsi" w:hAnsiTheme="minorHAnsi" w:cstheme="minorHAnsi"/>
                <w:position w:val="1"/>
                <w:lang w:eastAsia="en-US"/>
              </w:rPr>
              <w:t xml:space="preserve">Sono già presenti gran parte delle seguenti misure tecniche e logiche, mentre una minima parte dovrà essere implementata in tempi ristretti: identificazione o autentificazione univoca dell’incaricato, controllo accesso a dati e programmi, autenticazione univoca alla rete, blocco URL specifici, filtraggio della navigazione, aggiornamento black list internazionali, blocco traffico da geo localizzazione, aggiornamenti antivirus automatizzati, sospensione automatica delle sessioni di lavoro (screen saver con password, ecc.), definizione procedura per testare, verificare e valutare regolarmente 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di attrezzature da parte dell’amministratore di sistema. </w:t>
            </w:r>
          </w:p>
        </w:tc>
      </w:tr>
    </w:tbl>
    <w:p w14:paraId="55FBF15C" w14:textId="77777777" w:rsidR="000C18DD" w:rsidRDefault="000C18DD" w:rsidP="00D72848">
      <w:pPr>
        <w:rPr>
          <w:rFonts w:ascii="Courier New" w:hAnsi="Courier New" w:cs="Courier New"/>
          <w:b/>
          <w:sz w:val="24"/>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7F37BD" w:rsidRPr="00F1729B" w14:paraId="1EBB0B56" w14:textId="77777777" w:rsidTr="00D72848">
        <w:tc>
          <w:tcPr>
            <w:tcW w:w="3528" w:type="dxa"/>
            <w:shd w:val="clear" w:color="auto" w:fill="548DD4" w:themeFill="text2" w:themeFillTint="99"/>
            <w:vAlign w:val="center"/>
          </w:tcPr>
          <w:p w14:paraId="3D67417F" w14:textId="77777777" w:rsidR="007F37BD" w:rsidRPr="00F1729B" w:rsidRDefault="007F37BD" w:rsidP="00685113">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3D486E44" w14:textId="77777777" w:rsidR="007F37BD" w:rsidRPr="00F1729B" w:rsidRDefault="007F37BD" w:rsidP="00685113">
            <w:pPr>
              <w:jc w:val="center"/>
              <w:rPr>
                <w:rFonts w:ascii="Courier New" w:hAnsi="Courier New" w:cs="Courier New"/>
                <w:b/>
                <w:sz w:val="28"/>
              </w:rPr>
            </w:pPr>
            <w:r>
              <w:rPr>
                <w:rFonts w:ascii="Courier New" w:hAnsi="Courier New" w:cs="Courier New"/>
                <w:b/>
                <w:sz w:val="28"/>
              </w:rPr>
              <w:t>Attività educativa</w:t>
            </w:r>
          </w:p>
        </w:tc>
      </w:tr>
    </w:tbl>
    <w:p w14:paraId="08AE938C" w14:textId="77777777" w:rsidR="000C18DD" w:rsidRDefault="000C18DD" w:rsidP="003544F0">
      <w:pPr>
        <w:jc w:val="center"/>
        <w:rPr>
          <w:rFonts w:ascii="Courier New" w:hAnsi="Courier New" w:cs="Courier New"/>
          <w:b/>
          <w:sz w:val="24"/>
        </w:rPr>
      </w:pPr>
    </w:p>
    <w:tbl>
      <w:tblPr>
        <w:tblStyle w:val="Grigliatabella"/>
        <w:tblW w:w="10620" w:type="dxa"/>
        <w:tblInd w:w="-432" w:type="dxa"/>
        <w:tblLook w:val="04A0" w:firstRow="1" w:lastRow="0" w:firstColumn="1" w:lastColumn="0" w:noHBand="0" w:noVBand="1"/>
      </w:tblPr>
      <w:tblGrid>
        <w:gridCol w:w="3528"/>
        <w:gridCol w:w="7092"/>
      </w:tblGrid>
      <w:tr w:rsidR="004E17EC" w:rsidRPr="002164C8" w14:paraId="0D90D251" w14:textId="77777777" w:rsidTr="00737228">
        <w:tc>
          <w:tcPr>
            <w:tcW w:w="3528" w:type="dxa"/>
            <w:vAlign w:val="center"/>
          </w:tcPr>
          <w:p w14:paraId="2C5F2944"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lastRenderedPageBreak/>
              <w:t>Ufficio</w:t>
            </w:r>
          </w:p>
        </w:tc>
        <w:tc>
          <w:tcPr>
            <w:tcW w:w="7092" w:type="dxa"/>
            <w:vAlign w:val="center"/>
          </w:tcPr>
          <w:p w14:paraId="59BEF383" w14:textId="77777777" w:rsidR="004E17EC" w:rsidRPr="002164C8" w:rsidRDefault="004E17EC" w:rsidP="00737228">
            <w:pPr>
              <w:jc w:val="both"/>
              <w:rPr>
                <w:rFonts w:asciiTheme="minorHAnsi" w:hAnsiTheme="minorHAnsi" w:cs="Courier New"/>
                <w:b/>
              </w:rPr>
            </w:pPr>
            <w:r w:rsidRPr="002164C8">
              <w:rPr>
                <w:rFonts w:asciiTheme="minorHAnsi" w:hAnsiTheme="minorHAnsi" w:cs="Courier New"/>
                <w:position w:val="1"/>
              </w:rPr>
              <w:t>Aule, laboratori, spazi comuni, palestra, auditorium, segreteria, Ufficio del Dirigente, Ufficio del Direttore SGA, Piattaforme FAD e DAD.</w:t>
            </w:r>
          </w:p>
        </w:tc>
      </w:tr>
      <w:tr w:rsidR="004E17EC" w:rsidRPr="002164C8" w14:paraId="55C362BC" w14:textId="77777777" w:rsidTr="00737228">
        <w:tc>
          <w:tcPr>
            <w:tcW w:w="3528" w:type="dxa"/>
            <w:vAlign w:val="center"/>
          </w:tcPr>
          <w:p w14:paraId="07E12C38"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Tipologia di dati personali trattati, strettamente necessari per perseguire la finalità descritta</w:t>
            </w:r>
          </w:p>
        </w:tc>
        <w:tc>
          <w:tcPr>
            <w:tcW w:w="7092" w:type="dxa"/>
            <w:vAlign w:val="center"/>
          </w:tcPr>
          <w:p w14:paraId="646A1C0F"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b/>
              </w:rPr>
            </w:pPr>
            <w:r w:rsidRPr="002164C8">
              <w:rPr>
                <w:rFonts w:asciiTheme="minorHAnsi" w:hAnsiTheme="minorHAnsi" w:cs="Courier New"/>
                <w:spacing w:val="1"/>
                <w:position w:val="1"/>
              </w:rPr>
              <w:t>D</w:t>
            </w:r>
            <w:r w:rsidRPr="002164C8">
              <w:rPr>
                <w:rFonts w:asciiTheme="minorHAnsi" w:hAnsiTheme="minorHAnsi" w:cs="Courier New"/>
                <w:position w:val="1"/>
              </w:rPr>
              <w:t>a</w:t>
            </w:r>
            <w:r w:rsidRPr="002164C8">
              <w:rPr>
                <w:rFonts w:asciiTheme="minorHAnsi" w:hAnsiTheme="minorHAnsi" w:cs="Courier New"/>
                <w:spacing w:val="1"/>
                <w:position w:val="1"/>
              </w:rPr>
              <w:t>t</w:t>
            </w:r>
            <w:r w:rsidRPr="002164C8">
              <w:rPr>
                <w:rFonts w:asciiTheme="minorHAnsi" w:hAnsiTheme="minorHAnsi" w:cs="Courier New"/>
                <w:position w:val="1"/>
              </w:rPr>
              <w:t xml:space="preserve">i </w:t>
            </w:r>
            <w:r w:rsidRPr="002164C8">
              <w:rPr>
                <w:rFonts w:asciiTheme="minorHAnsi" w:hAnsiTheme="minorHAnsi" w:cs="Courier New"/>
                <w:spacing w:val="-2"/>
                <w:position w:val="1"/>
              </w:rPr>
              <w:t>a</w:t>
            </w:r>
            <w:r w:rsidRPr="002164C8">
              <w:rPr>
                <w:rFonts w:asciiTheme="minorHAnsi" w:hAnsiTheme="minorHAnsi" w:cs="Courier New"/>
                <w:spacing w:val="1"/>
                <w:position w:val="1"/>
              </w:rPr>
              <w:t>n</w:t>
            </w:r>
            <w:r w:rsidRPr="002164C8">
              <w:rPr>
                <w:rFonts w:asciiTheme="minorHAnsi" w:hAnsiTheme="minorHAnsi" w:cs="Courier New"/>
                <w:position w:val="1"/>
              </w:rPr>
              <w:t>agr</w:t>
            </w:r>
            <w:r w:rsidRPr="002164C8">
              <w:rPr>
                <w:rFonts w:asciiTheme="minorHAnsi" w:hAnsiTheme="minorHAnsi" w:cs="Courier New"/>
                <w:spacing w:val="-2"/>
                <w:position w:val="1"/>
              </w:rPr>
              <w:t>a</w:t>
            </w:r>
            <w:r w:rsidRPr="002164C8">
              <w:rPr>
                <w:rFonts w:asciiTheme="minorHAnsi" w:hAnsiTheme="minorHAnsi" w:cs="Courier New"/>
                <w:spacing w:val="1"/>
                <w:position w:val="1"/>
              </w:rPr>
              <w:t>f</w:t>
            </w:r>
            <w:r w:rsidRPr="002164C8">
              <w:rPr>
                <w:rFonts w:asciiTheme="minorHAnsi" w:hAnsiTheme="minorHAnsi" w:cs="Courier New"/>
                <w:position w:val="1"/>
              </w:rPr>
              <w:t>i</w:t>
            </w:r>
            <w:r w:rsidRPr="002164C8">
              <w:rPr>
                <w:rFonts w:asciiTheme="minorHAnsi" w:hAnsiTheme="minorHAnsi" w:cs="Courier New"/>
                <w:spacing w:val="-1"/>
                <w:position w:val="1"/>
              </w:rPr>
              <w:t>c</w:t>
            </w:r>
            <w:r w:rsidRPr="002164C8">
              <w:rPr>
                <w:rFonts w:asciiTheme="minorHAnsi" w:hAnsiTheme="minorHAnsi" w:cs="Courier New"/>
                <w:position w:val="1"/>
              </w:rPr>
              <w:t>i, i</w:t>
            </w:r>
            <w:r w:rsidRPr="002164C8">
              <w:rPr>
                <w:rFonts w:asciiTheme="minorHAnsi" w:hAnsiTheme="minorHAnsi" w:cs="Courier New"/>
                <w:spacing w:val="1"/>
                <w:position w:val="1"/>
              </w:rPr>
              <w:t>n</w:t>
            </w:r>
            <w:r w:rsidRPr="002164C8">
              <w:rPr>
                <w:rFonts w:asciiTheme="minorHAnsi" w:hAnsiTheme="minorHAnsi" w:cs="Courier New"/>
                <w:position w:val="1"/>
              </w:rPr>
              <w:t>e</w:t>
            </w:r>
            <w:r w:rsidRPr="002164C8">
              <w:rPr>
                <w:rFonts w:asciiTheme="minorHAnsi" w:hAnsiTheme="minorHAnsi" w:cs="Courier New"/>
                <w:spacing w:val="-1"/>
                <w:position w:val="1"/>
              </w:rPr>
              <w:t>r</w:t>
            </w:r>
            <w:r w:rsidRPr="002164C8">
              <w:rPr>
                <w:rFonts w:asciiTheme="minorHAnsi" w:hAnsiTheme="minorHAnsi" w:cs="Courier New"/>
                <w:position w:val="1"/>
              </w:rPr>
              <w:t>e</w:t>
            </w:r>
            <w:r w:rsidRPr="002164C8">
              <w:rPr>
                <w:rFonts w:asciiTheme="minorHAnsi" w:hAnsiTheme="minorHAnsi" w:cs="Courier New"/>
                <w:spacing w:val="1"/>
                <w:position w:val="1"/>
              </w:rPr>
              <w:t>n</w:t>
            </w:r>
            <w:r w:rsidRPr="002164C8">
              <w:rPr>
                <w:rFonts w:asciiTheme="minorHAnsi" w:hAnsiTheme="minorHAnsi" w:cs="Courier New"/>
                <w:spacing w:val="-1"/>
                <w:position w:val="1"/>
              </w:rPr>
              <w:t>t</w:t>
            </w:r>
            <w:r w:rsidRPr="002164C8">
              <w:rPr>
                <w:rFonts w:asciiTheme="minorHAnsi" w:hAnsiTheme="minorHAnsi" w:cs="Courier New"/>
                <w:position w:val="1"/>
              </w:rPr>
              <w:t>i lo s</w:t>
            </w:r>
            <w:r w:rsidRPr="002164C8">
              <w:rPr>
                <w:rFonts w:asciiTheme="minorHAnsi" w:hAnsiTheme="minorHAnsi" w:cs="Courier New"/>
                <w:spacing w:val="1"/>
                <w:position w:val="1"/>
              </w:rPr>
              <w:t>t</w:t>
            </w:r>
            <w:r w:rsidRPr="002164C8">
              <w:rPr>
                <w:rFonts w:asciiTheme="minorHAnsi" w:hAnsiTheme="minorHAnsi" w:cs="Courier New"/>
                <w:position w:val="1"/>
              </w:rPr>
              <w:t>a</w:t>
            </w:r>
            <w:r w:rsidRPr="002164C8">
              <w:rPr>
                <w:rFonts w:asciiTheme="minorHAnsi" w:hAnsiTheme="minorHAnsi" w:cs="Courier New"/>
                <w:spacing w:val="-1"/>
                <w:position w:val="1"/>
              </w:rPr>
              <w:t>t</w:t>
            </w:r>
            <w:r w:rsidRPr="002164C8">
              <w:rPr>
                <w:rFonts w:asciiTheme="minorHAnsi" w:hAnsiTheme="minorHAnsi" w:cs="Courier New"/>
                <w:position w:val="1"/>
              </w:rPr>
              <w:t xml:space="preserve">o </w:t>
            </w:r>
            <w:r w:rsidRPr="002164C8">
              <w:rPr>
                <w:rFonts w:asciiTheme="minorHAnsi" w:hAnsiTheme="minorHAnsi" w:cs="Courier New"/>
                <w:spacing w:val="1"/>
                <w:position w:val="1"/>
              </w:rPr>
              <w:t>d</w:t>
            </w:r>
            <w:r w:rsidRPr="002164C8">
              <w:rPr>
                <w:rFonts w:asciiTheme="minorHAnsi" w:hAnsiTheme="minorHAnsi" w:cs="Courier New"/>
                <w:position w:val="1"/>
              </w:rPr>
              <w:t xml:space="preserve">i </w:t>
            </w:r>
            <w:proofErr w:type="gramStart"/>
            <w:r w:rsidRPr="002164C8">
              <w:rPr>
                <w:rFonts w:asciiTheme="minorHAnsi" w:hAnsiTheme="minorHAnsi" w:cs="Courier New"/>
                <w:position w:val="1"/>
              </w:rPr>
              <w:t>sal</w:t>
            </w:r>
            <w:r w:rsidRPr="002164C8">
              <w:rPr>
                <w:rFonts w:asciiTheme="minorHAnsi" w:hAnsiTheme="minorHAnsi" w:cs="Courier New"/>
                <w:spacing w:val="-1"/>
                <w:position w:val="1"/>
              </w:rPr>
              <w:t>u</w:t>
            </w:r>
            <w:r w:rsidRPr="002164C8">
              <w:rPr>
                <w:rFonts w:asciiTheme="minorHAnsi" w:hAnsiTheme="minorHAnsi" w:cs="Courier New"/>
                <w:spacing w:val="1"/>
                <w:position w:val="1"/>
              </w:rPr>
              <w:t>t</w:t>
            </w:r>
            <w:r w:rsidRPr="002164C8">
              <w:rPr>
                <w:rFonts w:asciiTheme="minorHAnsi" w:hAnsiTheme="minorHAnsi" w:cs="Courier New"/>
                <w:position w:val="1"/>
              </w:rPr>
              <w:t xml:space="preserve">e </w:t>
            </w:r>
            <w:r w:rsidRPr="002164C8">
              <w:rPr>
                <w:rFonts w:asciiTheme="minorHAnsi" w:hAnsiTheme="minorHAnsi" w:cs="Courier New"/>
                <w:spacing w:val="21"/>
                <w:position w:val="1"/>
              </w:rPr>
              <w:t xml:space="preserve"> </w:t>
            </w:r>
            <w:r w:rsidRPr="002164C8">
              <w:rPr>
                <w:rFonts w:asciiTheme="minorHAnsi" w:hAnsiTheme="minorHAnsi" w:cs="Courier New"/>
                <w:spacing w:val="-2"/>
                <w:position w:val="1"/>
              </w:rPr>
              <w:t>a</w:t>
            </w:r>
            <w:r w:rsidRPr="002164C8">
              <w:rPr>
                <w:rFonts w:asciiTheme="minorHAnsi" w:hAnsiTheme="minorHAnsi" w:cs="Courier New"/>
                <w:spacing w:val="1"/>
                <w:position w:val="1"/>
              </w:rPr>
              <w:t>t</w:t>
            </w:r>
            <w:r w:rsidRPr="002164C8">
              <w:rPr>
                <w:rFonts w:asciiTheme="minorHAnsi" w:hAnsiTheme="minorHAnsi" w:cs="Courier New"/>
                <w:spacing w:val="-1"/>
                <w:position w:val="1"/>
              </w:rPr>
              <w:t>t</w:t>
            </w:r>
            <w:r w:rsidRPr="002164C8">
              <w:rPr>
                <w:rFonts w:asciiTheme="minorHAnsi" w:hAnsiTheme="minorHAnsi" w:cs="Courier New"/>
                <w:spacing w:val="1"/>
                <w:position w:val="1"/>
              </w:rPr>
              <w:t>u</w:t>
            </w:r>
            <w:r w:rsidRPr="002164C8">
              <w:rPr>
                <w:rFonts w:asciiTheme="minorHAnsi" w:hAnsiTheme="minorHAnsi" w:cs="Courier New"/>
                <w:position w:val="1"/>
              </w:rPr>
              <w:t>ale</w:t>
            </w:r>
            <w:proofErr w:type="gramEnd"/>
            <w:r w:rsidRPr="002164C8">
              <w:rPr>
                <w:rFonts w:asciiTheme="minorHAnsi" w:hAnsiTheme="minorHAnsi" w:cs="Courier New"/>
                <w:position w:val="1"/>
              </w:rPr>
              <w:t xml:space="preserve"> e </w:t>
            </w:r>
            <w:r w:rsidRPr="002164C8">
              <w:rPr>
                <w:rFonts w:asciiTheme="minorHAnsi" w:hAnsiTheme="minorHAnsi" w:cs="Courier New"/>
                <w:spacing w:val="-1"/>
                <w:position w:val="1"/>
              </w:rPr>
              <w:t>p</w:t>
            </w:r>
            <w:r w:rsidRPr="002164C8">
              <w:rPr>
                <w:rFonts w:asciiTheme="minorHAnsi" w:hAnsiTheme="minorHAnsi" w:cs="Courier New"/>
                <w:position w:val="1"/>
              </w:rPr>
              <w:t>r</w:t>
            </w:r>
            <w:r w:rsidRPr="002164C8">
              <w:rPr>
                <w:rFonts w:asciiTheme="minorHAnsi" w:hAnsiTheme="minorHAnsi" w:cs="Courier New"/>
                <w:spacing w:val="1"/>
                <w:position w:val="1"/>
              </w:rPr>
              <w:t>e</w:t>
            </w:r>
            <w:r w:rsidRPr="002164C8">
              <w:rPr>
                <w:rFonts w:asciiTheme="minorHAnsi" w:hAnsiTheme="minorHAnsi" w:cs="Courier New"/>
                <w:position w:val="1"/>
              </w:rPr>
              <w:t xml:space="preserve">gresso </w:t>
            </w:r>
            <w:r w:rsidRPr="002164C8">
              <w:rPr>
                <w:rFonts w:asciiTheme="minorHAnsi" w:hAnsiTheme="minorHAnsi" w:cs="Courier New"/>
                <w:spacing w:val="-2"/>
                <w:position w:val="1"/>
              </w:rPr>
              <w:t>a</w:t>
            </w:r>
            <w:r w:rsidRPr="002164C8">
              <w:rPr>
                <w:rFonts w:asciiTheme="minorHAnsi" w:hAnsiTheme="minorHAnsi" w:cs="Courier New"/>
                <w:spacing w:val="1"/>
                <w:position w:val="1"/>
              </w:rPr>
              <w:t>n</w:t>
            </w:r>
            <w:r w:rsidRPr="002164C8">
              <w:rPr>
                <w:rFonts w:asciiTheme="minorHAnsi" w:hAnsiTheme="minorHAnsi" w:cs="Courier New"/>
                <w:spacing w:val="-1"/>
                <w:position w:val="1"/>
              </w:rPr>
              <w:t>ch</w:t>
            </w:r>
            <w:r w:rsidRPr="002164C8">
              <w:rPr>
                <w:rFonts w:asciiTheme="minorHAnsi" w:hAnsiTheme="minorHAnsi" w:cs="Courier New"/>
                <w:position w:val="1"/>
              </w:rPr>
              <w:t xml:space="preserve">e </w:t>
            </w:r>
            <w:r w:rsidRPr="002164C8">
              <w:rPr>
                <w:rFonts w:asciiTheme="minorHAnsi" w:hAnsiTheme="minorHAnsi" w:cs="Courier New"/>
              </w:rPr>
              <w:t>r</w:t>
            </w:r>
            <w:r w:rsidRPr="002164C8">
              <w:rPr>
                <w:rFonts w:asciiTheme="minorHAnsi" w:hAnsiTheme="minorHAnsi" w:cs="Courier New"/>
                <w:spacing w:val="1"/>
              </w:rPr>
              <w:t>e</w:t>
            </w:r>
            <w:r w:rsidRPr="002164C8">
              <w:rPr>
                <w:rFonts w:asciiTheme="minorHAnsi" w:hAnsiTheme="minorHAnsi" w:cs="Courier New"/>
              </w:rPr>
              <w:t>la</w:t>
            </w:r>
            <w:r w:rsidRPr="002164C8">
              <w:rPr>
                <w:rFonts w:asciiTheme="minorHAnsi" w:hAnsiTheme="minorHAnsi" w:cs="Courier New"/>
                <w:spacing w:val="1"/>
              </w:rPr>
              <w:t>t</w:t>
            </w:r>
            <w:r w:rsidRPr="002164C8">
              <w:rPr>
                <w:rFonts w:asciiTheme="minorHAnsi" w:hAnsiTheme="minorHAnsi" w:cs="Courier New"/>
              </w:rPr>
              <w:t xml:space="preserve">ivo a </w:t>
            </w:r>
            <w:r w:rsidRPr="002164C8">
              <w:rPr>
                <w:rFonts w:asciiTheme="minorHAnsi" w:hAnsiTheme="minorHAnsi" w:cs="Courier New"/>
                <w:spacing w:val="-1"/>
              </w:rPr>
              <w:t>f</w:t>
            </w:r>
            <w:r w:rsidRPr="002164C8">
              <w:rPr>
                <w:rFonts w:asciiTheme="minorHAnsi" w:hAnsiTheme="minorHAnsi" w:cs="Courier New"/>
              </w:rPr>
              <w:t>amili</w:t>
            </w:r>
            <w:r w:rsidRPr="002164C8">
              <w:rPr>
                <w:rFonts w:asciiTheme="minorHAnsi" w:hAnsiTheme="minorHAnsi" w:cs="Courier New"/>
                <w:spacing w:val="1"/>
              </w:rPr>
              <w:t>a</w:t>
            </w:r>
            <w:r w:rsidRPr="002164C8">
              <w:rPr>
                <w:rFonts w:asciiTheme="minorHAnsi" w:hAnsiTheme="minorHAnsi" w:cs="Courier New"/>
              </w:rPr>
              <w:t>r</w:t>
            </w:r>
            <w:r w:rsidRPr="002164C8">
              <w:rPr>
                <w:rFonts w:asciiTheme="minorHAnsi" w:hAnsiTheme="minorHAnsi" w:cs="Courier New"/>
                <w:spacing w:val="2"/>
              </w:rPr>
              <w:t>i</w:t>
            </w:r>
            <w:r w:rsidRPr="002164C8">
              <w:rPr>
                <w:rFonts w:asciiTheme="minorHAnsi" w:hAnsiTheme="minorHAnsi" w:cs="Courier New"/>
              </w:rPr>
              <w:t>, i</w:t>
            </w:r>
            <w:r w:rsidRPr="002164C8">
              <w:rPr>
                <w:rFonts w:asciiTheme="minorHAnsi" w:hAnsiTheme="minorHAnsi" w:cs="Courier New"/>
                <w:spacing w:val="-1"/>
              </w:rPr>
              <w:t>d</w:t>
            </w:r>
            <w:r w:rsidRPr="002164C8">
              <w:rPr>
                <w:rFonts w:asciiTheme="minorHAnsi" w:hAnsiTheme="minorHAnsi" w:cs="Courier New"/>
              </w:rPr>
              <w:t>o</w:t>
            </w:r>
            <w:r w:rsidRPr="002164C8">
              <w:rPr>
                <w:rFonts w:asciiTheme="minorHAnsi" w:hAnsiTheme="minorHAnsi" w:cs="Courier New"/>
                <w:spacing w:val="2"/>
              </w:rPr>
              <w:t>n</w:t>
            </w:r>
            <w:r w:rsidRPr="002164C8">
              <w:rPr>
                <w:rFonts w:asciiTheme="minorHAnsi" w:hAnsiTheme="minorHAnsi" w:cs="Courier New"/>
              </w:rPr>
              <w:t>ei a rileva</w:t>
            </w:r>
            <w:r w:rsidRPr="002164C8">
              <w:rPr>
                <w:rFonts w:asciiTheme="minorHAnsi" w:hAnsiTheme="minorHAnsi" w:cs="Courier New"/>
                <w:spacing w:val="-1"/>
              </w:rPr>
              <w:t>r</w:t>
            </w:r>
            <w:r w:rsidRPr="002164C8">
              <w:rPr>
                <w:rFonts w:asciiTheme="minorHAnsi" w:hAnsiTheme="minorHAnsi" w:cs="Courier New"/>
              </w:rPr>
              <w:t>e l'a</w:t>
            </w:r>
            <w:r w:rsidRPr="002164C8">
              <w:rPr>
                <w:rFonts w:asciiTheme="minorHAnsi" w:hAnsiTheme="minorHAnsi" w:cs="Courier New"/>
                <w:spacing w:val="-1"/>
              </w:rPr>
              <w:t>d</w:t>
            </w:r>
            <w:r w:rsidRPr="002164C8">
              <w:rPr>
                <w:rFonts w:asciiTheme="minorHAnsi" w:hAnsiTheme="minorHAnsi" w:cs="Courier New"/>
              </w:rPr>
              <w:t>es</w:t>
            </w:r>
            <w:r w:rsidRPr="002164C8">
              <w:rPr>
                <w:rFonts w:asciiTheme="minorHAnsi" w:hAnsiTheme="minorHAnsi" w:cs="Courier New"/>
                <w:spacing w:val="-2"/>
              </w:rPr>
              <w:t>i</w:t>
            </w:r>
            <w:r w:rsidRPr="002164C8">
              <w:rPr>
                <w:rFonts w:asciiTheme="minorHAnsi" w:hAnsiTheme="minorHAnsi" w:cs="Courier New"/>
              </w:rPr>
              <w:t>o</w:t>
            </w:r>
            <w:r w:rsidRPr="002164C8">
              <w:rPr>
                <w:rFonts w:asciiTheme="minorHAnsi" w:hAnsiTheme="minorHAnsi" w:cs="Courier New"/>
                <w:spacing w:val="2"/>
              </w:rPr>
              <w:t>n</w:t>
            </w:r>
            <w:r w:rsidRPr="002164C8">
              <w:rPr>
                <w:rFonts w:asciiTheme="minorHAnsi" w:hAnsiTheme="minorHAnsi" w:cs="Courier New"/>
              </w:rPr>
              <w:t>e a si</w:t>
            </w:r>
            <w:r w:rsidRPr="002164C8">
              <w:rPr>
                <w:rFonts w:asciiTheme="minorHAnsi" w:hAnsiTheme="minorHAnsi" w:cs="Courier New"/>
                <w:spacing w:val="-1"/>
              </w:rPr>
              <w:t>n</w:t>
            </w:r>
            <w:r w:rsidRPr="002164C8">
              <w:rPr>
                <w:rFonts w:asciiTheme="minorHAnsi" w:hAnsiTheme="minorHAnsi" w:cs="Courier New"/>
                <w:spacing w:val="1"/>
              </w:rPr>
              <w:t>d</w:t>
            </w:r>
            <w:r w:rsidRPr="002164C8">
              <w:rPr>
                <w:rFonts w:asciiTheme="minorHAnsi" w:hAnsiTheme="minorHAnsi" w:cs="Courier New"/>
              </w:rPr>
              <w:t>aca</w:t>
            </w:r>
            <w:r w:rsidRPr="002164C8">
              <w:rPr>
                <w:rFonts w:asciiTheme="minorHAnsi" w:hAnsiTheme="minorHAnsi" w:cs="Courier New"/>
                <w:spacing w:val="1"/>
              </w:rPr>
              <w:t>t</w:t>
            </w:r>
            <w:r w:rsidRPr="002164C8">
              <w:rPr>
                <w:rFonts w:asciiTheme="minorHAnsi" w:hAnsiTheme="minorHAnsi" w:cs="Courier New"/>
              </w:rPr>
              <w:t xml:space="preserve">i, </w:t>
            </w:r>
            <w:r w:rsidRPr="002164C8">
              <w:rPr>
                <w:rFonts w:asciiTheme="minorHAnsi" w:hAnsiTheme="minorHAnsi" w:cs="Courier New"/>
                <w:spacing w:val="-3"/>
              </w:rPr>
              <w:t>s</w:t>
            </w:r>
            <w:r w:rsidRPr="002164C8">
              <w:rPr>
                <w:rFonts w:asciiTheme="minorHAnsi" w:hAnsiTheme="minorHAnsi" w:cs="Courier New"/>
                <w:spacing w:val="1"/>
              </w:rPr>
              <w:t>u</w:t>
            </w:r>
            <w:r w:rsidRPr="002164C8">
              <w:rPr>
                <w:rFonts w:asciiTheme="minorHAnsi" w:hAnsiTheme="minorHAnsi" w:cs="Courier New"/>
              </w:rPr>
              <w:t xml:space="preserve">lle </w:t>
            </w:r>
            <w:r w:rsidRPr="002164C8">
              <w:rPr>
                <w:rFonts w:asciiTheme="minorHAnsi" w:hAnsiTheme="minorHAnsi" w:cs="Courier New"/>
                <w:spacing w:val="-1"/>
              </w:rPr>
              <w:t>c</w:t>
            </w:r>
            <w:r w:rsidRPr="002164C8">
              <w:rPr>
                <w:rFonts w:asciiTheme="minorHAnsi" w:hAnsiTheme="minorHAnsi" w:cs="Courier New"/>
              </w:rPr>
              <w:t>o</w:t>
            </w:r>
            <w:r w:rsidRPr="002164C8">
              <w:rPr>
                <w:rFonts w:asciiTheme="minorHAnsi" w:hAnsiTheme="minorHAnsi" w:cs="Courier New"/>
                <w:spacing w:val="2"/>
              </w:rPr>
              <w:t>n</w:t>
            </w:r>
            <w:r w:rsidRPr="002164C8">
              <w:rPr>
                <w:rFonts w:asciiTheme="minorHAnsi" w:hAnsiTheme="minorHAnsi" w:cs="Courier New"/>
              </w:rPr>
              <w:t>vi</w:t>
            </w:r>
            <w:r w:rsidRPr="002164C8">
              <w:rPr>
                <w:rFonts w:asciiTheme="minorHAnsi" w:hAnsiTheme="minorHAnsi" w:cs="Courier New"/>
                <w:spacing w:val="1"/>
              </w:rPr>
              <w:t>nz</w:t>
            </w:r>
            <w:r w:rsidRPr="002164C8">
              <w:rPr>
                <w:rFonts w:asciiTheme="minorHAnsi" w:hAnsiTheme="minorHAnsi" w:cs="Courier New"/>
                <w:spacing w:val="-2"/>
              </w:rPr>
              <w:t>i</w:t>
            </w:r>
            <w:r w:rsidRPr="002164C8">
              <w:rPr>
                <w:rFonts w:asciiTheme="minorHAnsi" w:hAnsiTheme="minorHAnsi" w:cs="Courier New"/>
              </w:rPr>
              <w:t>o</w:t>
            </w:r>
            <w:r w:rsidRPr="002164C8">
              <w:rPr>
                <w:rFonts w:asciiTheme="minorHAnsi" w:hAnsiTheme="minorHAnsi" w:cs="Courier New"/>
                <w:spacing w:val="2"/>
              </w:rPr>
              <w:t>n</w:t>
            </w:r>
            <w:r w:rsidRPr="002164C8">
              <w:rPr>
                <w:rFonts w:asciiTheme="minorHAnsi" w:hAnsiTheme="minorHAnsi" w:cs="Courier New"/>
              </w:rPr>
              <w:t>i r</w:t>
            </w:r>
            <w:r w:rsidRPr="002164C8">
              <w:rPr>
                <w:rFonts w:asciiTheme="minorHAnsi" w:hAnsiTheme="minorHAnsi" w:cs="Courier New"/>
                <w:spacing w:val="1"/>
              </w:rPr>
              <w:t>e</w:t>
            </w:r>
            <w:r w:rsidRPr="002164C8">
              <w:rPr>
                <w:rFonts w:asciiTheme="minorHAnsi" w:hAnsiTheme="minorHAnsi" w:cs="Courier New"/>
              </w:rPr>
              <w:t>ligiose</w:t>
            </w:r>
            <w:r w:rsidRPr="002164C8">
              <w:rPr>
                <w:rFonts w:asciiTheme="minorHAnsi" w:hAnsiTheme="minorHAnsi" w:cs="Courier New"/>
                <w:spacing w:val="1"/>
              </w:rPr>
              <w:t xml:space="preserve"> </w:t>
            </w:r>
            <w:r w:rsidRPr="002164C8">
              <w:rPr>
                <w:rFonts w:asciiTheme="minorHAnsi" w:hAnsiTheme="minorHAnsi" w:cs="Courier New"/>
              </w:rPr>
              <w:t xml:space="preserve">e </w:t>
            </w:r>
            <w:r w:rsidRPr="002164C8">
              <w:rPr>
                <w:rFonts w:asciiTheme="minorHAnsi" w:hAnsiTheme="minorHAnsi" w:cs="Courier New"/>
                <w:spacing w:val="1"/>
              </w:rPr>
              <w:t>f</w:t>
            </w:r>
            <w:r w:rsidRPr="002164C8">
              <w:rPr>
                <w:rFonts w:asciiTheme="minorHAnsi" w:hAnsiTheme="minorHAnsi" w:cs="Courier New"/>
              </w:rPr>
              <w:t>il</w:t>
            </w:r>
            <w:r w:rsidRPr="002164C8">
              <w:rPr>
                <w:rFonts w:asciiTheme="minorHAnsi" w:hAnsiTheme="minorHAnsi" w:cs="Courier New"/>
                <w:spacing w:val="1"/>
              </w:rPr>
              <w:t>o</w:t>
            </w:r>
            <w:r w:rsidRPr="002164C8">
              <w:rPr>
                <w:rFonts w:asciiTheme="minorHAnsi" w:hAnsiTheme="minorHAnsi" w:cs="Courier New"/>
              </w:rPr>
              <w:t>so</w:t>
            </w:r>
            <w:r w:rsidRPr="002164C8">
              <w:rPr>
                <w:rFonts w:asciiTheme="minorHAnsi" w:hAnsiTheme="minorHAnsi" w:cs="Courier New"/>
                <w:spacing w:val="-1"/>
              </w:rPr>
              <w:t>f</w:t>
            </w:r>
            <w:r w:rsidRPr="002164C8">
              <w:rPr>
                <w:rFonts w:asciiTheme="minorHAnsi" w:hAnsiTheme="minorHAnsi" w:cs="Courier New"/>
              </w:rPr>
              <w:t>i</w:t>
            </w:r>
            <w:r w:rsidRPr="002164C8">
              <w:rPr>
                <w:rFonts w:asciiTheme="minorHAnsi" w:hAnsiTheme="minorHAnsi" w:cs="Courier New"/>
                <w:spacing w:val="-1"/>
              </w:rPr>
              <w:t>c</w:t>
            </w:r>
            <w:r w:rsidRPr="002164C8">
              <w:rPr>
                <w:rFonts w:asciiTheme="minorHAnsi" w:hAnsiTheme="minorHAnsi" w:cs="Courier New"/>
                <w:spacing w:val="1"/>
              </w:rPr>
              <w:t>h</w:t>
            </w:r>
            <w:r w:rsidRPr="002164C8">
              <w:rPr>
                <w:rFonts w:asciiTheme="minorHAnsi" w:hAnsiTheme="minorHAnsi" w:cs="Courier New"/>
              </w:rPr>
              <w:t>e,</w:t>
            </w:r>
            <w:r w:rsidRPr="002164C8">
              <w:rPr>
                <w:rFonts w:asciiTheme="minorHAnsi" w:hAnsiTheme="minorHAnsi" w:cs="Courier New"/>
                <w:spacing w:val="1"/>
              </w:rPr>
              <w:t xml:space="preserve"> d</w:t>
            </w:r>
            <w:r w:rsidRPr="002164C8">
              <w:rPr>
                <w:rFonts w:asciiTheme="minorHAnsi" w:hAnsiTheme="minorHAnsi" w:cs="Courier New"/>
              </w:rPr>
              <w:t>i</w:t>
            </w:r>
            <w:r w:rsidRPr="002164C8">
              <w:rPr>
                <w:rFonts w:asciiTheme="minorHAnsi" w:hAnsiTheme="minorHAnsi" w:cs="Courier New"/>
                <w:spacing w:val="2"/>
              </w:rPr>
              <w:t xml:space="preserve"> </w:t>
            </w:r>
            <w:r w:rsidRPr="002164C8">
              <w:rPr>
                <w:rFonts w:asciiTheme="minorHAnsi" w:hAnsiTheme="minorHAnsi" w:cs="Courier New"/>
                <w:spacing w:val="-1"/>
              </w:rPr>
              <w:t>c</w:t>
            </w:r>
            <w:r w:rsidRPr="002164C8">
              <w:rPr>
                <w:rFonts w:asciiTheme="minorHAnsi" w:hAnsiTheme="minorHAnsi" w:cs="Courier New"/>
              </w:rPr>
              <w:t>ar</w:t>
            </w:r>
            <w:r w:rsidRPr="002164C8">
              <w:rPr>
                <w:rFonts w:asciiTheme="minorHAnsi" w:hAnsiTheme="minorHAnsi" w:cs="Courier New"/>
                <w:spacing w:val="-2"/>
              </w:rPr>
              <w:t>a</w:t>
            </w:r>
            <w:r w:rsidRPr="002164C8">
              <w:rPr>
                <w:rFonts w:asciiTheme="minorHAnsi" w:hAnsiTheme="minorHAnsi" w:cs="Courier New"/>
                <w:spacing w:val="1"/>
              </w:rPr>
              <w:t>tt</w:t>
            </w:r>
            <w:r w:rsidRPr="002164C8">
              <w:rPr>
                <w:rFonts w:asciiTheme="minorHAnsi" w:hAnsiTheme="minorHAnsi" w:cs="Courier New"/>
                <w:spacing w:val="-2"/>
              </w:rPr>
              <w:t>e</w:t>
            </w:r>
            <w:r w:rsidRPr="002164C8">
              <w:rPr>
                <w:rFonts w:asciiTheme="minorHAnsi" w:hAnsiTheme="minorHAnsi" w:cs="Courier New"/>
              </w:rPr>
              <w:t>re</w:t>
            </w:r>
            <w:r w:rsidRPr="002164C8">
              <w:rPr>
                <w:rFonts w:asciiTheme="minorHAnsi" w:hAnsiTheme="minorHAnsi" w:cs="Courier New"/>
                <w:spacing w:val="1"/>
              </w:rPr>
              <w:t xml:space="preserve"> </w:t>
            </w:r>
            <w:r w:rsidRPr="002164C8">
              <w:rPr>
                <w:rFonts w:asciiTheme="minorHAnsi" w:hAnsiTheme="minorHAnsi" w:cs="Courier New"/>
              </w:rPr>
              <w:t>gi</w:t>
            </w:r>
            <w:r w:rsidRPr="002164C8">
              <w:rPr>
                <w:rFonts w:asciiTheme="minorHAnsi" w:hAnsiTheme="minorHAnsi" w:cs="Courier New"/>
                <w:spacing w:val="1"/>
              </w:rPr>
              <w:t>ud</w:t>
            </w:r>
            <w:r w:rsidRPr="002164C8">
              <w:rPr>
                <w:rFonts w:asciiTheme="minorHAnsi" w:hAnsiTheme="minorHAnsi" w:cs="Courier New"/>
                <w:spacing w:val="-2"/>
              </w:rPr>
              <w:t>i</w:t>
            </w:r>
            <w:r w:rsidRPr="002164C8">
              <w:rPr>
                <w:rFonts w:asciiTheme="minorHAnsi" w:hAnsiTheme="minorHAnsi" w:cs="Courier New"/>
                <w:spacing w:val="1"/>
              </w:rPr>
              <w:t>z</w:t>
            </w:r>
            <w:r w:rsidRPr="002164C8">
              <w:rPr>
                <w:rFonts w:asciiTheme="minorHAnsi" w:hAnsiTheme="minorHAnsi" w:cs="Courier New"/>
              </w:rPr>
              <w:t>iario</w:t>
            </w:r>
            <w:r w:rsidRPr="002164C8">
              <w:rPr>
                <w:rFonts w:asciiTheme="minorHAnsi" w:hAnsiTheme="minorHAnsi" w:cs="Courier New"/>
                <w:spacing w:val="1"/>
              </w:rPr>
              <w:t xml:space="preserve"> </w:t>
            </w:r>
            <w:r w:rsidRPr="002164C8">
              <w:rPr>
                <w:rFonts w:asciiTheme="minorHAnsi" w:hAnsiTheme="minorHAnsi" w:cs="Courier New"/>
              </w:rPr>
              <w:t>e</w:t>
            </w:r>
            <w:r w:rsidRPr="002164C8">
              <w:rPr>
                <w:rFonts w:asciiTheme="minorHAnsi" w:hAnsiTheme="minorHAnsi" w:cs="Courier New"/>
                <w:spacing w:val="3"/>
              </w:rPr>
              <w:t xml:space="preserve"> </w:t>
            </w:r>
            <w:r w:rsidRPr="002164C8">
              <w:rPr>
                <w:rFonts w:asciiTheme="minorHAnsi" w:hAnsiTheme="minorHAnsi" w:cs="Courier New"/>
                <w:spacing w:val="-3"/>
              </w:rPr>
              <w:t>s</w:t>
            </w:r>
            <w:r w:rsidRPr="002164C8">
              <w:rPr>
                <w:rFonts w:asciiTheme="minorHAnsi" w:hAnsiTheme="minorHAnsi" w:cs="Courier New"/>
                <w:spacing w:val="1"/>
              </w:rPr>
              <w:t>u</w:t>
            </w:r>
            <w:r w:rsidRPr="002164C8">
              <w:rPr>
                <w:rFonts w:asciiTheme="minorHAnsi" w:hAnsiTheme="minorHAnsi" w:cs="Courier New"/>
              </w:rPr>
              <w:t>lla</w:t>
            </w:r>
            <w:r w:rsidRPr="002164C8">
              <w:rPr>
                <w:rFonts w:asciiTheme="minorHAnsi" w:hAnsiTheme="minorHAnsi" w:cs="Courier New"/>
                <w:spacing w:val="3"/>
              </w:rPr>
              <w:t xml:space="preserve"> </w:t>
            </w:r>
            <w:r w:rsidRPr="002164C8">
              <w:rPr>
                <w:rFonts w:asciiTheme="minorHAnsi" w:hAnsiTheme="minorHAnsi" w:cs="Courier New"/>
              </w:rPr>
              <w:t>v</w:t>
            </w:r>
            <w:r w:rsidRPr="002164C8">
              <w:rPr>
                <w:rFonts w:asciiTheme="minorHAnsi" w:hAnsiTheme="minorHAnsi" w:cs="Courier New"/>
                <w:spacing w:val="-3"/>
              </w:rPr>
              <w:t>i</w:t>
            </w:r>
            <w:r w:rsidRPr="002164C8">
              <w:rPr>
                <w:rFonts w:asciiTheme="minorHAnsi" w:hAnsiTheme="minorHAnsi" w:cs="Courier New"/>
                <w:spacing w:val="1"/>
              </w:rPr>
              <w:t>t</w:t>
            </w:r>
            <w:r w:rsidRPr="002164C8">
              <w:rPr>
                <w:rFonts w:asciiTheme="minorHAnsi" w:hAnsiTheme="minorHAnsi" w:cs="Courier New"/>
              </w:rPr>
              <w:t>a sess</w:t>
            </w:r>
            <w:r w:rsidRPr="002164C8">
              <w:rPr>
                <w:rFonts w:asciiTheme="minorHAnsi" w:hAnsiTheme="minorHAnsi" w:cs="Courier New"/>
                <w:spacing w:val="1"/>
              </w:rPr>
              <w:t>u</w:t>
            </w:r>
            <w:r w:rsidRPr="002164C8">
              <w:rPr>
                <w:rFonts w:asciiTheme="minorHAnsi" w:hAnsiTheme="minorHAnsi" w:cs="Courier New"/>
              </w:rPr>
              <w:t>al</w:t>
            </w:r>
            <w:r w:rsidRPr="002164C8">
              <w:rPr>
                <w:rFonts w:asciiTheme="minorHAnsi" w:hAnsiTheme="minorHAnsi" w:cs="Courier New"/>
                <w:spacing w:val="1"/>
              </w:rPr>
              <w:t>e</w:t>
            </w:r>
            <w:r w:rsidRPr="002164C8">
              <w:rPr>
                <w:rFonts w:asciiTheme="minorHAnsi" w:hAnsiTheme="minorHAnsi" w:cs="Courier New"/>
              </w:rPr>
              <w:t>.</w:t>
            </w:r>
          </w:p>
        </w:tc>
      </w:tr>
      <w:tr w:rsidR="004E17EC" w:rsidRPr="002164C8" w14:paraId="354485BC" w14:textId="77777777" w:rsidTr="00737228">
        <w:tc>
          <w:tcPr>
            <w:tcW w:w="3528" w:type="dxa"/>
            <w:vAlign w:val="center"/>
          </w:tcPr>
          <w:p w14:paraId="43AFA6BB"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Categoria dei dati</w:t>
            </w:r>
          </w:p>
        </w:tc>
        <w:tc>
          <w:tcPr>
            <w:tcW w:w="7092" w:type="dxa"/>
            <w:vAlign w:val="center"/>
          </w:tcPr>
          <w:p w14:paraId="449C2502" w14:textId="77777777" w:rsidR="004E17EC" w:rsidRPr="002164C8" w:rsidRDefault="004E17EC" w:rsidP="00737228">
            <w:pPr>
              <w:jc w:val="both"/>
              <w:rPr>
                <w:rFonts w:asciiTheme="minorHAnsi" w:hAnsiTheme="minorHAnsi" w:cs="Courier New"/>
                <w:position w:val="1"/>
              </w:rPr>
            </w:pPr>
            <w:proofErr w:type="gramStart"/>
            <w:r w:rsidRPr="002164C8">
              <w:rPr>
                <w:rFonts w:asciiTheme="minorHAnsi" w:hAnsiTheme="minorHAnsi" w:cs="Courier New"/>
                <w:position w:val="1"/>
              </w:rPr>
              <w:t>Previsti  dall’art.</w:t>
            </w:r>
            <w:proofErr w:type="gramEnd"/>
            <w:r w:rsidRPr="002164C8">
              <w:rPr>
                <w:rFonts w:asciiTheme="minorHAnsi" w:hAnsiTheme="minorHAnsi" w:cs="Courier New"/>
                <w:position w:val="1"/>
              </w:rPr>
              <w:t xml:space="preserve">  </w:t>
            </w:r>
            <w:proofErr w:type="gramStart"/>
            <w:r w:rsidRPr="002164C8">
              <w:rPr>
                <w:rFonts w:asciiTheme="minorHAnsi" w:hAnsiTheme="minorHAnsi" w:cs="Courier New"/>
                <w:position w:val="1"/>
              </w:rPr>
              <w:t>4,  c.</w:t>
            </w:r>
            <w:proofErr w:type="gramEnd"/>
            <w:r w:rsidRPr="002164C8">
              <w:rPr>
                <w:rFonts w:asciiTheme="minorHAnsi" w:hAnsiTheme="minorHAnsi" w:cs="Courier New"/>
                <w:position w:val="1"/>
              </w:rPr>
              <w:t xml:space="preserve">  </w:t>
            </w:r>
            <w:proofErr w:type="gramStart"/>
            <w:r w:rsidRPr="002164C8">
              <w:rPr>
                <w:rFonts w:asciiTheme="minorHAnsi" w:hAnsiTheme="minorHAnsi" w:cs="Courier New"/>
                <w:position w:val="1"/>
              </w:rPr>
              <w:t>1  e</w:t>
            </w:r>
            <w:proofErr w:type="gramEnd"/>
            <w:r w:rsidRPr="002164C8">
              <w:rPr>
                <w:rFonts w:asciiTheme="minorHAnsi" w:hAnsiTheme="minorHAnsi" w:cs="Courier New"/>
                <w:position w:val="1"/>
              </w:rPr>
              <w:t xml:space="preserve">  dagli  artt.  </w:t>
            </w:r>
            <w:proofErr w:type="gramStart"/>
            <w:r w:rsidRPr="002164C8">
              <w:rPr>
                <w:rFonts w:asciiTheme="minorHAnsi" w:hAnsiTheme="minorHAnsi" w:cs="Courier New"/>
                <w:position w:val="1"/>
              </w:rPr>
              <w:t>9  e</w:t>
            </w:r>
            <w:proofErr w:type="gramEnd"/>
            <w:r w:rsidRPr="002164C8">
              <w:rPr>
                <w:rFonts w:asciiTheme="minorHAnsi" w:hAnsiTheme="minorHAnsi" w:cs="Courier New"/>
                <w:position w:val="1"/>
              </w:rPr>
              <w:t xml:space="preserve">  10  del  Regolamento  Europeo 2016/679.</w:t>
            </w:r>
          </w:p>
        </w:tc>
      </w:tr>
      <w:tr w:rsidR="004E17EC" w:rsidRPr="002164C8" w14:paraId="1C43979B" w14:textId="77777777" w:rsidTr="00737228">
        <w:tc>
          <w:tcPr>
            <w:tcW w:w="3528" w:type="dxa"/>
            <w:vAlign w:val="center"/>
          </w:tcPr>
          <w:p w14:paraId="20CB4621"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Tempo di conservazione e termini ultimi previsti per la cancellazione delle diverse categorie di dati</w:t>
            </w:r>
          </w:p>
        </w:tc>
        <w:tc>
          <w:tcPr>
            <w:tcW w:w="7092" w:type="dxa"/>
            <w:vAlign w:val="center"/>
          </w:tcPr>
          <w:p w14:paraId="314E28BF" w14:textId="77777777" w:rsidR="004E17EC" w:rsidRPr="002164C8" w:rsidRDefault="004E17EC" w:rsidP="00737228">
            <w:pPr>
              <w:jc w:val="both"/>
              <w:rPr>
                <w:rFonts w:asciiTheme="minorHAnsi" w:hAnsiTheme="minorHAnsi" w:cs="Courier New"/>
                <w:position w:val="1"/>
              </w:rPr>
            </w:pPr>
          </w:p>
          <w:p w14:paraId="1E7DE92D" w14:textId="77777777" w:rsidR="004E17EC" w:rsidRPr="002164C8" w:rsidRDefault="004E17EC" w:rsidP="00737228">
            <w:pPr>
              <w:jc w:val="both"/>
              <w:rPr>
                <w:rFonts w:asciiTheme="minorHAnsi" w:hAnsiTheme="minorHAnsi" w:cs="Courier New"/>
                <w:position w:val="1"/>
              </w:rPr>
            </w:pPr>
            <w:r w:rsidRPr="002164C8">
              <w:rPr>
                <w:rFonts w:asciiTheme="minorHAnsi" w:hAnsiTheme="minorHAnsi" w:cs="Courier New"/>
                <w:position w:val="1"/>
              </w:rPr>
              <w:t xml:space="preserve">Come da Linee Guida per gli Archivi delle istituzioni scolastiche pubblicate sul sito della Direzione Generale per gli Archivi: </w:t>
            </w:r>
          </w:p>
          <w:p w14:paraId="5F672941" w14:textId="77777777" w:rsidR="004E17EC" w:rsidRPr="002164C8" w:rsidRDefault="004E17EC" w:rsidP="00737228">
            <w:pPr>
              <w:jc w:val="both"/>
              <w:rPr>
                <w:rFonts w:asciiTheme="minorHAnsi" w:hAnsiTheme="minorHAnsi" w:cs="Courier New"/>
                <w:position w:val="1"/>
              </w:rPr>
            </w:pPr>
          </w:p>
          <w:p w14:paraId="13A68E83" w14:textId="77777777" w:rsidR="004E17EC" w:rsidRPr="002164C8" w:rsidRDefault="004E17EC" w:rsidP="00737228">
            <w:pPr>
              <w:jc w:val="center"/>
              <w:rPr>
                <w:rFonts w:asciiTheme="minorHAnsi" w:hAnsiTheme="minorHAnsi" w:cs="Courier New"/>
                <w:b/>
                <w:position w:val="1"/>
                <w:sz w:val="16"/>
              </w:rPr>
            </w:pPr>
            <w:r w:rsidRPr="002164C8">
              <w:rPr>
                <w:rFonts w:asciiTheme="minorHAnsi" w:hAnsiTheme="minorHAnsi" w:cs="Courier New"/>
                <w:b/>
                <w:position w:val="1"/>
                <w:sz w:val="16"/>
              </w:rPr>
              <w:t>http://www.archivi.beniculturali.it/index.php/cosa-facciamo/progetti-di-tutela/progetti-conclusi/item/556-archivi-delle-scuole</w:t>
            </w:r>
          </w:p>
          <w:p w14:paraId="77B600A4" w14:textId="77777777" w:rsidR="004E17EC" w:rsidRPr="002164C8" w:rsidRDefault="004E17EC" w:rsidP="00737228">
            <w:pPr>
              <w:jc w:val="both"/>
              <w:rPr>
                <w:rFonts w:asciiTheme="minorHAnsi" w:hAnsiTheme="minorHAnsi" w:cs="Courier New"/>
                <w:position w:val="1"/>
              </w:rPr>
            </w:pPr>
          </w:p>
        </w:tc>
      </w:tr>
      <w:tr w:rsidR="004E17EC" w:rsidRPr="002164C8" w14:paraId="618C2CA1" w14:textId="77777777" w:rsidTr="00737228">
        <w:tc>
          <w:tcPr>
            <w:tcW w:w="3528" w:type="dxa"/>
            <w:vAlign w:val="center"/>
          </w:tcPr>
          <w:p w14:paraId="681BCAE1"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Categorie interessati</w:t>
            </w:r>
          </w:p>
        </w:tc>
        <w:tc>
          <w:tcPr>
            <w:tcW w:w="7092" w:type="dxa"/>
            <w:vAlign w:val="center"/>
          </w:tcPr>
          <w:p w14:paraId="0D431513"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Alunni e famiglie</w:t>
            </w:r>
          </w:p>
        </w:tc>
      </w:tr>
      <w:tr w:rsidR="004E17EC" w:rsidRPr="002164C8" w14:paraId="1355C478" w14:textId="77777777" w:rsidTr="00737228">
        <w:tc>
          <w:tcPr>
            <w:tcW w:w="3528" w:type="dxa"/>
            <w:vAlign w:val="center"/>
          </w:tcPr>
          <w:p w14:paraId="5998F534"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Informativa agli interessati</w:t>
            </w:r>
          </w:p>
        </w:tc>
        <w:tc>
          <w:tcPr>
            <w:tcW w:w="7092" w:type="dxa"/>
            <w:vAlign w:val="center"/>
          </w:tcPr>
          <w:p w14:paraId="5C03A820" w14:textId="77777777" w:rsidR="004E17EC" w:rsidRPr="002164C8" w:rsidRDefault="004E17EC" w:rsidP="00737228">
            <w:pPr>
              <w:jc w:val="center"/>
              <w:rPr>
                <w:rFonts w:asciiTheme="minorHAnsi" w:hAnsiTheme="minorHAnsi" w:cs="Courier New"/>
                <w:position w:val="1"/>
              </w:rPr>
            </w:pPr>
            <w:r w:rsidRPr="002164C8">
              <w:rPr>
                <w:rFonts w:asciiTheme="minorHAnsi" w:hAnsiTheme="minorHAnsi" w:cs="Courier New"/>
                <w:position w:val="1"/>
              </w:rPr>
              <w:t>SI</w:t>
            </w:r>
          </w:p>
        </w:tc>
      </w:tr>
      <w:tr w:rsidR="004E17EC" w:rsidRPr="002164C8" w14:paraId="27F7C52D" w14:textId="77777777" w:rsidTr="00737228">
        <w:tc>
          <w:tcPr>
            <w:tcW w:w="3528" w:type="dxa"/>
            <w:vAlign w:val="center"/>
          </w:tcPr>
          <w:p w14:paraId="5C5EF833"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Consenso</w:t>
            </w:r>
          </w:p>
        </w:tc>
        <w:tc>
          <w:tcPr>
            <w:tcW w:w="7092" w:type="dxa"/>
            <w:vAlign w:val="center"/>
          </w:tcPr>
          <w:p w14:paraId="426496BE" w14:textId="77777777" w:rsidR="004E17EC" w:rsidRPr="002164C8" w:rsidRDefault="004E17EC" w:rsidP="00737228">
            <w:pPr>
              <w:jc w:val="center"/>
              <w:rPr>
                <w:rFonts w:asciiTheme="minorHAnsi" w:hAnsiTheme="minorHAnsi" w:cs="Courier New"/>
                <w:position w:val="1"/>
              </w:rPr>
            </w:pPr>
            <w:r w:rsidRPr="002164C8">
              <w:rPr>
                <w:rFonts w:asciiTheme="minorHAnsi" w:hAnsiTheme="minorHAnsi" w:cs="Courier New"/>
                <w:position w:val="1"/>
              </w:rPr>
              <w:t>NO</w:t>
            </w:r>
          </w:p>
        </w:tc>
      </w:tr>
      <w:tr w:rsidR="004E17EC" w:rsidRPr="002164C8" w14:paraId="19196208" w14:textId="77777777" w:rsidTr="00737228">
        <w:tc>
          <w:tcPr>
            <w:tcW w:w="3528" w:type="dxa"/>
            <w:vAlign w:val="center"/>
          </w:tcPr>
          <w:p w14:paraId="67541421"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Finalità del trattamento e norme di riferimento</w:t>
            </w:r>
          </w:p>
        </w:tc>
        <w:tc>
          <w:tcPr>
            <w:tcW w:w="7092" w:type="dxa"/>
            <w:vAlign w:val="center"/>
          </w:tcPr>
          <w:p w14:paraId="1F952C74" w14:textId="77777777" w:rsidR="004E17EC" w:rsidRDefault="004E17EC" w:rsidP="00737228">
            <w:pPr>
              <w:jc w:val="both"/>
              <w:rPr>
                <w:rFonts w:asciiTheme="minorHAnsi" w:hAnsiTheme="minorHAnsi" w:cs="Courier New"/>
              </w:rPr>
            </w:pPr>
            <w:r w:rsidRPr="002164C8">
              <w:rPr>
                <w:rFonts w:asciiTheme="minorHAnsi" w:hAnsiTheme="minorHAnsi" w:cs="Courier New"/>
              </w:rPr>
              <w:t>Nell'espletamento delle attività educative svolte in presenza e tramite piattaforme on-line FAD e DAD, didattiche e formative, curriculari ed  extracurriculari, di valutazione ed orientamento,  di scrutini ed esami, da parte delle istituzioni scolastiche di ogni ordine e grado,  ivi  compresi  convitti, educandati e scuole speciali, possono essere trattati dati sensibili/particolari relativi: alle origini razziali ed etniche per favorire l'integrazione degli alunni con cittadinanza non italiana; alle convinzioni religiose per garantire la libertà di credo religioso; allo stato di salute, per assicurare l'erogazione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 ai dati giudiziari, per assicurare il diritto allo studio anche a soggetti sottoposti a regime di detenzione; alle convinzioni politiche, per la costituzione e il funzionamento delle Consulte e delle Associazioni degli studenti e dei genitori. I dati sensibili/particolari possono essere trattati per le attività di valutazione periodica e finale, per le attività di orientamento e per la compilazione della certificazione delle competenze.</w:t>
            </w:r>
          </w:p>
          <w:p w14:paraId="38D71849" w14:textId="77777777" w:rsidR="00655E57" w:rsidRDefault="00655E57" w:rsidP="00737228">
            <w:pPr>
              <w:jc w:val="both"/>
              <w:rPr>
                <w:rFonts w:asciiTheme="minorHAnsi" w:hAnsiTheme="minorHAnsi" w:cs="Courier New"/>
              </w:rPr>
            </w:pPr>
          </w:p>
          <w:p w14:paraId="2ECB8090" w14:textId="77777777" w:rsidR="00655E57" w:rsidRPr="00130B8E" w:rsidRDefault="00655E57"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Courier New"/>
              </w:rPr>
            </w:pPr>
            <w:r w:rsidRPr="00130B8E">
              <w:rPr>
                <w:rFonts w:asciiTheme="minorHAnsi" w:hAnsiTheme="minorHAnsi" w:cs="Courier New"/>
              </w:rPr>
              <w:t xml:space="preserve">Inoltre i dati personali inerenti lo stato di salute sono trattati per l’implementazione dei protocolli di sicurezza anti-contagio ai sensi dell’art. 1, n. 7, lett. d) del DPCM 11 marzo 2020, per il perseguimento di un interesse pubblico rilevante sulla base della normativa nazionale (ex art. 9, c. 2, lett. g), GDPR), </w:t>
            </w:r>
            <w:r w:rsidRPr="00655E57">
              <w:rPr>
                <w:rFonts w:asciiTheme="minorHAnsi" w:hAnsiTheme="minorHAnsi" w:cs="Courier New"/>
              </w:rPr>
              <w:t>Circolare del ministero della salute del 21 Agosto 2020 - indicazioni operative per la gestione di casi e focolaio di SARS-COV-2 nelle scuole e nei servizi educativi dell’infanzia e tutta la normativa richiamata e collegata alle citate disposizioni</w:t>
            </w:r>
            <w:r>
              <w:rPr>
                <w:rFonts w:asciiTheme="minorHAnsi" w:hAnsiTheme="minorHAnsi" w:cs="Courier New"/>
              </w:rPr>
              <w:t xml:space="preserve"> </w:t>
            </w:r>
            <w:r w:rsidRPr="00130B8E">
              <w:rPr>
                <w:rFonts w:asciiTheme="minorHAnsi" w:hAnsiTheme="minorHAnsi" w:cs="Courier New"/>
              </w:rPr>
              <w:t>e per ulteriori protocolli che potrebbero essere emanati dall’Autorità, ai fini di registrare gli ingressi in occasione dell’accesso ai locali del Titolare, per adempiere agli obblighi di legge in materia di sicurezza.</w:t>
            </w:r>
          </w:p>
          <w:p w14:paraId="500FD832" w14:textId="77777777" w:rsidR="00655E57" w:rsidRPr="00130B8E" w:rsidRDefault="00655E57"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Courier New"/>
              </w:rPr>
            </w:pPr>
            <w:r w:rsidRPr="00130B8E">
              <w:rPr>
                <w:rFonts w:asciiTheme="minorHAnsi" w:hAnsiTheme="minorHAnsi" w:cs="Courier New"/>
              </w:rPr>
              <w:t>La base giuridica del trattamento è, pertanto, da rinvenirsi:</w:t>
            </w:r>
          </w:p>
          <w:p w14:paraId="0AE5E5BC" w14:textId="77777777" w:rsidR="00655E57" w:rsidRDefault="00655E57"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Calibri" w:hAnsi="Calibri" w:cs="Calibri"/>
              </w:rPr>
            </w:pPr>
            <w:r>
              <w:rPr>
                <w:rFonts w:ascii="Calibri" w:hAnsi="Calibri" w:cs="Calibri"/>
              </w:rPr>
              <w:t xml:space="preserve">1 </w:t>
            </w:r>
            <w:r w:rsidRPr="00D70C64">
              <w:rPr>
                <w:rFonts w:ascii="Calibri" w:hAnsi="Calibri" w:cs="Calibri"/>
              </w:rPr>
              <w:t xml:space="preserve">Delibera del Consiglio dei Ministri del 31 gennaio 2020 – Dichiarazione dello stato di emergenza in conseguenza del rischio sanitario connesso all'insorgenza di patologie derivanti da agenti virali trasmissibili - DPCM 11 marzo 2020 e successivi, Circolare del ministero della salute del 21 Agosto 2020 - indicazioni operative </w:t>
            </w:r>
            <w:r>
              <w:rPr>
                <w:rFonts w:ascii="Calibri" w:hAnsi="Calibri" w:cs="Calibri"/>
              </w:rPr>
              <w:t>per la gestione di casi e focol</w:t>
            </w:r>
            <w:r w:rsidRPr="00D70C64">
              <w:rPr>
                <w:rFonts w:ascii="Calibri" w:hAnsi="Calibri" w:cs="Calibri"/>
              </w:rPr>
              <w:t>ai</w:t>
            </w:r>
            <w:r>
              <w:rPr>
                <w:rFonts w:ascii="Calibri" w:hAnsi="Calibri" w:cs="Calibri"/>
              </w:rPr>
              <w:t>o</w:t>
            </w:r>
            <w:r w:rsidRPr="00D70C64">
              <w:rPr>
                <w:rFonts w:ascii="Calibri" w:hAnsi="Calibri" w:cs="Calibri"/>
              </w:rPr>
              <w:t xml:space="preserve"> di SARS-COV-</w:t>
            </w:r>
            <w:r w:rsidRPr="00D70C64">
              <w:rPr>
                <w:rFonts w:ascii="Calibri" w:hAnsi="Calibri" w:cs="Calibri"/>
              </w:rPr>
              <w:lastRenderedPageBreak/>
              <w:t>2 nelle scuole e nei servizi educativi dell’infanzia e tutta la normativa richiamata e collegata alle citate disposizioni</w:t>
            </w:r>
          </w:p>
          <w:p w14:paraId="30AB2288" w14:textId="77777777" w:rsidR="00655E57" w:rsidRPr="00995FD2" w:rsidRDefault="00655E57"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Courier New"/>
              </w:rPr>
            </w:pPr>
            <w:r>
              <w:rPr>
                <w:rFonts w:asciiTheme="minorHAnsi" w:hAnsiTheme="minorHAnsi" w:cs="Calibri"/>
              </w:rPr>
              <w:t>2</w:t>
            </w:r>
            <w:r w:rsidRPr="00130B8E">
              <w:rPr>
                <w:rFonts w:asciiTheme="minorHAnsi" w:hAnsiTheme="minorHAnsi" w:cs="Calibri"/>
              </w:rPr>
              <w:t>.</w:t>
            </w:r>
            <w:r w:rsidRPr="00130B8E">
              <w:rPr>
                <w:rFonts w:asciiTheme="minorHAnsi" w:hAnsiTheme="minorHAnsi" w:cs="Courier New"/>
              </w:rPr>
              <w:t xml:space="preserve">nell’implementazione dei protocolli di sicurezza anti-contagio ai sensi dell’art. art. 1, n. 7, lett. d) del DPCM 11 marzo </w:t>
            </w:r>
            <w:proofErr w:type="gramStart"/>
            <w:r w:rsidRPr="00130B8E">
              <w:rPr>
                <w:rFonts w:asciiTheme="minorHAnsi" w:hAnsiTheme="minorHAnsi" w:cs="Courier New"/>
              </w:rPr>
              <w:t>2020,  come</w:t>
            </w:r>
            <w:proofErr w:type="gramEnd"/>
            <w:r w:rsidRPr="00130B8E">
              <w:rPr>
                <w:rFonts w:asciiTheme="minorHAnsi" w:hAnsiTheme="minorHAnsi" w:cs="Courier New"/>
              </w:rPr>
              <w:t xml:space="preserve">  richiamati nell’ integrazione del documento di valutazione dei rischi dell’Istituto </w:t>
            </w:r>
            <w:r w:rsidRPr="00995FD2">
              <w:rPr>
                <w:rFonts w:asciiTheme="minorHAnsi" w:hAnsiTheme="minorHAnsi" w:cs="Courier New"/>
              </w:rPr>
              <w:t>scolastico</w:t>
            </w:r>
            <w:r w:rsidRPr="00995FD2">
              <w:rPr>
                <w:rFonts w:asciiTheme="minorHAnsi" w:hAnsiTheme="minorHAnsi" w:cs="Courier New"/>
                <w:spacing w:val="3"/>
              </w:rPr>
              <w:t>:</w:t>
            </w:r>
          </w:p>
          <w:p w14:paraId="30588EF4" w14:textId="77777777" w:rsidR="00655E57" w:rsidRPr="00995FD2" w:rsidRDefault="00655E57"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Theme="minorHAnsi" w:hAnsiTheme="minorHAnsi" w:cs="Courier New"/>
              </w:rPr>
            </w:pPr>
            <w:r w:rsidRPr="00995FD2">
              <w:rPr>
                <w:rFonts w:asciiTheme="minorHAnsi" w:hAnsiTheme="minorHAnsi" w:cs="Courier New"/>
              </w:rPr>
              <w:t>•</w:t>
            </w:r>
            <w:r w:rsidRPr="00995FD2">
              <w:rPr>
                <w:rFonts w:asciiTheme="minorHAnsi" w:hAnsiTheme="minorHAnsi" w:cs="Courier New"/>
              </w:rPr>
              <w:tab/>
              <w:t xml:space="preserve">Protocollo di accordo per la prevenzione e sicurezza dei dipendenti pubblici in ordine all’emergenza sanitaria da Covid 19 </w:t>
            </w:r>
            <w:proofErr w:type="gramStart"/>
            <w:r w:rsidRPr="00995FD2">
              <w:rPr>
                <w:rFonts w:asciiTheme="minorHAnsi" w:hAnsiTheme="minorHAnsi" w:cs="Courier New"/>
              </w:rPr>
              <w:t>del  3</w:t>
            </w:r>
            <w:proofErr w:type="gramEnd"/>
            <w:r w:rsidRPr="00995FD2">
              <w:rPr>
                <w:rFonts w:asciiTheme="minorHAnsi" w:hAnsiTheme="minorHAnsi" w:cs="Courier New"/>
              </w:rPr>
              <w:t xml:space="preserve"> aprile 2020</w:t>
            </w:r>
            <w:r w:rsidR="0023026B" w:rsidRPr="00995FD2">
              <w:rPr>
                <w:rFonts w:asciiTheme="minorHAnsi" w:hAnsiTheme="minorHAnsi" w:cs="Courier New"/>
              </w:rPr>
              <w:t xml:space="preserve"> e successive modifiche ed integrazioni</w:t>
            </w:r>
            <w:r w:rsidRPr="00995FD2">
              <w:rPr>
                <w:rFonts w:asciiTheme="minorHAnsi" w:hAnsiTheme="minorHAnsi" w:cs="Courier New"/>
              </w:rPr>
              <w:t>;</w:t>
            </w:r>
          </w:p>
          <w:p w14:paraId="5070EE6C" w14:textId="77777777" w:rsidR="00655E57" w:rsidRPr="00995FD2" w:rsidRDefault="00655E57"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Theme="minorHAnsi" w:hAnsiTheme="minorHAnsi" w:cs="Courier New"/>
              </w:rPr>
            </w:pPr>
            <w:r w:rsidRPr="00995FD2">
              <w:rPr>
                <w:rFonts w:asciiTheme="minorHAnsi" w:hAnsiTheme="minorHAnsi" w:cs="Courier New"/>
              </w:rPr>
              <w:t>•</w:t>
            </w:r>
            <w:r w:rsidRPr="00995FD2">
              <w:rPr>
                <w:rFonts w:asciiTheme="minorHAnsi" w:hAnsiTheme="minorHAnsi" w:cs="Courier New"/>
              </w:rPr>
              <w:tab/>
              <w:t>Protocollo condiviso di regolamentazione delle misure per il contrasto e il contenimento della diffusione del virus Covid-19 negli ambienti di lavoro del 24 aprile 2020</w:t>
            </w:r>
            <w:r w:rsidR="0023026B" w:rsidRPr="00995FD2">
              <w:rPr>
                <w:rFonts w:asciiTheme="minorHAnsi" w:hAnsiTheme="minorHAnsi" w:cs="Courier New"/>
              </w:rPr>
              <w:t xml:space="preserve"> e successive modifiche ed integrazioni</w:t>
            </w:r>
            <w:r w:rsidRPr="00995FD2">
              <w:rPr>
                <w:rFonts w:asciiTheme="minorHAnsi" w:hAnsiTheme="minorHAnsi" w:cs="Courier New"/>
              </w:rPr>
              <w:t>.</w:t>
            </w:r>
          </w:p>
          <w:p w14:paraId="17777F87" w14:textId="77777777" w:rsidR="00106E2E" w:rsidRPr="00130B8E" w:rsidRDefault="00106E2E" w:rsidP="00106E2E">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Courier New"/>
              </w:rPr>
            </w:pPr>
            <w:r>
              <w:rPr>
                <w:rFonts w:asciiTheme="minorHAnsi" w:hAnsiTheme="minorHAnsi" w:cs="Courier New"/>
              </w:rPr>
              <w:t xml:space="preserve">3. </w:t>
            </w:r>
            <w:proofErr w:type="gramStart"/>
            <w:r w:rsidRPr="00737228">
              <w:rPr>
                <w:rFonts w:asciiTheme="minorHAnsi" w:hAnsiTheme="minorHAnsi" w:cs="Courier New"/>
              </w:rPr>
              <w:t>Il  decreto</w:t>
            </w:r>
            <w:proofErr w:type="gramEnd"/>
            <w:r w:rsidRPr="00737228">
              <w:rPr>
                <w:rFonts w:asciiTheme="minorHAnsi" w:hAnsiTheme="minorHAnsi" w:cs="Courier New"/>
              </w:rPr>
              <w:t>-legge n. 111 del 6 agosto 2021, recante “Misure urgenti per l’esercizio in sicurezza delle attività scolastiche, universitarie, sociali e in materia di trasporti”. Al fine di tutelare la salute pubblica e mantenere adeguate condizioni di sicurezza nell’erogazione in presenza del servizio essenziale di istruzione, il decreto-legge (articolo 1, comma 6) introduce, dal 1° settembre al 31 dicembre 2021 (attuale termine di cessazione dello stato di emergenza), la “certificazione verde COVID-19” per tutto il personale scolastico. La norma di che trattasi, definisce al contempo un obbligo di “possesso” e un dovere di “esibizione” della certificazione verde. Il Ministero della Salute - circolare n. 35309 del 4 agosto 202112 - ha disciplinato la situazione dei soggetti per i quali la vaccinazione anti SARS-CoV-2 venga omessa o differita in ragione di specifiche e documentate condizioni cliniche che la rendono in maniera permanente o temporanea controindicata).</w:t>
            </w:r>
          </w:p>
          <w:p w14:paraId="5E640CCC" w14:textId="77777777" w:rsidR="00106E2E" w:rsidRPr="00995FD2" w:rsidRDefault="00106E2E"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Theme="minorHAnsi" w:hAnsiTheme="minorHAnsi" w:cs="Courier New"/>
              </w:rPr>
            </w:pPr>
          </w:p>
          <w:p w14:paraId="3F4BD523" w14:textId="77777777" w:rsidR="00655E57" w:rsidRPr="00130B8E" w:rsidRDefault="00106E2E" w:rsidP="00655E57">
            <w:pPr>
              <w:pStyle w:val="Corpo"/>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Courier New"/>
              </w:rPr>
            </w:pPr>
            <w:r w:rsidRPr="00995FD2">
              <w:rPr>
                <w:rFonts w:asciiTheme="minorHAnsi" w:hAnsiTheme="minorHAnsi" w:cs="Courier New"/>
              </w:rPr>
              <w:t>4</w:t>
            </w:r>
            <w:r w:rsidR="00655E57" w:rsidRPr="00995FD2">
              <w:rPr>
                <w:rFonts w:asciiTheme="minorHAnsi" w:hAnsiTheme="minorHAnsi" w:cs="Courier New"/>
              </w:rPr>
              <w:t>.</w:t>
            </w:r>
            <w:r w:rsidR="00655E57" w:rsidRPr="00995FD2">
              <w:rPr>
                <w:rFonts w:asciiTheme="minorHAnsi" w:hAnsiTheme="minorHAnsi" w:cs="Courier New"/>
              </w:rPr>
              <w:tab/>
              <w:t>Regolamento UE 2016/679 art. 6 par. 1 lett. c) (obbligo di legge ex art 2087 c.c. e d.lgs. 81/2008 tutela salute e sicurezza nei luoghi di lavoro) e lettera d) (salvaguardia degli interessi vitali dei lavoratori o di altre persone fisiche quali i visitatori).</w:t>
            </w:r>
          </w:p>
          <w:p w14:paraId="5B3C7030" w14:textId="77777777" w:rsidR="00655E57" w:rsidRPr="002164C8" w:rsidRDefault="00655E57" w:rsidP="00737228">
            <w:pPr>
              <w:jc w:val="both"/>
              <w:rPr>
                <w:rFonts w:asciiTheme="minorHAnsi" w:hAnsiTheme="minorHAnsi" w:cs="Courier New"/>
              </w:rPr>
            </w:pPr>
          </w:p>
          <w:p w14:paraId="38A8BE6D" w14:textId="77777777" w:rsidR="004E17EC" w:rsidRPr="002164C8" w:rsidRDefault="004E17EC" w:rsidP="00737228">
            <w:pPr>
              <w:jc w:val="both"/>
              <w:rPr>
                <w:rFonts w:asciiTheme="minorHAnsi" w:hAnsiTheme="minorHAnsi" w:cs="Courier New"/>
                <w:b/>
              </w:rPr>
            </w:pPr>
            <w:r w:rsidRPr="002164C8">
              <w:rPr>
                <w:rFonts w:asciiTheme="minorHAnsi" w:hAnsiTheme="minorHAnsi" w:cs="Courier New"/>
                <w:b/>
              </w:rPr>
              <w:t>Norme di riferimento:</w:t>
            </w:r>
          </w:p>
          <w:p w14:paraId="3C9E1F09" w14:textId="77777777" w:rsidR="004E17EC" w:rsidRPr="002164C8" w:rsidRDefault="004E17EC" w:rsidP="00737228">
            <w:pPr>
              <w:jc w:val="both"/>
              <w:rPr>
                <w:rFonts w:asciiTheme="minorHAnsi" w:hAnsiTheme="minorHAnsi" w:cs="Courier New"/>
              </w:rPr>
            </w:pPr>
            <w:r w:rsidRPr="002164C8">
              <w:rPr>
                <w:rFonts w:asciiTheme="minorHAnsi" w:hAnsiTheme="minorHAnsi" w:cs="Courier New"/>
              </w:rPr>
              <w:t xml:space="preserve">Leggi regionali sul diritto allo studio ai sensi del D.P.R. 24 luglio 1977, n.616; Legge 25 marzo 1985, n. 121; Legge 5 febbraio 1992, n. 104; </w:t>
            </w:r>
            <w:proofErr w:type="gramStart"/>
            <w:r w:rsidRPr="002164C8">
              <w:rPr>
                <w:rFonts w:asciiTheme="minorHAnsi" w:hAnsiTheme="minorHAnsi" w:cs="Courier New"/>
              </w:rPr>
              <w:t>D.Lgs</w:t>
            </w:r>
            <w:proofErr w:type="gramEnd"/>
            <w:r w:rsidRPr="002164C8">
              <w:rPr>
                <w:rFonts w:asciiTheme="minorHAnsi" w:hAnsiTheme="minorHAnsi" w:cs="Courier New"/>
              </w:rPr>
              <w:t xml:space="preserve">.16 aprile 1994, n. 297; D.P.R. 10 ottobre 1996, n. 567; Legge 24 giugno 1997, n. 196; </w:t>
            </w:r>
            <w:proofErr w:type="spellStart"/>
            <w:r w:rsidRPr="002164C8">
              <w:rPr>
                <w:rFonts w:asciiTheme="minorHAnsi" w:hAnsiTheme="minorHAnsi" w:cs="Courier New"/>
              </w:rPr>
              <w:t>D.Lgs.</w:t>
            </w:r>
            <w:proofErr w:type="spellEnd"/>
            <w:r w:rsidRPr="002164C8">
              <w:rPr>
                <w:rFonts w:asciiTheme="minorHAnsi" w:hAnsiTheme="minorHAnsi" w:cs="Courier New"/>
              </w:rPr>
              <w:t xml:space="preserve"> 31 marzo 1998, n. 112; D.P.R. 24 giugno 1998, n. 249; D.P.R. 8 marzo 1999, n. 275; D.P.R. 31 agosto 1999, n. 394; Legge 10 marzo 2000, n. 62; Legge 28 marzo 2003, n. 53; </w:t>
            </w:r>
            <w:proofErr w:type="spellStart"/>
            <w:r w:rsidRPr="002164C8">
              <w:rPr>
                <w:rFonts w:asciiTheme="minorHAnsi" w:hAnsiTheme="minorHAnsi" w:cs="Courier New"/>
              </w:rPr>
              <w:t>D.Lgs.</w:t>
            </w:r>
            <w:proofErr w:type="spellEnd"/>
            <w:r w:rsidRPr="002164C8">
              <w:rPr>
                <w:rFonts w:asciiTheme="minorHAnsi" w:hAnsiTheme="minorHAnsi" w:cs="Courier New"/>
              </w:rPr>
              <w:t xml:space="preserve"> 19 febbraio 2004, n. 59; </w:t>
            </w:r>
            <w:proofErr w:type="spellStart"/>
            <w:r w:rsidRPr="002164C8">
              <w:rPr>
                <w:rFonts w:asciiTheme="minorHAnsi" w:hAnsiTheme="minorHAnsi" w:cs="Courier New"/>
              </w:rPr>
              <w:t>D.Lgs.</w:t>
            </w:r>
            <w:proofErr w:type="spellEnd"/>
            <w:r w:rsidRPr="002164C8">
              <w:rPr>
                <w:rFonts w:asciiTheme="minorHAnsi" w:hAnsiTheme="minorHAnsi" w:cs="Courier New"/>
              </w:rPr>
              <w:t xml:space="preserve"> 21 aprile 2005, n. 76; </w:t>
            </w:r>
            <w:proofErr w:type="spellStart"/>
            <w:r w:rsidRPr="002164C8">
              <w:rPr>
                <w:rFonts w:asciiTheme="minorHAnsi" w:hAnsiTheme="minorHAnsi" w:cs="Courier New"/>
              </w:rPr>
              <w:t>D.Lgs.</w:t>
            </w:r>
            <w:proofErr w:type="spellEnd"/>
            <w:r w:rsidRPr="002164C8">
              <w:rPr>
                <w:rFonts w:asciiTheme="minorHAnsi" w:hAnsiTheme="minorHAnsi" w:cs="Courier New"/>
              </w:rPr>
              <w:t xml:space="preserve"> 21 aprile 2005, n. 77; </w:t>
            </w:r>
            <w:proofErr w:type="spellStart"/>
            <w:r w:rsidRPr="002164C8">
              <w:rPr>
                <w:rFonts w:asciiTheme="minorHAnsi" w:hAnsiTheme="minorHAnsi" w:cs="Courier New"/>
              </w:rPr>
              <w:t>D.Lgs.</w:t>
            </w:r>
            <w:proofErr w:type="spellEnd"/>
            <w:r w:rsidRPr="002164C8">
              <w:rPr>
                <w:rFonts w:asciiTheme="minorHAnsi" w:hAnsiTheme="minorHAnsi" w:cs="Courier New"/>
              </w:rPr>
              <w:t xml:space="preserve"> 17 ottobre 2005, n. 226; </w:t>
            </w:r>
            <w:r w:rsidR="00106E2E">
              <w:rPr>
                <w:rFonts w:asciiTheme="minorHAnsi" w:hAnsiTheme="minorHAnsi" w:cs="Courier New"/>
              </w:rPr>
              <w:t>D.P.R. 23 dicembre 2005, n. 301; D</w:t>
            </w:r>
            <w:r w:rsidR="00106E2E" w:rsidRPr="00737228">
              <w:rPr>
                <w:rFonts w:asciiTheme="minorHAnsi" w:hAnsiTheme="minorHAnsi" w:cs="Courier New"/>
              </w:rPr>
              <w:t>ecreto-legge n. 111 del 6 agosto 2021, recante “Misure urgenti per l’esercizio in sicurezza delle attività scolastiche, universitarie, sociali e in materia di trasporti”</w:t>
            </w:r>
          </w:p>
        </w:tc>
      </w:tr>
      <w:tr w:rsidR="004E17EC" w:rsidRPr="002164C8" w14:paraId="5DC46889" w14:textId="77777777" w:rsidTr="00737228">
        <w:tc>
          <w:tcPr>
            <w:tcW w:w="3528" w:type="dxa"/>
            <w:vAlign w:val="center"/>
          </w:tcPr>
          <w:p w14:paraId="7DD28480"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lastRenderedPageBreak/>
              <w:t>Modalità di trattamento</w:t>
            </w:r>
          </w:p>
          <w:p w14:paraId="10321A2A" w14:textId="77777777" w:rsidR="004E17EC" w:rsidRPr="002164C8" w:rsidRDefault="004E17EC" w:rsidP="00737228">
            <w:pPr>
              <w:jc w:val="center"/>
              <w:rPr>
                <w:rFonts w:asciiTheme="minorHAnsi" w:hAnsiTheme="minorHAnsi" w:cs="Courier New"/>
                <w:b/>
              </w:rPr>
            </w:pPr>
            <w:proofErr w:type="gramStart"/>
            <w:r w:rsidRPr="002164C8">
              <w:rPr>
                <w:rFonts w:asciiTheme="minorHAnsi" w:hAnsiTheme="minorHAnsi" w:cs="Courier New"/>
                <w:b/>
              </w:rPr>
              <w:t>( Servizi</w:t>
            </w:r>
            <w:proofErr w:type="gramEnd"/>
            <w:r w:rsidRPr="002164C8">
              <w:rPr>
                <w:rFonts w:asciiTheme="minorHAnsi" w:hAnsiTheme="minorHAnsi" w:cs="Courier New"/>
                <w:b/>
              </w:rPr>
              <w:t xml:space="preserve"> ICT, Office </w:t>
            </w:r>
            <w:proofErr w:type="spellStart"/>
            <w:r w:rsidRPr="002164C8">
              <w:rPr>
                <w:rFonts w:asciiTheme="minorHAnsi" w:hAnsiTheme="minorHAnsi" w:cs="Courier New"/>
                <w:b/>
              </w:rPr>
              <w:t>automation</w:t>
            </w:r>
            <w:proofErr w:type="spellEnd"/>
            <w:r w:rsidRPr="002164C8">
              <w:rPr>
                <w:rFonts w:asciiTheme="minorHAnsi" w:hAnsiTheme="minorHAnsi" w:cs="Courier New"/>
                <w:b/>
              </w:rPr>
              <w:t>, Piattaforme FAD e DAD, Cartaceo)</w:t>
            </w:r>
          </w:p>
        </w:tc>
        <w:tc>
          <w:tcPr>
            <w:tcW w:w="7092" w:type="dxa"/>
            <w:vAlign w:val="center"/>
          </w:tcPr>
          <w:p w14:paraId="6D2273E1" w14:textId="77777777" w:rsidR="004E17EC" w:rsidRPr="002164C8" w:rsidRDefault="004E17EC" w:rsidP="00737228">
            <w:pPr>
              <w:pStyle w:val="Paragrafoelenco"/>
              <w:ind w:left="0"/>
              <w:jc w:val="both"/>
              <w:rPr>
                <w:rFonts w:asciiTheme="minorHAnsi" w:hAnsiTheme="minorHAnsi" w:cs="Courier New"/>
              </w:rPr>
            </w:pPr>
            <w:r w:rsidRPr="002164C8">
              <w:rPr>
                <w:rFonts w:asciiTheme="minorHAnsi" w:hAnsiTheme="minorHAnsi" w:cs="Courier New"/>
              </w:rPr>
              <w:t xml:space="preserve">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e finanziaria, previdenziale, </w:t>
            </w:r>
            <w:proofErr w:type="gramStart"/>
            <w:r w:rsidRPr="002164C8">
              <w:rPr>
                <w:rFonts w:asciiTheme="minorHAnsi" w:hAnsiTheme="minorHAnsi" w:cs="Courier New"/>
              </w:rPr>
              <w:t>pensionistica aggiornamento</w:t>
            </w:r>
            <w:proofErr w:type="gramEnd"/>
            <w:r w:rsidRPr="002164C8">
              <w:rPr>
                <w:rFonts w:asciiTheme="minorHAnsi" w:hAnsiTheme="minorHAnsi" w:cs="Courier New"/>
              </w:rPr>
              <w:t xml:space="preserve"> e formazione del personale. La raccolta, registrazione, organizzazione, conservazione, consultazione, modificazione, selezione, estrazione, utilizzo, blocco, cancellazione e distruzione può avvenire sia in forma cartacea che digitale.</w:t>
            </w:r>
          </w:p>
        </w:tc>
      </w:tr>
      <w:tr w:rsidR="004E17EC" w:rsidRPr="002164C8" w14:paraId="161EE669" w14:textId="77777777" w:rsidTr="00737228">
        <w:tc>
          <w:tcPr>
            <w:tcW w:w="3528" w:type="dxa"/>
            <w:vAlign w:val="center"/>
          </w:tcPr>
          <w:p w14:paraId="52EB3BE4"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lastRenderedPageBreak/>
              <w:t>Categorie di destinatari a cui i dati personali sono stati o saranno comunicati e finalità della comunicazione</w:t>
            </w:r>
          </w:p>
        </w:tc>
        <w:tc>
          <w:tcPr>
            <w:tcW w:w="7092" w:type="dxa"/>
            <w:vAlign w:val="center"/>
          </w:tcPr>
          <w:p w14:paraId="256577CA"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 xml:space="preserve">- Alle altre istituzioni scolastiche, statali e non statali, per la trasmissione della documentazione attinente </w:t>
            </w:r>
            <w:proofErr w:type="gramStart"/>
            <w:r w:rsidRPr="002164C8">
              <w:rPr>
                <w:rFonts w:asciiTheme="minorHAnsi" w:hAnsiTheme="minorHAnsi" w:cs="Courier New"/>
                <w:position w:val="1"/>
              </w:rPr>
              <w:t>la</w:t>
            </w:r>
            <w:proofErr w:type="gramEnd"/>
            <w:r w:rsidRPr="002164C8">
              <w:rPr>
                <w:rFonts w:asciiTheme="minorHAnsi" w:hAnsiTheme="minorHAnsi" w:cs="Courier New"/>
                <w:position w:val="1"/>
              </w:rPr>
              <w:t xml:space="preserve"> carriera scolastica degli alunni, limitatamente ai dati indispensabili all'erogazione del servizio;</w:t>
            </w:r>
          </w:p>
          <w:p w14:paraId="40B151AE"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 xml:space="preserve">- Agli Enti Locali per la fornitura dei servizi ai sensi del </w:t>
            </w:r>
            <w:proofErr w:type="spellStart"/>
            <w:r w:rsidRPr="002164C8">
              <w:rPr>
                <w:rFonts w:asciiTheme="minorHAnsi" w:hAnsiTheme="minorHAnsi" w:cs="Courier New"/>
                <w:position w:val="1"/>
              </w:rPr>
              <w:t>D.Lgs.</w:t>
            </w:r>
            <w:proofErr w:type="spellEnd"/>
            <w:r w:rsidRPr="002164C8">
              <w:rPr>
                <w:rFonts w:asciiTheme="minorHAnsi" w:hAnsiTheme="minorHAnsi" w:cs="Courier New"/>
                <w:position w:val="1"/>
              </w:rPr>
              <w:t xml:space="preserve"> 31 marzo 1998, n. 112, limitatamente ai dati indispensabili all'erogazione del servizio;</w:t>
            </w:r>
          </w:p>
          <w:p w14:paraId="6D975D1F"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 Ai gestori pubblici e privati dei servizi di assistenza agli alunni e di supporto all'attività scolastica, ai sensi delle leggi regionali sul diritto allo studio, limitatamente ai dati indispensabili all'erogazione del servizio;</w:t>
            </w:r>
          </w:p>
          <w:p w14:paraId="62DC5117"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 Agli Istituti di assicurazione per denuncia di infortuni e per la connessa responsabilità civile;</w:t>
            </w:r>
          </w:p>
          <w:p w14:paraId="391FCFAC"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-all'INAIL per la denuncia di infortuni ex-D.P.R. 30 giugno 1965, n. 1124;</w:t>
            </w:r>
          </w:p>
          <w:p w14:paraId="146EDE0B"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 Alle AUSL e agli Enti Locali per il funzionamento dei Gruppi di Lavoro di istituto per l'Handicap e per la predisposizione e la verifica del Piano Educativo Individuale, ai sensi della Legge 5 febbraio 1992, n. 104;</w:t>
            </w:r>
          </w:p>
          <w:p w14:paraId="7C48F654"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rPr>
            </w:pPr>
            <w:r w:rsidRPr="002164C8">
              <w:rPr>
                <w:rFonts w:asciiTheme="minorHAnsi" w:hAnsiTheme="minorHAnsi" w:cs="Courier New"/>
                <w:position w:val="1"/>
              </w:rPr>
              <w:t xml:space="preserve">- Ad aziende, imprese e altri soggetti pubblici o privati per tirocini formativi, stage e alternanza scuola-lavoro, ai sensi della Legge 24 giugno 1997, n. 196 e del </w:t>
            </w:r>
            <w:proofErr w:type="spellStart"/>
            <w:r w:rsidRPr="002164C8">
              <w:rPr>
                <w:rFonts w:asciiTheme="minorHAnsi" w:hAnsiTheme="minorHAnsi" w:cs="Courier New"/>
                <w:position w:val="1"/>
              </w:rPr>
              <w:t>D.Lgs.</w:t>
            </w:r>
            <w:proofErr w:type="spellEnd"/>
            <w:r w:rsidRPr="002164C8">
              <w:rPr>
                <w:rFonts w:asciiTheme="minorHAnsi" w:hAnsiTheme="minorHAnsi" w:cs="Courier New"/>
                <w:position w:val="1"/>
              </w:rPr>
              <w:t xml:space="preserve"> 21 aprile 2005, n. 77 e, facoltativamente, per</w:t>
            </w:r>
            <w:r w:rsidRPr="002164C8">
              <w:rPr>
                <w:rFonts w:asciiTheme="minorHAnsi" w:hAnsiTheme="minorHAnsi" w:cs="Courier New"/>
                <w:position w:val="1"/>
              </w:rPr>
              <w:tab/>
              <w:t xml:space="preserve"> attività di rilevante interesse sociale ed economico, limitatamente ai dati indispensabili all'erogazione del servizio.</w:t>
            </w:r>
          </w:p>
        </w:tc>
      </w:tr>
      <w:tr w:rsidR="004E17EC" w:rsidRPr="002164C8" w14:paraId="51AFEC77" w14:textId="77777777" w:rsidTr="00737228">
        <w:tc>
          <w:tcPr>
            <w:tcW w:w="3528" w:type="dxa"/>
            <w:vAlign w:val="center"/>
          </w:tcPr>
          <w:p w14:paraId="3A7A0138"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Categorie di destinatari di paesi terzi od organizzazioni internazionali a cui i dati personali sono stati o saranno comunicati</w:t>
            </w:r>
          </w:p>
        </w:tc>
        <w:tc>
          <w:tcPr>
            <w:tcW w:w="7092" w:type="dxa"/>
            <w:vAlign w:val="center"/>
          </w:tcPr>
          <w:p w14:paraId="758D8839" w14:textId="77777777" w:rsidR="004E17EC" w:rsidRPr="002164C8" w:rsidRDefault="004E17EC" w:rsidP="00737228">
            <w:pPr>
              <w:widowControl w:val="0"/>
              <w:autoSpaceDE w:val="0"/>
              <w:autoSpaceDN w:val="0"/>
              <w:adjustRightInd w:val="0"/>
              <w:spacing w:line="291" w:lineRule="exact"/>
              <w:ind w:right="65"/>
              <w:jc w:val="center"/>
              <w:rPr>
                <w:rFonts w:asciiTheme="minorHAnsi" w:hAnsiTheme="minorHAnsi" w:cs="Courier New"/>
                <w:position w:val="1"/>
              </w:rPr>
            </w:pPr>
            <w:r w:rsidRPr="002164C8">
              <w:rPr>
                <w:rFonts w:asciiTheme="minorHAnsi" w:hAnsiTheme="minorHAnsi" w:cs="Courier New"/>
                <w:position w:val="1"/>
              </w:rPr>
              <w:t>NO</w:t>
            </w:r>
          </w:p>
        </w:tc>
      </w:tr>
      <w:tr w:rsidR="004E17EC" w:rsidRPr="002164C8" w14:paraId="59117A9A" w14:textId="77777777" w:rsidTr="00737228">
        <w:tc>
          <w:tcPr>
            <w:tcW w:w="3528" w:type="dxa"/>
            <w:vAlign w:val="center"/>
          </w:tcPr>
          <w:p w14:paraId="650F7183" w14:textId="77777777" w:rsidR="004E17EC" w:rsidRPr="002164C8" w:rsidRDefault="004E17EC" w:rsidP="00737228">
            <w:pPr>
              <w:jc w:val="center"/>
              <w:rPr>
                <w:rFonts w:asciiTheme="minorHAnsi" w:hAnsiTheme="minorHAnsi" w:cs="Courier New"/>
                <w:b/>
              </w:rPr>
            </w:pPr>
            <w:r w:rsidRPr="002164C8">
              <w:rPr>
                <w:rFonts w:asciiTheme="minorHAnsi" w:hAnsiTheme="minorHAnsi" w:cs="Courier New"/>
                <w:b/>
              </w:rPr>
              <w:t>Garanzie adeguate al trasferimento di dati a destinatari di paese terzi od organizzazioni internazionali</w:t>
            </w:r>
          </w:p>
        </w:tc>
        <w:tc>
          <w:tcPr>
            <w:tcW w:w="7092" w:type="dxa"/>
            <w:vAlign w:val="center"/>
          </w:tcPr>
          <w:p w14:paraId="1C829817" w14:textId="77777777" w:rsidR="004E17EC" w:rsidRPr="002164C8" w:rsidRDefault="004E17EC" w:rsidP="00737228">
            <w:pPr>
              <w:widowControl w:val="0"/>
              <w:autoSpaceDE w:val="0"/>
              <w:autoSpaceDN w:val="0"/>
              <w:adjustRightInd w:val="0"/>
              <w:spacing w:line="291" w:lineRule="exact"/>
              <w:ind w:right="65"/>
              <w:jc w:val="center"/>
              <w:rPr>
                <w:rFonts w:asciiTheme="minorHAnsi" w:hAnsiTheme="minorHAnsi" w:cs="Courier New"/>
                <w:position w:val="1"/>
              </w:rPr>
            </w:pPr>
            <w:r w:rsidRPr="002164C8">
              <w:rPr>
                <w:rFonts w:asciiTheme="minorHAnsi" w:hAnsiTheme="minorHAnsi" w:cs="Courier New"/>
                <w:position w:val="1"/>
              </w:rPr>
              <w:t>NO</w:t>
            </w:r>
          </w:p>
        </w:tc>
      </w:tr>
      <w:tr w:rsidR="004E17EC" w:rsidRPr="002164C8" w14:paraId="69D9C69F" w14:textId="77777777" w:rsidTr="00737228">
        <w:tc>
          <w:tcPr>
            <w:tcW w:w="3528" w:type="dxa"/>
            <w:vAlign w:val="center"/>
            <w:hideMark/>
          </w:tcPr>
          <w:p w14:paraId="0E995465" w14:textId="77777777" w:rsidR="004E17EC" w:rsidRPr="002164C8" w:rsidRDefault="004E17EC" w:rsidP="00737228">
            <w:pPr>
              <w:jc w:val="center"/>
              <w:rPr>
                <w:rFonts w:asciiTheme="minorHAnsi" w:hAnsiTheme="minorHAnsi" w:cs="Courier New"/>
                <w:b/>
                <w:lang w:eastAsia="en-US"/>
              </w:rPr>
            </w:pPr>
            <w:r w:rsidRPr="002164C8">
              <w:rPr>
                <w:rFonts w:asciiTheme="minorHAnsi" w:hAnsiTheme="minorHAnsi" w:cs="Courier New"/>
                <w:b/>
                <w:lang w:eastAsia="en-US"/>
              </w:rPr>
              <w:t>Misure di sicurezza organizzative</w:t>
            </w:r>
          </w:p>
        </w:tc>
        <w:tc>
          <w:tcPr>
            <w:tcW w:w="7092" w:type="dxa"/>
            <w:hideMark/>
          </w:tcPr>
          <w:p w14:paraId="2B475021"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lang w:eastAsia="en-US"/>
              </w:rPr>
            </w:pPr>
            <w:r w:rsidRPr="002164C8">
              <w:rPr>
                <w:rFonts w:asciiTheme="minorHAnsi" w:hAnsiTheme="minorHAnsi" w:cs="Courier New"/>
                <w:position w:val="1"/>
                <w:lang w:eastAsia="en-US"/>
              </w:rPr>
              <w:t>Nomine del personale incaricato/autorizzato con assegnazione incarichi, formazione, mansionari, policy.</w:t>
            </w:r>
          </w:p>
        </w:tc>
      </w:tr>
      <w:tr w:rsidR="004E17EC" w:rsidRPr="002164C8" w14:paraId="158B7D5C" w14:textId="77777777" w:rsidTr="00737228">
        <w:tc>
          <w:tcPr>
            <w:tcW w:w="3528" w:type="dxa"/>
            <w:vAlign w:val="center"/>
            <w:hideMark/>
          </w:tcPr>
          <w:p w14:paraId="62A5AA49" w14:textId="77777777" w:rsidR="004E17EC" w:rsidRPr="002164C8" w:rsidRDefault="004E17EC" w:rsidP="00737228">
            <w:pPr>
              <w:jc w:val="center"/>
              <w:rPr>
                <w:rFonts w:asciiTheme="minorHAnsi" w:hAnsiTheme="minorHAnsi" w:cs="Courier New"/>
                <w:b/>
                <w:lang w:eastAsia="en-US"/>
              </w:rPr>
            </w:pPr>
            <w:r w:rsidRPr="002164C8">
              <w:rPr>
                <w:rFonts w:asciiTheme="minorHAnsi" w:hAnsiTheme="minorHAnsi" w:cs="Courier New"/>
                <w:b/>
                <w:lang w:eastAsia="en-US"/>
              </w:rPr>
              <w:t>Misure di sicurezza tecniche-fisiche</w:t>
            </w:r>
          </w:p>
        </w:tc>
        <w:tc>
          <w:tcPr>
            <w:tcW w:w="7092" w:type="dxa"/>
            <w:hideMark/>
          </w:tcPr>
          <w:p w14:paraId="08829B46"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lang w:eastAsia="en-US"/>
              </w:rPr>
            </w:pPr>
            <w:r w:rsidRPr="002164C8">
              <w:rPr>
                <w:rFonts w:asciiTheme="minorHAnsi" w:hAnsiTheme="minorHAnsi" w:cs="Courier New"/>
                <w:position w:val="1"/>
                <w:lang w:eastAsia="en-US"/>
              </w:rPr>
              <w:t>Ingresso riservato al personale autorizzato, sistemi antintrusione (sistema di allarme), cassaforte, armadio blindato, dispositivi antincendio (estintori), controllo dei supporti (verifica leggibilità</w:t>
            </w:r>
            <w:proofErr w:type="gramStart"/>
            <w:r w:rsidRPr="002164C8">
              <w:rPr>
                <w:rFonts w:asciiTheme="minorHAnsi" w:hAnsiTheme="minorHAnsi" w:cs="Courier New"/>
                <w:position w:val="1"/>
                <w:lang w:eastAsia="en-US"/>
              </w:rPr>
              <w:t>) ,</w:t>
            </w:r>
            <w:proofErr w:type="gramEnd"/>
            <w:r w:rsidRPr="002164C8">
              <w:rPr>
                <w:rFonts w:asciiTheme="minorHAnsi" w:hAnsiTheme="minorHAnsi" w:cs="Courier New"/>
                <w:position w:val="1"/>
                <w:lang w:eastAsia="en-US"/>
              </w:rPr>
              <w:t xml:space="preserve"> </w:t>
            </w:r>
            <w:proofErr w:type="spellStart"/>
            <w:r w:rsidRPr="002164C8">
              <w:rPr>
                <w:rFonts w:asciiTheme="minorHAnsi" w:hAnsiTheme="minorHAnsi" w:cs="Courier New"/>
                <w:position w:val="1"/>
                <w:lang w:eastAsia="en-US"/>
              </w:rPr>
              <w:t>pseudonimizzazione</w:t>
            </w:r>
            <w:proofErr w:type="spellEnd"/>
            <w:r w:rsidRPr="002164C8">
              <w:rPr>
                <w:rFonts w:asciiTheme="minorHAnsi" w:hAnsiTheme="minorHAnsi" w:cs="Courier New"/>
                <w:position w:val="1"/>
                <w:lang w:eastAsia="en-US"/>
              </w:rPr>
              <w:t xml:space="preserve"> faldoni, cartelle o atti.</w:t>
            </w:r>
          </w:p>
        </w:tc>
      </w:tr>
      <w:tr w:rsidR="004E17EC" w:rsidRPr="002164C8" w14:paraId="19E9543D" w14:textId="77777777" w:rsidTr="00737228">
        <w:tc>
          <w:tcPr>
            <w:tcW w:w="3528" w:type="dxa"/>
            <w:vAlign w:val="center"/>
            <w:hideMark/>
          </w:tcPr>
          <w:p w14:paraId="2354FD5A" w14:textId="77777777" w:rsidR="004E17EC" w:rsidRPr="002164C8" w:rsidRDefault="004E17EC" w:rsidP="00737228">
            <w:pPr>
              <w:jc w:val="center"/>
              <w:rPr>
                <w:rFonts w:asciiTheme="minorHAnsi" w:hAnsiTheme="minorHAnsi" w:cs="Courier New"/>
                <w:b/>
                <w:lang w:eastAsia="en-US"/>
              </w:rPr>
            </w:pPr>
            <w:r w:rsidRPr="002164C8">
              <w:rPr>
                <w:rFonts w:asciiTheme="minorHAnsi" w:hAnsiTheme="minorHAnsi" w:cs="Courier New"/>
                <w:b/>
                <w:lang w:eastAsia="en-US"/>
              </w:rPr>
              <w:t>Misure di sicurezza tecniche-logiche</w:t>
            </w:r>
          </w:p>
        </w:tc>
        <w:tc>
          <w:tcPr>
            <w:tcW w:w="7092" w:type="dxa"/>
            <w:hideMark/>
          </w:tcPr>
          <w:p w14:paraId="0E8831C0" w14:textId="77777777" w:rsidR="004E17EC" w:rsidRPr="002164C8" w:rsidRDefault="004E17EC" w:rsidP="00737228">
            <w:pPr>
              <w:widowControl w:val="0"/>
              <w:autoSpaceDE w:val="0"/>
              <w:autoSpaceDN w:val="0"/>
              <w:adjustRightInd w:val="0"/>
              <w:spacing w:line="291" w:lineRule="exact"/>
              <w:ind w:right="65"/>
              <w:jc w:val="both"/>
              <w:rPr>
                <w:rFonts w:asciiTheme="minorHAnsi" w:hAnsiTheme="minorHAnsi" w:cs="Courier New"/>
                <w:position w:val="1"/>
                <w:lang w:eastAsia="en-US"/>
              </w:rPr>
            </w:pPr>
            <w:r w:rsidRPr="002164C8">
              <w:rPr>
                <w:rFonts w:asciiTheme="minorHAnsi" w:hAnsiTheme="minorHAnsi" w:cs="Courier New"/>
                <w:position w:val="1"/>
                <w:lang w:eastAsia="en-US"/>
              </w:rPr>
              <w:t xml:space="preserve">Sono già presenti gran parte delle seguenti misure tecniche e logiche, mentre una minima parte dovrà essere implementata in tempi ristretti: identificazione o autentificazione univoca dell’incaricato, controllo accesso a dati e programmi, autenticazione univoca alla rete, blocco URL specifici, filtraggio della navigazione, aggiornamento black list internazionali, blocco traffico da geo localizzazione, aggiornamenti antivirus automatizzati, sospensione automatica delle sessioni di lavoro (screen saver con password, ecc.), definizione procedura per testare, verificare e valutare regolarmente 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di attrezzature da parte dell’amministratore di sistema. </w:t>
            </w:r>
          </w:p>
        </w:tc>
      </w:tr>
    </w:tbl>
    <w:p w14:paraId="2751788F" w14:textId="77777777" w:rsidR="004E17EC" w:rsidRDefault="004E17EC" w:rsidP="003544F0">
      <w:pPr>
        <w:jc w:val="center"/>
        <w:rPr>
          <w:rFonts w:ascii="Courier New" w:hAnsi="Courier New" w:cs="Courier New"/>
          <w:b/>
          <w:sz w:val="24"/>
        </w:rPr>
      </w:pPr>
    </w:p>
    <w:p w14:paraId="7B8ADBF7" w14:textId="77777777" w:rsidR="005C32D2" w:rsidRDefault="005C32D2" w:rsidP="00D72848">
      <w:pPr>
        <w:rPr>
          <w:rFonts w:ascii="Courier New" w:hAnsi="Courier New" w:cs="Courier New"/>
          <w:b/>
          <w:sz w:val="24"/>
        </w:rPr>
      </w:pPr>
    </w:p>
    <w:p w14:paraId="192580A7" w14:textId="77777777" w:rsidR="00130B8E" w:rsidRDefault="00130B8E" w:rsidP="00D72848">
      <w:pPr>
        <w:rPr>
          <w:rFonts w:ascii="Courier New" w:hAnsi="Courier New" w:cs="Courier New"/>
          <w:b/>
          <w:sz w:val="24"/>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0C18DD" w:rsidRPr="00F1729B" w14:paraId="473ACAAF" w14:textId="77777777" w:rsidTr="00D72848">
        <w:tc>
          <w:tcPr>
            <w:tcW w:w="3528" w:type="dxa"/>
            <w:shd w:val="clear" w:color="auto" w:fill="548DD4" w:themeFill="text2" w:themeFillTint="99"/>
            <w:vAlign w:val="center"/>
          </w:tcPr>
          <w:p w14:paraId="4EC54C20" w14:textId="77777777" w:rsidR="000C18DD" w:rsidRPr="00F1729B" w:rsidRDefault="000C18DD" w:rsidP="00685113">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02065014" w14:textId="77777777" w:rsidR="000C18DD" w:rsidRPr="00F1729B" w:rsidRDefault="00685113" w:rsidP="00685113">
            <w:pPr>
              <w:jc w:val="center"/>
              <w:rPr>
                <w:rFonts w:ascii="Courier New" w:hAnsi="Courier New" w:cs="Courier New"/>
                <w:b/>
                <w:sz w:val="28"/>
              </w:rPr>
            </w:pPr>
            <w:r>
              <w:rPr>
                <w:rFonts w:ascii="Courier New" w:hAnsi="Courier New" w:cs="Courier New"/>
                <w:b/>
                <w:sz w:val="28"/>
              </w:rPr>
              <w:t>Rapporti scuola-famiglia: gestione del contenzioso</w:t>
            </w:r>
          </w:p>
        </w:tc>
      </w:tr>
    </w:tbl>
    <w:p w14:paraId="357E76FD" w14:textId="77777777" w:rsidR="000C18DD" w:rsidRDefault="000C18DD" w:rsidP="003544F0">
      <w:pPr>
        <w:jc w:val="center"/>
        <w:rPr>
          <w:rFonts w:ascii="Courier New" w:hAnsi="Courier New" w:cs="Courier New"/>
          <w:b/>
          <w:sz w:val="24"/>
        </w:rPr>
      </w:pPr>
    </w:p>
    <w:tbl>
      <w:tblPr>
        <w:tblStyle w:val="Grigliatabella"/>
        <w:tblW w:w="10620" w:type="dxa"/>
        <w:tblInd w:w="-432" w:type="dxa"/>
        <w:tblLook w:val="04A0" w:firstRow="1" w:lastRow="0" w:firstColumn="1" w:lastColumn="0" w:noHBand="0" w:noVBand="1"/>
      </w:tblPr>
      <w:tblGrid>
        <w:gridCol w:w="3528"/>
        <w:gridCol w:w="7092"/>
      </w:tblGrid>
      <w:tr w:rsidR="000C18DD" w:rsidRPr="00D72848" w14:paraId="6F71E75C" w14:textId="77777777" w:rsidTr="00D8644E">
        <w:tc>
          <w:tcPr>
            <w:tcW w:w="3528" w:type="dxa"/>
            <w:vAlign w:val="center"/>
          </w:tcPr>
          <w:p w14:paraId="4FA7A977" w14:textId="77777777" w:rsidR="000C18DD" w:rsidRPr="00D72848" w:rsidRDefault="000C18DD" w:rsidP="00D72848">
            <w:pPr>
              <w:jc w:val="center"/>
              <w:rPr>
                <w:rFonts w:asciiTheme="minorHAnsi" w:hAnsiTheme="minorHAnsi" w:cstheme="minorHAnsi"/>
                <w:b/>
              </w:rPr>
            </w:pPr>
            <w:r w:rsidRPr="00D72848">
              <w:rPr>
                <w:rFonts w:asciiTheme="minorHAnsi" w:hAnsiTheme="minorHAnsi" w:cstheme="minorHAnsi"/>
                <w:b/>
              </w:rPr>
              <w:t>Ufficio</w:t>
            </w:r>
          </w:p>
        </w:tc>
        <w:tc>
          <w:tcPr>
            <w:tcW w:w="7092" w:type="dxa"/>
            <w:vAlign w:val="center"/>
          </w:tcPr>
          <w:p w14:paraId="6E1D2719" w14:textId="77777777" w:rsidR="000C18DD" w:rsidRPr="00D72848" w:rsidRDefault="000C18DD" w:rsidP="00D72848">
            <w:pPr>
              <w:jc w:val="both"/>
              <w:rPr>
                <w:rFonts w:asciiTheme="minorHAnsi" w:hAnsiTheme="minorHAnsi" w:cstheme="minorHAnsi"/>
                <w:b/>
              </w:rPr>
            </w:pPr>
            <w:r w:rsidRPr="00D72848">
              <w:rPr>
                <w:rFonts w:asciiTheme="minorHAnsi" w:hAnsiTheme="minorHAnsi" w:cstheme="minorHAnsi"/>
                <w:position w:val="1"/>
              </w:rPr>
              <w:t>Segre</w:t>
            </w:r>
            <w:r w:rsidRPr="00D72848">
              <w:rPr>
                <w:rFonts w:asciiTheme="minorHAnsi" w:hAnsiTheme="minorHAnsi" w:cstheme="minorHAnsi"/>
                <w:spacing w:val="2"/>
                <w:position w:val="1"/>
              </w:rPr>
              <w:t>t</w:t>
            </w:r>
            <w:r w:rsidRPr="00D72848">
              <w:rPr>
                <w:rFonts w:asciiTheme="minorHAnsi" w:hAnsiTheme="minorHAnsi" w:cstheme="minorHAnsi"/>
                <w:position w:val="1"/>
              </w:rPr>
              <w:t>e</w:t>
            </w:r>
            <w:r w:rsidRPr="00D72848">
              <w:rPr>
                <w:rFonts w:asciiTheme="minorHAnsi" w:hAnsiTheme="minorHAnsi" w:cstheme="minorHAnsi"/>
                <w:spacing w:val="-1"/>
                <w:position w:val="1"/>
              </w:rPr>
              <w:t>r</w:t>
            </w:r>
            <w:r w:rsidRPr="00D72848">
              <w:rPr>
                <w:rFonts w:asciiTheme="minorHAnsi" w:hAnsiTheme="minorHAnsi" w:cstheme="minorHAnsi"/>
                <w:position w:val="1"/>
              </w:rPr>
              <w:t>ia,</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uf</w:t>
            </w:r>
            <w:r w:rsidRPr="00D72848">
              <w:rPr>
                <w:rFonts w:asciiTheme="minorHAnsi" w:hAnsiTheme="minorHAnsi" w:cstheme="minorHAnsi"/>
                <w:spacing w:val="-1"/>
                <w:position w:val="1"/>
              </w:rPr>
              <w:t>f</w:t>
            </w:r>
            <w:r w:rsidRPr="00D72848">
              <w:rPr>
                <w:rFonts w:asciiTheme="minorHAnsi" w:hAnsiTheme="minorHAnsi" w:cstheme="minorHAnsi"/>
                <w:position w:val="1"/>
              </w:rPr>
              <w:t>i</w:t>
            </w:r>
            <w:r w:rsidRPr="00D72848">
              <w:rPr>
                <w:rFonts w:asciiTheme="minorHAnsi" w:hAnsiTheme="minorHAnsi" w:cstheme="minorHAnsi"/>
                <w:spacing w:val="-1"/>
                <w:position w:val="1"/>
              </w:rPr>
              <w:t>c</w:t>
            </w:r>
            <w:r w:rsidRPr="00D72848">
              <w:rPr>
                <w:rFonts w:asciiTheme="minorHAnsi" w:hAnsiTheme="minorHAnsi" w:cstheme="minorHAnsi"/>
                <w:position w:val="1"/>
              </w:rPr>
              <w:t>io</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d</w:t>
            </w:r>
            <w:r w:rsidRPr="00D72848">
              <w:rPr>
                <w:rFonts w:asciiTheme="minorHAnsi" w:hAnsiTheme="minorHAnsi" w:cstheme="minorHAnsi"/>
                <w:position w:val="1"/>
              </w:rPr>
              <w:t>el</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D</w:t>
            </w:r>
            <w:r w:rsidRPr="00D72848">
              <w:rPr>
                <w:rFonts w:asciiTheme="minorHAnsi" w:hAnsiTheme="minorHAnsi" w:cstheme="minorHAnsi"/>
                <w:position w:val="1"/>
              </w:rPr>
              <w:t>i</w:t>
            </w:r>
            <w:r w:rsidRPr="00D72848">
              <w:rPr>
                <w:rFonts w:asciiTheme="minorHAnsi" w:hAnsiTheme="minorHAnsi" w:cstheme="minorHAnsi"/>
                <w:spacing w:val="-2"/>
                <w:position w:val="1"/>
              </w:rPr>
              <w:t>r</w:t>
            </w:r>
            <w:r w:rsidRPr="00D72848">
              <w:rPr>
                <w:rFonts w:asciiTheme="minorHAnsi" w:hAnsiTheme="minorHAnsi" w:cstheme="minorHAnsi"/>
                <w:position w:val="1"/>
              </w:rPr>
              <w:t>ige</w:t>
            </w:r>
            <w:r w:rsidRPr="00D72848">
              <w:rPr>
                <w:rFonts w:asciiTheme="minorHAnsi" w:hAnsiTheme="minorHAnsi" w:cstheme="minorHAnsi"/>
                <w:spacing w:val="1"/>
                <w:position w:val="1"/>
              </w:rPr>
              <w:t>nt</w:t>
            </w:r>
            <w:r w:rsidRPr="00D72848">
              <w:rPr>
                <w:rFonts w:asciiTheme="minorHAnsi" w:hAnsiTheme="minorHAnsi" w:cstheme="minorHAnsi"/>
                <w:position w:val="1"/>
              </w:rPr>
              <w:t>e,</w:t>
            </w:r>
            <w:r w:rsidRPr="00D72848">
              <w:rPr>
                <w:rFonts w:asciiTheme="minorHAnsi" w:hAnsiTheme="minorHAnsi" w:cstheme="minorHAnsi"/>
                <w:spacing w:val="-1"/>
                <w:position w:val="1"/>
              </w:rPr>
              <w:t xml:space="preserve"> u</w:t>
            </w:r>
            <w:r w:rsidRPr="00D72848">
              <w:rPr>
                <w:rFonts w:asciiTheme="minorHAnsi" w:hAnsiTheme="minorHAnsi" w:cstheme="minorHAnsi"/>
                <w:spacing w:val="1"/>
                <w:position w:val="1"/>
              </w:rPr>
              <w:t>ff</w:t>
            </w:r>
            <w:r w:rsidRPr="00D72848">
              <w:rPr>
                <w:rFonts w:asciiTheme="minorHAnsi" w:hAnsiTheme="minorHAnsi" w:cstheme="minorHAnsi"/>
                <w:position w:val="1"/>
              </w:rPr>
              <w:t>i</w:t>
            </w:r>
            <w:r w:rsidRPr="00D72848">
              <w:rPr>
                <w:rFonts w:asciiTheme="minorHAnsi" w:hAnsiTheme="minorHAnsi" w:cstheme="minorHAnsi"/>
                <w:spacing w:val="-1"/>
                <w:position w:val="1"/>
              </w:rPr>
              <w:t>c</w:t>
            </w:r>
            <w:r w:rsidRPr="00D72848">
              <w:rPr>
                <w:rFonts w:asciiTheme="minorHAnsi" w:hAnsiTheme="minorHAnsi" w:cstheme="minorHAnsi"/>
                <w:position w:val="1"/>
              </w:rPr>
              <w:t>io</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d</w:t>
            </w:r>
            <w:r w:rsidRPr="00D72848">
              <w:rPr>
                <w:rFonts w:asciiTheme="minorHAnsi" w:hAnsiTheme="minorHAnsi" w:cstheme="minorHAnsi"/>
                <w:position w:val="1"/>
              </w:rPr>
              <w:t>el</w:t>
            </w:r>
            <w:r w:rsidRPr="00D72848">
              <w:rPr>
                <w:rFonts w:asciiTheme="minorHAnsi" w:hAnsiTheme="minorHAnsi" w:cstheme="minorHAnsi"/>
                <w:spacing w:val="-1"/>
                <w:position w:val="1"/>
              </w:rPr>
              <w:t xml:space="preserve"> </w:t>
            </w:r>
            <w:r w:rsidRPr="00D72848">
              <w:rPr>
                <w:rFonts w:asciiTheme="minorHAnsi" w:hAnsiTheme="minorHAnsi" w:cstheme="minorHAnsi"/>
                <w:spacing w:val="1"/>
                <w:position w:val="1"/>
              </w:rPr>
              <w:t xml:space="preserve">Direttore </w:t>
            </w:r>
            <w:r w:rsidRPr="00D72848">
              <w:rPr>
                <w:rFonts w:asciiTheme="minorHAnsi" w:hAnsiTheme="minorHAnsi" w:cstheme="minorHAnsi"/>
                <w:position w:val="1"/>
              </w:rPr>
              <w:t>SGA.</w:t>
            </w:r>
          </w:p>
        </w:tc>
      </w:tr>
      <w:tr w:rsidR="000C18DD" w:rsidRPr="00D72848" w14:paraId="07FD7F11" w14:textId="77777777" w:rsidTr="00D8644E">
        <w:tc>
          <w:tcPr>
            <w:tcW w:w="3528" w:type="dxa"/>
            <w:vAlign w:val="center"/>
          </w:tcPr>
          <w:p w14:paraId="7FC5A93B" w14:textId="77777777" w:rsidR="000C18DD" w:rsidRPr="00D72848" w:rsidRDefault="000C18DD" w:rsidP="00D72848">
            <w:pPr>
              <w:jc w:val="center"/>
              <w:rPr>
                <w:rFonts w:asciiTheme="minorHAnsi" w:hAnsiTheme="minorHAnsi" w:cstheme="minorHAnsi"/>
                <w:b/>
              </w:rPr>
            </w:pPr>
            <w:r w:rsidRPr="00D72848">
              <w:rPr>
                <w:rFonts w:asciiTheme="minorHAnsi" w:hAnsiTheme="minorHAnsi" w:cstheme="minorHAnsi"/>
                <w:b/>
              </w:rPr>
              <w:t>Tipologia di dati personali trattati, strettamente necessari per perseguire la finalità descritta</w:t>
            </w:r>
          </w:p>
        </w:tc>
        <w:tc>
          <w:tcPr>
            <w:tcW w:w="7092" w:type="dxa"/>
            <w:vAlign w:val="center"/>
          </w:tcPr>
          <w:p w14:paraId="5CFA4387" w14:textId="77777777" w:rsidR="000C18DD" w:rsidRPr="00D72848" w:rsidRDefault="000C18DD" w:rsidP="00D72848">
            <w:pPr>
              <w:widowControl w:val="0"/>
              <w:autoSpaceDE w:val="0"/>
              <w:autoSpaceDN w:val="0"/>
              <w:adjustRightInd w:val="0"/>
              <w:ind w:right="65"/>
              <w:jc w:val="both"/>
              <w:rPr>
                <w:rFonts w:asciiTheme="minorHAnsi" w:hAnsiTheme="minorHAnsi" w:cstheme="minorHAnsi"/>
                <w:b/>
              </w:rPr>
            </w:pPr>
            <w:r w:rsidRPr="00D72848">
              <w:rPr>
                <w:rFonts w:asciiTheme="minorHAnsi" w:hAnsiTheme="minorHAnsi" w:cstheme="minorHAnsi"/>
                <w:spacing w:val="1"/>
                <w:position w:val="1"/>
              </w:rPr>
              <w:t>D</w:t>
            </w:r>
            <w:r w:rsidRPr="00D72848">
              <w:rPr>
                <w:rFonts w:asciiTheme="minorHAnsi" w:hAnsiTheme="minorHAnsi" w:cstheme="minorHAnsi"/>
                <w:position w:val="1"/>
              </w:rPr>
              <w:t>a</w:t>
            </w:r>
            <w:r w:rsidRPr="00D72848">
              <w:rPr>
                <w:rFonts w:asciiTheme="minorHAnsi" w:hAnsiTheme="minorHAnsi" w:cstheme="minorHAnsi"/>
                <w:spacing w:val="1"/>
                <w:position w:val="1"/>
              </w:rPr>
              <w:t>t</w:t>
            </w:r>
            <w:r w:rsidR="00685113" w:rsidRPr="00D72848">
              <w:rPr>
                <w:rFonts w:asciiTheme="minorHAnsi" w:hAnsiTheme="minorHAnsi" w:cstheme="minorHAnsi"/>
                <w:position w:val="1"/>
              </w:rPr>
              <w:t xml:space="preserve">i </w:t>
            </w:r>
            <w:r w:rsidRPr="00D72848">
              <w:rPr>
                <w:rFonts w:asciiTheme="minorHAnsi" w:hAnsiTheme="minorHAnsi" w:cstheme="minorHAnsi"/>
                <w:spacing w:val="-2"/>
                <w:position w:val="1"/>
              </w:rPr>
              <w:t>a</w:t>
            </w:r>
            <w:r w:rsidRPr="00D72848">
              <w:rPr>
                <w:rFonts w:asciiTheme="minorHAnsi" w:hAnsiTheme="minorHAnsi" w:cstheme="minorHAnsi"/>
                <w:spacing w:val="1"/>
                <w:position w:val="1"/>
              </w:rPr>
              <w:t>n</w:t>
            </w:r>
            <w:r w:rsidRPr="00D72848">
              <w:rPr>
                <w:rFonts w:asciiTheme="minorHAnsi" w:hAnsiTheme="minorHAnsi" w:cstheme="minorHAnsi"/>
                <w:position w:val="1"/>
              </w:rPr>
              <w:t>agr</w:t>
            </w:r>
            <w:r w:rsidRPr="00D72848">
              <w:rPr>
                <w:rFonts w:asciiTheme="minorHAnsi" w:hAnsiTheme="minorHAnsi" w:cstheme="minorHAnsi"/>
                <w:spacing w:val="-2"/>
                <w:position w:val="1"/>
              </w:rPr>
              <w:t>a</w:t>
            </w:r>
            <w:r w:rsidRPr="00D72848">
              <w:rPr>
                <w:rFonts w:asciiTheme="minorHAnsi" w:hAnsiTheme="minorHAnsi" w:cstheme="minorHAnsi"/>
                <w:spacing w:val="1"/>
                <w:position w:val="1"/>
              </w:rPr>
              <w:t>f</w:t>
            </w:r>
            <w:r w:rsidRPr="00D72848">
              <w:rPr>
                <w:rFonts w:asciiTheme="minorHAnsi" w:hAnsiTheme="minorHAnsi" w:cstheme="minorHAnsi"/>
                <w:position w:val="1"/>
              </w:rPr>
              <w:t>i</w:t>
            </w:r>
            <w:r w:rsidRPr="00D72848">
              <w:rPr>
                <w:rFonts w:asciiTheme="minorHAnsi" w:hAnsiTheme="minorHAnsi" w:cstheme="minorHAnsi"/>
                <w:spacing w:val="-1"/>
                <w:position w:val="1"/>
              </w:rPr>
              <w:t>c</w:t>
            </w:r>
            <w:r w:rsidRPr="00D72848">
              <w:rPr>
                <w:rFonts w:asciiTheme="minorHAnsi" w:hAnsiTheme="minorHAnsi" w:cstheme="minorHAnsi"/>
                <w:position w:val="1"/>
              </w:rPr>
              <w:t>i, i</w:t>
            </w:r>
            <w:r w:rsidRPr="00D72848">
              <w:rPr>
                <w:rFonts w:asciiTheme="minorHAnsi" w:hAnsiTheme="minorHAnsi" w:cstheme="minorHAnsi"/>
                <w:spacing w:val="1"/>
                <w:position w:val="1"/>
              </w:rPr>
              <w:t>n</w:t>
            </w:r>
            <w:r w:rsidRPr="00D72848">
              <w:rPr>
                <w:rFonts w:asciiTheme="minorHAnsi" w:hAnsiTheme="minorHAnsi" w:cstheme="minorHAnsi"/>
                <w:position w:val="1"/>
              </w:rPr>
              <w:t>e</w:t>
            </w:r>
            <w:r w:rsidRPr="00D72848">
              <w:rPr>
                <w:rFonts w:asciiTheme="minorHAnsi" w:hAnsiTheme="minorHAnsi" w:cstheme="minorHAnsi"/>
                <w:spacing w:val="-1"/>
                <w:position w:val="1"/>
              </w:rPr>
              <w:t>r</w:t>
            </w:r>
            <w:r w:rsidRPr="00D72848">
              <w:rPr>
                <w:rFonts w:asciiTheme="minorHAnsi" w:hAnsiTheme="minorHAnsi" w:cstheme="minorHAnsi"/>
                <w:position w:val="1"/>
              </w:rPr>
              <w:t>e</w:t>
            </w:r>
            <w:r w:rsidRPr="00D72848">
              <w:rPr>
                <w:rFonts w:asciiTheme="minorHAnsi" w:hAnsiTheme="minorHAnsi" w:cstheme="minorHAnsi"/>
                <w:spacing w:val="1"/>
                <w:position w:val="1"/>
              </w:rPr>
              <w:t>n</w:t>
            </w:r>
            <w:r w:rsidRPr="00D72848">
              <w:rPr>
                <w:rFonts w:asciiTheme="minorHAnsi" w:hAnsiTheme="minorHAnsi" w:cstheme="minorHAnsi"/>
                <w:spacing w:val="-1"/>
                <w:position w:val="1"/>
              </w:rPr>
              <w:t>t</w:t>
            </w:r>
            <w:r w:rsidRPr="00D72848">
              <w:rPr>
                <w:rFonts w:asciiTheme="minorHAnsi" w:hAnsiTheme="minorHAnsi" w:cstheme="minorHAnsi"/>
                <w:position w:val="1"/>
              </w:rPr>
              <w:t xml:space="preserve">i </w:t>
            </w:r>
            <w:proofErr w:type="gramStart"/>
            <w:r w:rsidRPr="00D72848">
              <w:rPr>
                <w:rFonts w:asciiTheme="minorHAnsi" w:hAnsiTheme="minorHAnsi" w:cstheme="minorHAnsi"/>
                <w:position w:val="1"/>
              </w:rPr>
              <w:t>lo</w:t>
            </w:r>
            <w:proofErr w:type="gramEnd"/>
            <w:r w:rsidRPr="00D72848">
              <w:rPr>
                <w:rFonts w:asciiTheme="minorHAnsi" w:hAnsiTheme="minorHAnsi" w:cstheme="minorHAnsi"/>
                <w:position w:val="1"/>
              </w:rPr>
              <w:t xml:space="preserve"> s</w:t>
            </w:r>
            <w:r w:rsidRPr="00D72848">
              <w:rPr>
                <w:rFonts w:asciiTheme="minorHAnsi" w:hAnsiTheme="minorHAnsi" w:cstheme="minorHAnsi"/>
                <w:spacing w:val="1"/>
                <w:position w:val="1"/>
              </w:rPr>
              <w:t>t</w:t>
            </w:r>
            <w:r w:rsidRPr="00D72848">
              <w:rPr>
                <w:rFonts w:asciiTheme="minorHAnsi" w:hAnsiTheme="minorHAnsi" w:cstheme="minorHAnsi"/>
                <w:position w:val="1"/>
              </w:rPr>
              <w:t>a</w:t>
            </w:r>
            <w:r w:rsidRPr="00D72848">
              <w:rPr>
                <w:rFonts w:asciiTheme="minorHAnsi" w:hAnsiTheme="minorHAnsi" w:cstheme="minorHAnsi"/>
                <w:spacing w:val="-1"/>
                <w:position w:val="1"/>
              </w:rPr>
              <w:t>t</w:t>
            </w:r>
            <w:r w:rsidRPr="00D72848">
              <w:rPr>
                <w:rFonts w:asciiTheme="minorHAnsi" w:hAnsiTheme="minorHAnsi" w:cstheme="minorHAnsi"/>
                <w:position w:val="1"/>
              </w:rPr>
              <w:t xml:space="preserve">o </w:t>
            </w:r>
            <w:r w:rsidRPr="00D72848">
              <w:rPr>
                <w:rFonts w:asciiTheme="minorHAnsi" w:hAnsiTheme="minorHAnsi" w:cstheme="minorHAnsi"/>
                <w:spacing w:val="1"/>
                <w:position w:val="1"/>
              </w:rPr>
              <w:t>d</w:t>
            </w:r>
            <w:r w:rsidRPr="00D72848">
              <w:rPr>
                <w:rFonts w:asciiTheme="minorHAnsi" w:hAnsiTheme="minorHAnsi" w:cstheme="minorHAnsi"/>
                <w:position w:val="1"/>
              </w:rPr>
              <w:t>i sal</w:t>
            </w:r>
            <w:r w:rsidRPr="00D72848">
              <w:rPr>
                <w:rFonts w:asciiTheme="minorHAnsi" w:hAnsiTheme="minorHAnsi" w:cstheme="minorHAnsi"/>
                <w:spacing w:val="-1"/>
                <w:position w:val="1"/>
              </w:rPr>
              <w:t>u</w:t>
            </w:r>
            <w:r w:rsidRPr="00D72848">
              <w:rPr>
                <w:rFonts w:asciiTheme="minorHAnsi" w:hAnsiTheme="minorHAnsi" w:cstheme="minorHAnsi"/>
                <w:spacing w:val="1"/>
                <w:position w:val="1"/>
              </w:rPr>
              <w:t>t</w:t>
            </w:r>
            <w:r w:rsidRPr="00D72848">
              <w:rPr>
                <w:rFonts w:asciiTheme="minorHAnsi" w:hAnsiTheme="minorHAnsi" w:cstheme="minorHAnsi"/>
                <w:position w:val="1"/>
              </w:rPr>
              <w:t xml:space="preserve">e </w:t>
            </w:r>
            <w:r w:rsidRPr="00D72848">
              <w:rPr>
                <w:rFonts w:asciiTheme="minorHAnsi" w:hAnsiTheme="minorHAnsi" w:cstheme="minorHAnsi"/>
                <w:spacing w:val="-2"/>
                <w:position w:val="1"/>
              </w:rPr>
              <w:t>a</w:t>
            </w:r>
            <w:r w:rsidRPr="00D72848">
              <w:rPr>
                <w:rFonts w:asciiTheme="minorHAnsi" w:hAnsiTheme="minorHAnsi" w:cstheme="minorHAnsi"/>
                <w:spacing w:val="1"/>
                <w:position w:val="1"/>
              </w:rPr>
              <w:t>t</w:t>
            </w:r>
            <w:r w:rsidRPr="00D72848">
              <w:rPr>
                <w:rFonts w:asciiTheme="minorHAnsi" w:hAnsiTheme="minorHAnsi" w:cstheme="minorHAnsi"/>
                <w:spacing w:val="-1"/>
                <w:position w:val="1"/>
              </w:rPr>
              <w:t>t</w:t>
            </w:r>
            <w:r w:rsidRPr="00D72848">
              <w:rPr>
                <w:rFonts w:asciiTheme="minorHAnsi" w:hAnsiTheme="minorHAnsi" w:cstheme="minorHAnsi"/>
                <w:spacing w:val="1"/>
                <w:position w:val="1"/>
              </w:rPr>
              <w:t>u</w:t>
            </w:r>
            <w:r w:rsidRPr="00D72848">
              <w:rPr>
                <w:rFonts w:asciiTheme="minorHAnsi" w:hAnsiTheme="minorHAnsi" w:cstheme="minorHAnsi"/>
                <w:position w:val="1"/>
              </w:rPr>
              <w:t xml:space="preserve">ale e </w:t>
            </w:r>
            <w:r w:rsidRPr="00D72848">
              <w:rPr>
                <w:rFonts w:asciiTheme="minorHAnsi" w:hAnsiTheme="minorHAnsi" w:cstheme="minorHAnsi"/>
                <w:spacing w:val="-1"/>
                <w:position w:val="1"/>
              </w:rPr>
              <w:t>p</w:t>
            </w:r>
            <w:r w:rsidRPr="00D72848">
              <w:rPr>
                <w:rFonts w:asciiTheme="minorHAnsi" w:hAnsiTheme="minorHAnsi" w:cstheme="minorHAnsi"/>
                <w:position w:val="1"/>
              </w:rPr>
              <w:t>r</w:t>
            </w:r>
            <w:r w:rsidRPr="00D72848">
              <w:rPr>
                <w:rFonts w:asciiTheme="minorHAnsi" w:hAnsiTheme="minorHAnsi" w:cstheme="minorHAnsi"/>
                <w:spacing w:val="1"/>
                <w:position w:val="1"/>
              </w:rPr>
              <w:t>e</w:t>
            </w:r>
            <w:r w:rsidRPr="00D72848">
              <w:rPr>
                <w:rFonts w:asciiTheme="minorHAnsi" w:hAnsiTheme="minorHAnsi" w:cstheme="minorHAnsi"/>
                <w:position w:val="1"/>
              </w:rPr>
              <w:t xml:space="preserve">gresso </w:t>
            </w:r>
            <w:r w:rsidRPr="00D72848">
              <w:rPr>
                <w:rFonts w:asciiTheme="minorHAnsi" w:hAnsiTheme="minorHAnsi" w:cstheme="minorHAnsi"/>
                <w:spacing w:val="-2"/>
                <w:position w:val="1"/>
              </w:rPr>
              <w:t>a</w:t>
            </w:r>
            <w:r w:rsidRPr="00D72848">
              <w:rPr>
                <w:rFonts w:asciiTheme="minorHAnsi" w:hAnsiTheme="minorHAnsi" w:cstheme="minorHAnsi"/>
                <w:spacing w:val="1"/>
                <w:position w:val="1"/>
              </w:rPr>
              <w:t>n</w:t>
            </w:r>
            <w:r w:rsidRPr="00D72848">
              <w:rPr>
                <w:rFonts w:asciiTheme="minorHAnsi" w:hAnsiTheme="minorHAnsi" w:cstheme="minorHAnsi"/>
                <w:spacing w:val="-1"/>
                <w:position w:val="1"/>
              </w:rPr>
              <w:t>ch</w:t>
            </w:r>
            <w:r w:rsidRPr="00D72848">
              <w:rPr>
                <w:rFonts w:asciiTheme="minorHAnsi" w:hAnsiTheme="minorHAnsi" w:cstheme="minorHAnsi"/>
                <w:position w:val="1"/>
              </w:rPr>
              <w:t>e</w:t>
            </w:r>
            <w:r w:rsidR="00685113" w:rsidRPr="00D72848">
              <w:rPr>
                <w:rFonts w:asciiTheme="minorHAnsi" w:hAnsiTheme="minorHAnsi" w:cstheme="minorHAnsi"/>
                <w:position w:val="1"/>
              </w:rPr>
              <w:t xml:space="preserve"> </w:t>
            </w:r>
            <w:r w:rsidRPr="00D72848">
              <w:rPr>
                <w:rFonts w:asciiTheme="minorHAnsi" w:hAnsiTheme="minorHAnsi" w:cstheme="minorHAnsi"/>
              </w:rPr>
              <w:t>r</w:t>
            </w:r>
            <w:r w:rsidRPr="00D72848">
              <w:rPr>
                <w:rFonts w:asciiTheme="minorHAnsi" w:hAnsiTheme="minorHAnsi" w:cstheme="minorHAnsi"/>
                <w:spacing w:val="1"/>
              </w:rPr>
              <w:t>e</w:t>
            </w:r>
            <w:r w:rsidRPr="00D72848">
              <w:rPr>
                <w:rFonts w:asciiTheme="minorHAnsi" w:hAnsiTheme="minorHAnsi" w:cstheme="minorHAnsi"/>
              </w:rPr>
              <w:t>la</w:t>
            </w:r>
            <w:r w:rsidRPr="00D72848">
              <w:rPr>
                <w:rFonts w:asciiTheme="minorHAnsi" w:hAnsiTheme="minorHAnsi" w:cstheme="minorHAnsi"/>
                <w:spacing w:val="1"/>
              </w:rPr>
              <w:t>t</w:t>
            </w:r>
            <w:r w:rsidRPr="00D72848">
              <w:rPr>
                <w:rFonts w:asciiTheme="minorHAnsi" w:hAnsiTheme="minorHAnsi" w:cstheme="minorHAnsi"/>
              </w:rPr>
              <w:t xml:space="preserve">ivo a </w:t>
            </w:r>
            <w:r w:rsidRPr="00D72848">
              <w:rPr>
                <w:rFonts w:asciiTheme="minorHAnsi" w:hAnsiTheme="minorHAnsi" w:cstheme="minorHAnsi"/>
                <w:spacing w:val="-1"/>
              </w:rPr>
              <w:t>f</w:t>
            </w:r>
            <w:r w:rsidRPr="00D72848">
              <w:rPr>
                <w:rFonts w:asciiTheme="minorHAnsi" w:hAnsiTheme="minorHAnsi" w:cstheme="minorHAnsi"/>
              </w:rPr>
              <w:t>amili</w:t>
            </w:r>
            <w:r w:rsidRPr="00D72848">
              <w:rPr>
                <w:rFonts w:asciiTheme="minorHAnsi" w:hAnsiTheme="minorHAnsi" w:cstheme="minorHAnsi"/>
                <w:spacing w:val="1"/>
              </w:rPr>
              <w:t>a</w:t>
            </w:r>
            <w:r w:rsidRPr="00D72848">
              <w:rPr>
                <w:rFonts w:asciiTheme="minorHAnsi" w:hAnsiTheme="minorHAnsi" w:cstheme="minorHAnsi"/>
              </w:rPr>
              <w:t>r</w:t>
            </w:r>
            <w:r w:rsidRPr="00D72848">
              <w:rPr>
                <w:rFonts w:asciiTheme="minorHAnsi" w:hAnsiTheme="minorHAnsi" w:cstheme="minorHAnsi"/>
                <w:spacing w:val="2"/>
              </w:rPr>
              <w:t>i</w:t>
            </w:r>
            <w:r w:rsidRPr="00D72848">
              <w:rPr>
                <w:rFonts w:asciiTheme="minorHAnsi" w:hAnsiTheme="minorHAnsi" w:cstheme="minorHAnsi"/>
              </w:rPr>
              <w:t>, i</w:t>
            </w:r>
            <w:r w:rsidRPr="00D72848">
              <w:rPr>
                <w:rFonts w:asciiTheme="minorHAnsi" w:hAnsiTheme="minorHAnsi" w:cstheme="minorHAnsi"/>
                <w:spacing w:val="-1"/>
              </w:rPr>
              <w:t>d</w:t>
            </w:r>
            <w:r w:rsidRPr="00D72848">
              <w:rPr>
                <w:rFonts w:asciiTheme="minorHAnsi" w:hAnsiTheme="minorHAnsi" w:cstheme="minorHAnsi"/>
              </w:rPr>
              <w:t>o</w:t>
            </w:r>
            <w:r w:rsidRPr="00D72848">
              <w:rPr>
                <w:rFonts w:asciiTheme="minorHAnsi" w:hAnsiTheme="minorHAnsi" w:cstheme="minorHAnsi"/>
                <w:spacing w:val="2"/>
              </w:rPr>
              <w:t>n</w:t>
            </w:r>
            <w:r w:rsidRPr="00D72848">
              <w:rPr>
                <w:rFonts w:asciiTheme="minorHAnsi" w:hAnsiTheme="minorHAnsi" w:cstheme="minorHAnsi"/>
              </w:rPr>
              <w:t>ei a rileva</w:t>
            </w:r>
            <w:r w:rsidRPr="00D72848">
              <w:rPr>
                <w:rFonts w:asciiTheme="minorHAnsi" w:hAnsiTheme="minorHAnsi" w:cstheme="minorHAnsi"/>
                <w:spacing w:val="-1"/>
              </w:rPr>
              <w:t>r</w:t>
            </w:r>
            <w:r w:rsidRPr="00D72848">
              <w:rPr>
                <w:rFonts w:asciiTheme="minorHAnsi" w:hAnsiTheme="minorHAnsi" w:cstheme="minorHAnsi"/>
              </w:rPr>
              <w:t>e l'a</w:t>
            </w:r>
            <w:r w:rsidRPr="00D72848">
              <w:rPr>
                <w:rFonts w:asciiTheme="minorHAnsi" w:hAnsiTheme="minorHAnsi" w:cstheme="minorHAnsi"/>
                <w:spacing w:val="-1"/>
              </w:rPr>
              <w:t>d</w:t>
            </w:r>
            <w:r w:rsidRPr="00D72848">
              <w:rPr>
                <w:rFonts w:asciiTheme="minorHAnsi" w:hAnsiTheme="minorHAnsi" w:cstheme="minorHAnsi"/>
              </w:rPr>
              <w:t>es</w:t>
            </w:r>
            <w:r w:rsidRPr="00D72848">
              <w:rPr>
                <w:rFonts w:asciiTheme="minorHAnsi" w:hAnsiTheme="minorHAnsi" w:cstheme="minorHAnsi"/>
                <w:spacing w:val="-2"/>
              </w:rPr>
              <w:t>i</w:t>
            </w:r>
            <w:r w:rsidRPr="00D72848">
              <w:rPr>
                <w:rFonts w:asciiTheme="minorHAnsi" w:hAnsiTheme="minorHAnsi" w:cstheme="minorHAnsi"/>
              </w:rPr>
              <w:t>o</w:t>
            </w:r>
            <w:r w:rsidRPr="00D72848">
              <w:rPr>
                <w:rFonts w:asciiTheme="minorHAnsi" w:hAnsiTheme="minorHAnsi" w:cstheme="minorHAnsi"/>
                <w:spacing w:val="2"/>
              </w:rPr>
              <w:t>n</w:t>
            </w:r>
            <w:r w:rsidRPr="00D72848">
              <w:rPr>
                <w:rFonts w:asciiTheme="minorHAnsi" w:hAnsiTheme="minorHAnsi" w:cstheme="minorHAnsi"/>
              </w:rPr>
              <w:t>e a si</w:t>
            </w:r>
            <w:r w:rsidRPr="00D72848">
              <w:rPr>
                <w:rFonts w:asciiTheme="minorHAnsi" w:hAnsiTheme="minorHAnsi" w:cstheme="minorHAnsi"/>
                <w:spacing w:val="-1"/>
              </w:rPr>
              <w:t>n</w:t>
            </w:r>
            <w:r w:rsidRPr="00D72848">
              <w:rPr>
                <w:rFonts w:asciiTheme="minorHAnsi" w:hAnsiTheme="minorHAnsi" w:cstheme="minorHAnsi"/>
                <w:spacing w:val="1"/>
              </w:rPr>
              <w:t>d</w:t>
            </w:r>
            <w:r w:rsidRPr="00D72848">
              <w:rPr>
                <w:rFonts w:asciiTheme="minorHAnsi" w:hAnsiTheme="minorHAnsi" w:cstheme="minorHAnsi"/>
              </w:rPr>
              <w:t>aca</w:t>
            </w:r>
            <w:r w:rsidRPr="00D72848">
              <w:rPr>
                <w:rFonts w:asciiTheme="minorHAnsi" w:hAnsiTheme="minorHAnsi" w:cstheme="minorHAnsi"/>
                <w:spacing w:val="1"/>
              </w:rPr>
              <w:t>t</w:t>
            </w:r>
            <w:r w:rsidRPr="00D72848">
              <w:rPr>
                <w:rFonts w:asciiTheme="minorHAnsi" w:hAnsiTheme="minorHAnsi" w:cstheme="minorHAnsi"/>
              </w:rPr>
              <w:t xml:space="preserve">i, </w:t>
            </w:r>
            <w:r w:rsidRPr="00D72848">
              <w:rPr>
                <w:rFonts w:asciiTheme="minorHAnsi" w:hAnsiTheme="minorHAnsi" w:cstheme="minorHAnsi"/>
                <w:spacing w:val="-3"/>
              </w:rPr>
              <w:t>s</w:t>
            </w:r>
            <w:r w:rsidRPr="00D72848">
              <w:rPr>
                <w:rFonts w:asciiTheme="minorHAnsi" w:hAnsiTheme="minorHAnsi" w:cstheme="minorHAnsi"/>
                <w:spacing w:val="1"/>
              </w:rPr>
              <w:t>u</w:t>
            </w:r>
            <w:r w:rsidRPr="00D72848">
              <w:rPr>
                <w:rFonts w:asciiTheme="minorHAnsi" w:hAnsiTheme="minorHAnsi" w:cstheme="minorHAnsi"/>
              </w:rPr>
              <w:t xml:space="preserve">lle </w:t>
            </w:r>
            <w:r w:rsidRPr="00D72848">
              <w:rPr>
                <w:rFonts w:asciiTheme="minorHAnsi" w:hAnsiTheme="minorHAnsi" w:cstheme="minorHAnsi"/>
                <w:spacing w:val="-1"/>
              </w:rPr>
              <w:t>c</w:t>
            </w:r>
            <w:r w:rsidRPr="00D72848">
              <w:rPr>
                <w:rFonts w:asciiTheme="minorHAnsi" w:hAnsiTheme="minorHAnsi" w:cstheme="minorHAnsi"/>
              </w:rPr>
              <w:t>o</w:t>
            </w:r>
            <w:r w:rsidRPr="00D72848">
              <w:rPr>
                <w:rFonts w:asciiTheme="minorHAnsi" w:hAnsiTheme="minorHAnsi" w:cstheme="minorHAnsi"/>
                <w:spacing w:val="2"/>
              </w:rPr>
              <w:t>n</w:t>
            </w:r>
            <w:r w:rsidRPr="00D72848">
              <w:rPr>
                <w:rFonts w:asciiTheme="minorHAnsi" w:hAnsiTheme="minorHAnsi" w:cstheme="minorHAnsi"/>
              </w:rPr>
              <w:t>vi</w:t>
            </w:r>
            <w:r w:rsidRPr="00D72848">
              <w:rPr>
                <w:rFonts w:asciiTheme="minorHAnsi" w:hAnsiTheme="minorHAnsi" w:cstheme="minorHAnsi"/>
                <w:spacing w:val="1"/>
              </w:rPr>
              <w:t>nz</w:t>
            </w:r>
            <w:r w:rsidRPr="00D72848">
              <w:rPr>
                <w:rFonts w:asciiTheme="minorHAnsi" w:hAnsiTheme="minorHAnsi" w:cstheme="minorHAnsi"/>
                <w:spacing w:val="-2"/>
              </w:rPr>
              <w:t>i</w:t>
            </w:r>
            <w:r w:rsidRPr="00D72848">
              <w:rPr>
                <w:rFonts w:asciiTheme="minorHAnsi" w:hAnsiTheme="minorHAnsi" w:cstheme="minorHAnsi"/>
              </w:rPr>
              <w:t>o</w:t>
            </w:r>
            <w:r w:rsidRPr="00D72848">
              <w:rPr>
                <w:rFonts w:asciiTheme="minorHAnsi" w:hAnsiTheme="minorHAnsi" w:cstheme="minorHAnsi"/>
                <w:spacing w:val="2"/>
              </w:rPr>
              <w:t>n</w:t>
            </w:r>
            <w:r w:rsidRPr="00D72848">
              <w:rPr>
                <w:rFonts w:asciiTheme="minorHAnsi" w:hAnsiTheme="minorHAnsi" w:cstheme="minorHAnsi"/>
              </w:rPr>
              <w:t>i r</w:t>
            </w:r>
            <w:r w:rsidRPr="00D72848">
              <w:rPr>
                <w:rFonts w:asciiTheme="minorHAnsi" w:hAnsiTheme="minorHAnsi" w:cstheme="minorHAnsi"/>
                <w:spacing w:val="1"/>
              </w:rPr>
              <w:t>e</w:t>
            </w:r>
            <w:r w:rsidRPr="00D72848">
              <w:rPr>
                <w:rFonts w:asciiTheme="minorHAnsi" w:hAnsiTheme="minorHAnsi" w:cstheme="minorHAnsi"/>
              </w:rPr>
              <w:t>ligiose</w:t>
            </w:r>
            <w:r w:rsidRPr="00D72848">
              <w:rPr>
                <w:rFonts w:asciiTheme="minorHAnsi" w:hAnsiTheme="minorHAnsi" w:cstheme="minorHAnsi"/>
                <w:spacing w:val="1"/>
              </w:rPr>
              <w:t xml:space="preserve"> </w:t>
            </w:r>
            <w:r w:rsidRPr="00D72848">
              <w:rPr>
                <w:rFonts w:asciiTheme="minorHAnsi" w:hAnsiTheme="minorHAnsi" w:cstheme="minorHAnsi"/>
              </w:rPr>
              <w:t xml:space="preserve">e </w:t>
            </w:r>
            <w:r w:rsidRPr="00D72848">
              <w:rPr>
                <w:rFonts w:asciiTheme="minorHAnsi" w:hAnsiTheme="minorHAnsi" w:cstheme="minorHAnsi"/>
                <w:spacing w:val="1"/>
              </w:rPr>
              <w:t>f</w:t>
            </w:r>
            <w:r w:rsidRPr="00D72848">
              <w:rPr>
                <w:rFonts w:asciiTheme="minorHAnsi" w:hAnsiTheme="minorHAnsi" w:cstheme="minorHAnsi"/>
              </w:rPr>
              <w:t>il</w:t>
            </w:r>
            <w:r w:rsidRPr="00D72848">
              <w:rPr>
                <w:rFonts w:asciiTheme="minorHAnsi" w:hAnsiTheme="minorHAnsi" w:cstheme="minorHAnsi"/>
                <w:spacing w:val="1"/>
              </w:rPr>
              <w:t>o</w:t>
            </w:r>
            <w:r w:rsidRPr="00D72848">
              <w:rPr>
                <w:rFonts w:asciiTheme="minorHAnsi" w:hAnsiTheme="minorHAnsi" w:cstheme="minorHAnsi"/>
              </w:rPr>
              <w:t>so</w:t>
            </w:r>
            <w:r w:rsidRPr="00D72848">
              <w:rPr>
                <w:rFonts w:asciiTheme="minorHAnsi" w:hAnsiTheme="minorHAnsi" w:cstheme="minorHAnsi"/>
                <w:spacing w:val="-1"/>
              </w:rPr>
              <w:t>f</w:t>
            </w:r>
            <w:r w:rsidRPr="00D72848">
              <w:rPr>
                <w:rFonts w:asciiTheme="minorHAnsi" w:hAnsiTheme="minorHAnsi" w:cstheme="minorHAnsi"/>
              </w:rPr>
              <w:t>i</w:t>
            </w:r>
            <w:r w:rsidRPr="00D72848">
              <w:rPr>
                <w:rFonts w:asciiTheme="minorHAnsi" w:hAnsiTheme="minorHAnsi" w:cstheme="minorHAnsi"/>
                <w:spacing w:val="-1"/>
              </w:rPr>
              <w:t>c</w:t>
            </w:r>
            <w:r w:rsidRPr="00D72848">
              <w:rPr>
                <w:rFonts w:asciiTheme="minorHAnsi" w:hAnsiTheme="minorHAnsi" w:cstheme="minorHAnsi"/>
                <w:spacing w:val="1"/>
              </w:rPr>
              <w:t>h</w:t>
            </w:r>
            <w:r w:rsidRPr="00D72848">
              <w:rPr>
                <w:rFonts w:asciiTheme="minorHAnsi" w:hAnsiTheme="minorHAnsi" w:cstheme="minorHAnsi"/>
              </w:rPr>
              <w:t>e,</w:t>
            </w:r>
            <w:r w:rsidRPr="00D72848">
              <w:rPr>
                <w:rFonts w:asciiTheme="minorHAnsi" w:hAnsiTheme="minorHAnsi" w:cstheme="minorHAnsi"/>
                <w:spacing w:val="1"/>
              </w:rPr>
              <w:t xml:space="preserve"> d</w:t>
            </w:r>
            <w:r w:rsidRPr="00D72848">
              <w:rPr>
                <w:rFonts w:asciiTheme="minorHAnsi" w:hAnsiTheme="minorHAnsi" w:cstheme="minorHAnsi"/>
              </w:rPr>
              <w:t>i</w:t>
            </w:r>
            <w:r w:rsidRPr="00D72848">
              <w:rPr>
                <w:rFonts w:asciiTheme="minorHAnsi" w:hAnsiTheme="minorHAnsi" w:cstheme="minorHAnsi"/>
                <w:spacing w:val="2"/>
              </w:rPr>
              <w:t xml:space="preserve"> </w:t>
            </w:r>
            <w:r w:rsidRPr="00D72848">
              <w:rPr>
                <w:rFonts w:asciiTheme="minorHAnsi" w:hAnsiTheme="minorHAnsi" w:cstheme="minorHAnsi"/>
                <w:spacing w:val="-1"/>
              </w:rPr>
              <w:t>c</w:t>
            </w:r>
            <w:r w:rsidRPr="00D72848">
              <w:rPr>
                <w:rFonts w:asciiTheme="minorHAnsi" w:hAnsiTheme="minorHAnsi" w:cstheme="minorHAnsi"/>
              </w:rPr>
              <w:t>ar</w:t>
            </w:r>
            <w:r w:rsidRPr="00D72848">
              <w:rPr>
                <w:rFonts w:asciiTheme="minorHAnsi" w:hAnsiTheme="minorHAnsi" w:cstheme="minorHAnsi"/>
                <w:spacing w:val="-2"/>
              </w:rPr>
              <w:t>a</w:t>
            </w:r>
            <w:r w:rsidRPr="00D72848">
              <w:rPr>
                <w:rFonts w:asciiTheme="minorHAnsi" w:hAnsiTheme="minorHAnsi" w:cstheme="minorHAnsi"/>
                <w:spacing w:val="1"/>
              </w:rPr>
              <w:t>tt</w:t>
            </w:r>
            <w:r w:rsidRPr="00D72848">
              <w:rPr>
                <w:rFonts w:asciiTheme="minorHAnsi" w:hAnsiTheme="minorHAnsi" w:cstheme="minorHAnsi"/>
                <w:spacing w:val="-2"/>
              </w:rPr>
              <w:t>e</w:t>
            </w:r>
            <w:r w:rsidRPr="00D72848">
              <w:rPr>
                <w:rFonts w:asciiTheme="minorHAnsi" w:hAnsiTheme="minorHAnsi" w:cstheme="minorHAnsi"/>
              </w:rPr>
              <w:t>re</w:t>
            </w:r>
            <w:r w:rsidRPr="00D72848">
              <w:rPr>
                <w:rFonts w:asciiTheme="minorHAnsi" w:hAnsiTheme="minorHAnsi" w:cstheme="minorHAnsi"/>
                <w:spacing w:val="1"/>
              </w:rPr>
              <w:t xml:space="preserve"> </w:t>
            </w:r>
            <w:r w:rsidRPr="00D72848">
              <w:rPr>
                <w:rFonts w:asciiTheme="minorHAnsi" w:hAnsiTheme="minorHAnsi" w:cstheme="minorHAnsi"/>
              </w:rPr>
              <w:t>gi</w:t>
            </w:r>
            <w:r w:rsidRPr="00D72848">
              <w:rPr>
                <w:rFonts w:asciiTheme="minorHAnsi" w:hAnsiTheme="minorHAnsi" w:cstheme="minorHAnsi"/>
                <w:spacing w:val="1"/>
              </w:rPr>
              <w:t>ud</w:t>
            </w:r>
            <w:r w:rsidRPr="00D72848">
              <w:rPr>
                <w:rFonts w:asciiTheme="minorHAnsi" w:hAnsiTheme="minorHAnsi" w:cstheme="minorHAnsi"/>
                <w:spacing w:val="-2"/>
              </w:rPr>
              <w:t>i</w:t>
            </w:r>
            <w:r w:rsidRPr="00D72848">
              <w:rPr>
                <w:rFonts w:asciiTheme="minorHAnsi" w:hAnsiTheme="minorHAnsi" w:cstheme="minorHAnsi"/>
                <w:spacing w:val="1"/>
              </w:rPr>
              <w:t>z</w:t>
            </w:r>
            <w:r w:rsidRPr="00D72848">
              <w:rPr>
                <w:rFonts w:asciiTheme="minorHAnsi" w:hAnsiTheme="minorHAnsi" w:cstheme="minorHAnsi"/>
              </w:rPr>
              <w:t>iario</w:t>
            </w:r>
            <w:r w:rsidRPr="00D72848">
              <w:rPr>
                <w:rFonts w:asciiTheme="minorHAnsi" w:hAnsiTheme="minorHAnsi" w:cstheme="minorHAnsi"/>
                <w:spacing w:val="1"/>
              </w:rPr>
              <w:t xml:space="preserve"> </w:t>
            </w:r>
            <w:r w:rsidRPr="00D72848">
              <w:rPr>
                <w:rFonts w:asciiTheme="minorHAnsi" w:hAnsiTheme="minorHAnsi" w:cstheme="minorHAnsi"/>
              </w:rPr>
              <w:t>e</w:t>
            </w:r>
            <w:r w:rsidRPr="00D72848">
              <w:rPr>
                <w:rFonts w:asciiTheme="minorHAnsi" w:hAnsiTheme="minorHAnsi" w:cstheme="minorHAnsi"/>
                <w:spacing w:val="3"/>
              </w:rPr>
              <w:t xml:space="preserve"> </w:t>
            </w:r>
            <w:r w:rsidRPr="00D72848">
              <w:rPr>
                <w:rFonts w:asciiTheme="minorHAnsi" w:hAnsiTheme="minorHAnsi" w:cstheme="minorHAnsi"/>
                <w:spacing w:val="-3"/>
              </w:rPr>
              <w:t>s</w:t>
            </w:r>
            <w:r w:rsidRPr="00D72848">
              <w:rPr>
                <w:rFonts w:asciiTheme="minorHAnsi" w:hAnsiTheme="minorHAnsi" w:cstheme="minorHAnsi"/>
                <w:spacing w:val="1"/>
              </w:rPr>
              <w:t>u</w:t>
            </w:r>
            <w:r w:rsidRPr="00D72848">
              <w:rPr>
                <w:rFonts w:asciiTheme="minorHAnsi" w:hAnsiTheme="minorHAnsi" w:cstheme="minorHAnsi"/>
              </w:rPr>
              <w:t>lla</w:t>
            </w:r>
            <w:r w:rsidRPr="00D72848">
              <w:rPr>
                <w:rFonts w:asciiTheme="minorHAnsi" w:hAnsiTheme="minorHAnsi" w:cstheme="minorHAnsi"/>
                <w:spacing w:val="3"/>
              </w:rPr>
              <w:t xml:space="preserve"> </w:t>
            </w:r>
            <w:r w:rsidRPr="00D72848">
              <w:rPr>
                <w:rFonts w:asciiTheme="minorHAnsi" w:hAnsiTheme="minorHAnsi" w:cstheme="minorHAnsi"/>
              </w:rPr>
              <w:t>v</w:t>
            </w:r>
            <w:r w:rsidRPr="00D72848">
              <w:rPr>
                <w:rFonts w:asciiTheme="minorHAnsi" w:hAnsiTheme="minorHAnsi" w:cstheme="minorHAnsi"/>
                <w:spacing w:val="-3"/>
              </w:rPr>
              <w:t>i</w:t>
            </w:r>
            <w:r w:rsidRPr="00D72848">
              <w:rPr>
                <w:rFonts w:asciiTheme="minorHAnsi" w:hAnsiTheme="minorHAnsi" w:cstheme="minorHAnsi"/>
                <w:spacing w:val="1"/>
              </w:rPr>
              <w:t>t</w:t>
            </w:r>
            <w:r w:rsidRPr="00D72848">
              <w:rPr>
                <w:rFonts w:asciiTheme="minorHAnsi" w:hAnsiTheme="minorHAnsi" w:cstheme="minorHAnsi"/>
              </w:rPr>
              <w:t>a sess</w:t>
            </w:r>
            <w:r w:rsidRPr="00D72848">
              <w:rPr>
                <w:rFonts w:asciiTheme="minorHAnsi" w:hAnsiTheme="minorHAnsi" w:cstheme="minorHAnsi"/>
                <w:spacing w:val="1"/>
              </w:rPr>
              <w:t>u</w:t>
            </w:r>
            <w:r w:rsidRPr="00D72848">
              <w:rPr>
                <w:rFonts w:asciiTheme="minorHAnsi" w:hAnsiTheme="minorHAnsi" w:cstheme="minorHAnsi"/>
              </w:rPr>
              <w:t>al</w:t>
            </w:r>
            <w:r w:rsidRPr="00D72848">
              <w:rPr>
                <w:rFonts w:asciiTheme="minorHAnsi" w:hAnsiTheme="minorHAnsi" w:cstheme="minorHAnsi"/>
                <w:spacing w:val="1"/>
              </w:rPr>
              <w:t>e</w:t>
            </w:r>
            <w:r w:rsidR="00685113" w:rsidRPr="00D72848">
              <w:rPr>
                <w:rFonts w:asciiTheme="minorHAnsi" w:hAnsiTheme="minorHAnsi" w:cstheme="minorHAnsi"/>
                <w:spacing w:val="1"/>
              </w:rPr>
              <w:t xml:space="preserve"> e di altro genere</w:t>
            </w:r>
            <w:r w:rsidRPr="00D72848">
              <w:rPr>
                <w:rFonts w:asciiTheme="minorHAnsi" w:hAnsiTheme="minorHAnsi" w:cstheme="minorHAnsi"/>
              </w:rPr>
              <w:t>.</w:t>
            </w:r>
          </w:p>
        </w:tc>
      </w:tr>
      <w:tr w:rsidR="00D72848" w:rsidRPr="00D72848" w14:paraId="49FF1AEC" w14:textId="77777777" w:rsidTr="00D8644E">
        <w:tc>
          <w:tcPr>
            <w:tcW w:w="3528" w:type="dxa"/>
            <w:vAlign w:val="center"/>
          </w:tcPr>
          <w:p w14:paraId="23006DAB"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Categoria dei dati</w:t>
            </w:r>
          </w:p>
        </w:tc>
        <w:tc>
          <w:tcPr>
            <w:tcW w:w="7092" w:type="dxa"/>
            <w:vAlign w:val="center"/>
          </w:tcPr>
          <w:p w14:paraId="627BFF54" w14:textId="77777777" w:rsidR="00D72848" w:rsidRPr="00036068" w:rsidRDefault="00D72848" w:rsidP="00D72848">
            <w:pPr>
              <w:jc w:val="both"/>
              <w:rPr>
                <w:rFonts w:asciiTheme="minorHAnsi" w:hAnsiTheme="minorHAnsi" w:cstheme="minorHAnsi"/>
                <w:position w:val="1"/>
              </w:rPr>
            </w:pPr>
            <w:r w:rsidRPr="00036068">
              <w:rPr>
                <w:rFonts w:asciiTheme="minorHAnsi" w:hAnsiTheme="minorHAnsi" w:cstheme="minorHAnsi"/>
                <w:position w:val="1"/>
              </w:rPr>
              <w:t>Previsti dall’art. 4, c. 1 e dagli artt. 9 e 10 del Regolamento Europeo 2016/679</w:t>
            </w:r>
          </w:p>
        </w:tc>
      </w:tr>
      <w:tr w:rsidR="00D72848" w:rsidRPr="00D72848" w14:paraId="03ECF9AD" w14:textId="77777777" w:rsidTr="00D8644E">
        <w:tc>
          <w:tcPr>
            <w:tcW w:w="3528" w:type="dxa"/>
            <w:vAlign w:val="center"/>
          </w:tcPr>
          <w:p w14:paraId="5AB8AEAB"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Tempo di conservazione e termini ultimi previsti per la cancellazione delle diverse categorie di dati</w:t>
            </w:r>
          </w:p>
        </w:tc>
        <w:tc>
          <w:tcPr>
            <w:tcW w:w="7092" w:type="dxa"/>
            <w:vAlign w:val="center"/>
          </w:tcPr>
          <w:p w14:paraId="7A11B547" w14:textId="77777777" w:rsidR="00D72848" w:rsidRPr="00D72848" w:rsidRDefault="00D72848" w:rsidP="00D72848">
            <w:pPr>
              <w:jc w:val="both"/>
              <w:rPr>
                <w:rFonts w:asciiTheme="minorHAnsi" w:hAnsiTheme="minorHAnsi" w:cstheme="minorHAnsi"/>
                <w:position w:val="1"/>
              </w:rPr>
            </w:pPr>
            <w:r w:rsidRPr="00D72848">
              <w:rPr>
                <w:rFonts w:asciiTheme="minorHAnsi" w:hAnsiTheme="minorHAnsi" w:cstheme="minorHAnsi"/>
                <w:position w:val="1"/>
              </w:rPr>
              <w:t xml:space="preserve">Come da Linee Guida per gli Archivi delle istituzioni scolastiche pubblicate sul sito della Direzione Generale per gli Archivi: </w:t>
            </w:r>
          </w:p>
          <w:p w14:paraId="146458DC" w14:textId="77777777" w:rsidR="00D72848" w:rsidRPr="00D72848" w:rsidRDefault="00D72848" w:rsidP="00D72848">
            <w:pPr>
              <w:jc w:val="both"/>
              <w:rPr>
                <w:rFonts w:asciiTheme="minorHAnsi" w:hAnsiTheme="minorHAnsi" w:cstheme="minorHAnsi"/>
                <w:position w:val="1"/>
              </w:rPr>
            </w:pPr>
          </w:p>
          <w:p w14:paraId="68B1B155" w14:textId="77777777" w:rsidR="00D72848" w:rsidRPr="00D72848" w:rsidRDefault="00D72848" w:rsidP="00D72848">
            <w:pPr>
              <w:jc w:val="center"/>
              <w:rPr>
                <w:rFonts w:asciiTheme="minorHAnsi" w:hAnsiTheme="minorHAnsi" w:cstheme="minorHAnsi"/>
                <w:b/>
                <w:position w:val="1"/>
                <w:sz w:val="18"/>
                <w:szCs w:val="18"/>
              </w:rPr>
            </w:pPr>
            <w:r w:rsidRPr="00D72848">
              <w:rPr>
                <w:rFonts w:asciiTheme="minorHAnsi" w:hAnsiTheme="minorHAnsi" w:cstheme="minorHAnsi"/>
                <w:b/>
                <w:position w:val="1"/>
                <w:sz w:val="18"/>
                <w:szCs w:val="18"/>
              </w:rPr>
              <w:t>http://www.archivi.beniculturali.it/index.php/cosa-facciamo/progetti-di-tutela/progetti-conclusi/item/556-archivi-delle-scuole</w:t>
            </w:r>
          </w:p>
        </w:tc>
      </w:tr>
      <w:tr w:rsidR="00D72848" w:rsidRPr="00D72848" w14:paraId="12B5399C" w14:textId="77777777" w:rsidTr="00D8644E">
        <w:tc>
          <w:tcPr>
            <w:tcW w:w="3528" w:type="dxa"/>
            <w:vAlign w:val="center"/>
          </w:tcPr>
          <w:p w14:paraId="353315A0"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Categorie interessati</w:t>
            </w:r>
          </w:p>
        </w:tc>
        <w:tc>
          <w:tcPr>
            <w:tcW w:w="7092" w:type="dxa"/>
            <w:vAlign w:val="center"/>
          </w:tcPr>
          <w:p w14:paraId="03D16250"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rPr>
            </w:pPr>
            <w:r w:rsidRPr="00D72848">
              <w:rPr>
                <w:rFonts w:asciiTheme="minorHAnsi" w:hAnsiTheme="minorHAnsi" w:cstheme="minorHAnsi"/>
                <w:position w:val="1"/>
              </w:rPr>
              <w:t>Alunni e famiglie</w:t>
            </w:r>
          </w:p>
        </w:tc>
      </w:tr>
      <w:tr w:rsidR="00D72848" w:rsidRPr="00D72848" w14:paraId="5452B278" w14:textId="77777777" w:rsidTr="00D8644E">
        <w:tc>
          <w:tcPr>
            <w:tcW w:w="3528" w:type="dxa"/>
            <w:vAlign w:val="center"/>
          </w:tcPr>
          <w:p w14:paraId="4D6FBF08"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Informativa agli interessati</w:t>
            </w:r>
          </w:p>
        </w:tc>
        <w:tc>
          <w:tcPr>
            <w:tcW w:w="7092" w:type="dxa"/>
            <w:vAlign w:val="center"/>
          </w:tcPr>
          <w:p w14:paraId="530079EF" w14:textId="77777777" w:rsidR="00D72848" w:rsidRPr="00D72848" w:rsidRDefault="00D72848" w:rsidP="00D72848">
            <w:pPr>
              <w:jc w:val="center"/>
              <w:rPr>
                <w:rFonts w:asciiTheme="minorHAnsi" w:hAnsiTheme="minorHAnsi" w:cstheme="minorHAnsi"/>
                <w:position w:val="1"/>
              </w:rPr>
            </w:pPr>
            <w:r w:rsidRPr="00D72848">
              <w:rPr>
                <w:rFonts w:asciiTheme="minorHAnsi" w:hAnsiTheme="minorHAnsi" w:cstheme="minorHAnsi"/>
                <w:position w:val="1"/>
              </w:rPr>
              <w:t>SI</w:t>
            </w:r>
          </w:p>
        </w:tc>
      </w:tr>
      <w:tr w:rsidR="00D72848" w:rsidRPr="00D72848" w14:paraId="5577CCD0" w14:textId="77777777" w:rsidTr="00D8644E">
        <w:tc>
          <w:tcPr>
            <w:tcW w:w="3528" w:type="dxa"/>
            <w:vAlign w:val="center"/>
          </w:tcPr>
          <w:p w14:paraId="03958DF9"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Consenso</w:t>
            </w:r>
          </w:p>
        </w:tc>
        <w:tc>
          <w:tcPr>
            <w:tcW w:w="7092" w:type="dxa"/>
            <w:vAlign w:val="center"/>
          </w:tcPr>
          <w:p w14:paraId="1B743DE9" w14:textId="77777777" w:rsidR="00D72848" w:rsidRPr="00D72848" w:rsidRDefault="00D72848" w:rsidP="00D72848">
            <w:pPr>
              <w:jc w:val="center"/>
              <w:rPr>
                <w:rFonts w:asciiTheme="minorHAnsi" w:hAnsiTheme="minorHAnsi" w:cstheme="minorHAnsi"/>
                <w:position w:val="1"/>
              </w:rPr>
            </w:pPr>
            <w:r w:rsidRPr="00D72848">
              <w:rPr>
                <w:rFonts w:asciiTheme="minorHAnsi" w:hAnsiTheme="minorHAnsi" w:cstheme="minorHAnsi"/>
                <w:position w:val="1"/>
              </w:rPr>
              <w:t>NO</w:t>
            </w:r>
          </w:p>
        </w:tc>
      </w:tr>
      <w:tr w:rsidR="00D72848" w:rsidRPr="00D72848" w14:paraId="0ADF064B" w14:textId="77777777" w:rsidTr="00D8644E">
        <w:tc>
          <w:tcPr>
            <w:tcW w:w="3528" w:type="dxa"/>
            <w:vAlign w:val="center"/>
          </w:tcPr>
          <w:p w14:paraId="6FF9381A"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Finalità del trattamento e norme di riferimento</w:t>
            </w:r>
          </w:p>
        </w:tc>
        <w:tc>
          <w:tcPr>
            <w:tcW w:w="7092" w:type="dxa"/>
            <w:vAlign w:val="center"/>
          </w:tcPr>
          <w:p w14:paraId="46EA36E7" w14:textId="77777777" w:rsidR="00D72848" w:rsidRPr="00D72848" w:rsidRDefault="00D72848" w:rsidP="00D72848">
            <w:pPr>
              <w:jc w:val="both"/>
              <w:rPr>
                <w:rFonts w:asciiTheme="minorHAnsi" w:hAnsiTheme="minorHAnsi" w:cstheme="minorHAnsi"/>
              </w:rPr>
            </w:pPr>
            <w:r w:rsidRPr="00D72848">
              <w:rPr>
                <w:rFonts w:asciiTheme="minorHAnsi" w:hAnsiTheme="minorHAnsi" w:cstheme="minorHAnsi"/>
              </w:rPr>
              <w:t>Il trattamento di dati, anche sensibili/particolari e giudiziari, concerne tutte le attività connesse alla instaurazione di contenzioso (reclami, ricorsi, esposti, provvedimenti di tipo disciplinare, ispezioni, citazioni, denunce all'autorità giudiziaria, etc.) con gli alunni e con le famiglie, e tutte le attività relative alla difesa in giudizio delle istituzioni scolastiche di ogni ordine e grado, ivi compresi convitti, educandati e scuole speciali.</w:t>
            </w:r>
          </w:p>
          <w:p w14:paraId="224926B1" w14:textId="77777777" w:rsidR="00D72848" w:rsidRPr="00D72848" w:rsidRDefault="00D72848" w:rsidP="00D72848">
            <w:pPr>
              <w:jc w:val="both"/>
              <w:rPr>
                <w:rFonts w:asciiTheme="minorHAnsi" w:hAnsiTheme="minorHAnsi" w:cstheme="minorHAnsi"/>
              </w:rPr>
            </w:pPr>
          </w:p>
          <w:p w14:paraId="6B5E27EB" w14:textId="77777777" w:rsidR="00D72848" w:rsidRPr="00D72848" w:rsidRDefault="00D72848" w:rsidP="00D72848">
            <w:pPr>
              <w:jc w:val="both"/>
              <w:rPr>
                <w:rFonts w:asciiTheme="minorHAnsi" w:hAnsiTheme="minorHAnsi" w:cstheme="minorHAnsi"/>
                <w:b/>
              </w:rPr>
            </w:pPr>
            <w:r w:rsidRPr="00D72848">
              <w:rPr>
                <w:rFonts w:asciiTheme="minorHAnsi" w:hAnsiTheme="minorHAnsi" w:cstheme="minorHAnsi"/>
                <w:b/>
              </w:rPr>
              <w:t>Norme di riferimento:</w:t>
            </w:r>
          </w:p>
          <w:p w14:paraId="162E577D" w14:textId="77777777" w:rsidR="00D72848" w:rsidRPr="00D72848" w:rsidRDefault="00D72848" w:rsidP="00D72848">
            <w:pPr>
              <w:jc w:val="both"/>
              <w:rPr>
                <w:rFonts w:asciiTheme="minorHAnsi" w:hAnsiTheme="minorHAnsi" w:cstheme="minorHAnsi"/>
              </w:rPr>
            </w:pPr>
            <w:r w:rsidRPr="00D72848">
              <w:rPr>
                <w:rFonts w:asciiTheme="minorHAnsi" w:hAnsiTheme="minorHAnsi" w:cstheme="minorHAnsi"/>
              </w:rPr>
              <w:t>Codice Civile; Codice penale; Codice di procedura civile; Codice di procedura penale; D.P.R. 24 novembre 1971, n. 1199; D.Lgs. 16 aprile 1994, n. 297; D.P.R. 24 giugno 1998, n. 249; D.P.R. 8 marzo 1999, n. 275; Legge 28 marzo 2003, n. 53; D.Lgs. 19 febbraio 2004, n. 59; D.Lgs. 21 aprile 2005, n. 76; D.Lgs. 21 aprile 2005, n. 77; D.Lgs. 17 ottobre 2005, n. 226.</w:t>
            </w:r>
          </w:p>
        </w:tc>
      </w:tr>
      <w:tr w:rsidR="00D72848" w:rsidRPr="00D72848" w14:paraId="751D544F" w14:textId="77777777" w:rsidTr="00D8644E">
        <w:tc>
          <w:tcPr>
            <w:tcW w:w="3528" w:type="dxa"/>
            <w:vAlign w:val="center"/>
          </w:tcPr>
          <w:p w14:paraId="29012159"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Modalità di trattamento</w:t>
            </w:r>
          </w:p>
          <w:p w14:paraId="2B690C5B" w14:textId="77777777" w:rsidR="00D72848" w:rsidRPr="00D72848" w:rsidRDefault="00D72848" w:rsidP="00D72848">
            <w:pPr>
              <w:jc w:val="center"/>
              <w:rPr>
                <w:rFonts w:asciiTheme="minorHAnsi" w:hAnsiTheme="minorHAnsi" w:cstheme="minorHAnsi"/>
                <w:b/>
              </w:rPr>
            </w:pPr>
            <w:proofErr w:type="gramStart"/>
            <w:r w:rsidRPr="00D72848">
              <w:rPr>
                <w:rFonts w:asciiTheme="minorHAnsi" w:hAnsiTheme="minorHAnsi" w:cstheme="minorHAnsi"/>
                <w:b/>
              </w:rPr>
              <w:t>( Servizi</w:t>
            </w:r>
            <w:proofErr w:type="gramEnd"/>
            <w:r w:rsidRPr="00D72848">
              <w:rPr>
                <w:rFonts w:asciiTheme="minorHAnsi" w:hAnsiTheme="minorHAnsi" w:cstheme="minorHAnsi"/>
                <w:b/>
              </w:rPr>
              <w:t xml:space="preserve"> ICT, Office automation, Cartaceo)</w:t>
            </w:r>
          </w:p>
        </w:tc>
        <w:tc>
          <w:tcPr>
            <w:tcW w:w="7092" w:type="dxa"/>
            <w:vAlign w:val="center"/>
          </w:tcPr>
          <w:p w14:paraId="780BBB4C" w14:textId="77777777" w:rsidR="00D72848" w:rsidRPr="00D72848" w:rsidRDefault="00D72848" w:rsidP="00D72848">
            <w:pPr>
              <w:pStyle w:val="Paragrafoelenco"/>
              <w:ind w:left="0"/>
              <w:jc w:val="both"/>
              <w:rPr>
                <w:rFonts w:asciiTheme="minorHAnsi" w:hAnsiTheme="minorHAnsi" w:cstheme="minorHAnsi"/>
              </w:rPr>
            </w:pPr>
            <w:r w:rsidRPr="00D72848">
              <w:rPr>
                <w:rFonts w:asciiTheme="minorHAnsi" w:hAnsiTheme="minorHAnsi" w:cstheme="minorHAnsi"/>
              </w:rPr>
              <w:t>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e finanziaria, previdenziale, pensionistica</w:t>
            </w:r>
            <w:r>
              <w:rPr>
                <w:rFonts w:asciiTheme="minorHAnsi" w:hAnsiTheme="minorHAnsi" w:cstheme="minorHAnsi"/>
              </w:rPr>
              <w:t>,</w:t>
            </w:r>
            <w:r w:rsidRPr="00D72848">
              <w:rPr>
                <w:rFonts w:asciiTheme="minorHAnsi" w:hAnsiTheme="minorHAnsi" w:cstheme="minorHAnsi"/>
              </w:rPr>
              <w:t xml:space="preserve"> aggiornamento e formazione del personale. La raccolta, registrazione, organizzazione, conservazione, consultazione, modificazione, selezione, estrazione, utilizzo, blocco, cancellazione e distruzione può avvenire sia in forma cartacea che digitale.</w:t>
            </w:r>
          </w:p>
        </w:tc>
      </w:tr>
      <w:tr w:rsidR="00D72848" w:rsidRPr="00D72848" w14:paraId="1F548D7C" w14:textId="77777777" w:rsidTr="00D8644E">
        <w:tc>
          <w:tcPr>
            <w:tcW w:w="3528" w:type="dxa"/>
            <w:vAlign w:val="center"/>
          </w:tcPr>
          <w:p w14:paraId="013844BA"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Categorie di destinatari a cui i dati personali sono stati o saranno comunicati e finalità della comunicazione</w:t>
            </w:r>
          </w:p>
        </w:tc>
        <w:tc>
          <w:tcPr>
            <w:tcW w:w="7092" w:type="dxa"/>
            <w:vAlign w:val="center"/>
          </w:tcPr>
          <w:p w14:paraId="66B147F1"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rPr>
            </w:pPr>
            <w:r w:rsidRPr="00D72848">
              <w:rPr>
                <w:rFonts w:asciiTheme="minorHAnsi" w:hAnsiTheme="minorHAnsi" w:cstheme="minorHAnsi"/>
                <w:position w:val="1"/>
              </w:rPr>
              <w:t>- Avvocature dello Stato, per la difesa erariale e consulenza presso gli organi di giustizia;</w:t>
            </w:r>
          </w:p>
          <w:p w14:paraId="3A21E77B"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rPr>
            </w:pPr>
            <w:r w:rsidRPr="00D72848">
              <w:rPr>
                <w:rFonts w:asciiTheme="minorHAnsi" w:hAnsiTheme="minorHAnsi" w:cstheme="minorHAnsi"/>
                <w:position w:val="1"/>
              </w:rPr>
              <w:t>- Magistrature ordinarie e amministrativo-contabile e Organi di polizia giudiziaria, per l'esercizio dell'azione di giustizia;</w:t>
            </w:r>
          </w:p>
          <w:p w14:paraId="41BA3373"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rPr>
            </w:pPr>
            <w:r w:rsidRPr="00D72848">
              <w:rPr>
                <w:rFonts w:asciiTheme="minorHAnsi" w:hAnsiTheme="minorHAnsi" w:cstheme="minorHAnsi"/>
                <w:position w:val="1"/>
              </w:rPr>
              <w:t>- Liberi professionisti, ai fini di patrocinio o di consulenza, compresi quelli di controparte per le finalità di corrispondenza.</w:t>
            </w:r>
          </w:p>
        </w:tc>
      </w:tr>
      <w:tr w:rsidR="00D72848" w:rsidRPr="00D72848" w14:paraId="713271B9" w14:textId="77777777" w:rsidTr="00D8644E">
        <w:tc>
          <w:tcPr>
            <w:tcW w:w="3528" w:type="dxa"/>
            <w:vAlign w:val="center"/>
          </w:tcPr>
          <w:p w14:paraId="09C48533"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t>Categorie di destinatari di paesi terzi od organizzazioni internazionali a cui i dati personali sono stati o saranno comunicati</w:t>
            </w:r>
          </w:p>
        </w:tc>
        <w:tc>
          <w:tcPr>
            <w:tcW w:w="7092" w:type="dxa"/>
            <w:vAlign w:val="center"/>
          </w:tcPr>
          <w:p w14:paraId="53369D04" w14:textId="77777777" w:rsidR="00D72848" w:rsidRPr="00D72848" w:rsidRDefault="00D72848" w:rsidP="00D72848">
            <w:pPr>
              <w:widowControl w:val="0"/>
              <w:autoSpaceDE w:val="0"/>
              <w:autoSpaceDN w:val="0"/>
              <w:adjustRightInd w:val="0"/>
              <w:ind w:right="65"/>
              <w:jc w:val="center"/>
              <w:rPr>
                <w:rFonts w:asciiTheme="minorHAnsi" w:hAnsiTheme="minorHAnsi" w:cstheme="minorHAnsi"/>
                <w:position w:val="1"/>
              </w:rPr>
            </w:pPr>
            <w:r w:rsidRPr="00D72848">
              <w:rPr>
                <w:rFonts w:asciiTheme="minorHAnsi" w:hAnsiTheme="minorHAnsi" w:cstheme="minorHAnsi"/>
                <w:position w:val="1"/>
              </w:rPr>
              <w:t>NO</w:t>
            </w:r>
          </w:p>
        </w:tc>
      </w:tr>
      <w:tr w:rsidR="00D72848" w:rsidRPr="00D72848" w14:paraId="220FF459" w14:textId="77777777" w:rsidTr="00D8644E">
        <w:tc>
          <w:tcPr>
            <w:tcW w:w="3528" w:type="dxa"/>
            <w:vAlign w:val="center"/>
          </w:tcPr>
          <w:p w14:paraId="3741CD27" w14:textId="77777777" w:rsidR="00D72848" w:rsidRPr="00D72848" w:rsidRDefault="00D72848" w:rsidP="00D72848">
            <w:pPr>
              <w:jc w:val="center"/>
              <w:rPr>
                <w:rFonts w:asciiTheme="minorHAnsi" w:hAnsiTheme="minorHAnsi" w:cstheme="minorHAnsi"/>
                <w:b/>
              </w:rPr>
            </w:pPr>
            <w:r w:rsidRPr="00D72848">
              <w:rPr>
                <w:rFonts w:asciiTheme="minorHAnsi" w:hAnsiTheme="minorHAnsi" w:cstheme="minorHAnsi"/>
                <w:b/>
              </w:rPr>
              <w:lastRenderedPageBreak/>
              <w:t>Garanzie adeguate al trasferimento di dati a destinatari di paese terzi od organizzazioni internazionali</w:t>
            </w:r>
          </w:p>
        </w:tc>
        <w:tc>
          <w:tcPr>
            <w:tcW w:w="7092" w:type="dxa"/>
            <w:vAlign w:val="center"/>
          </w:tcPr>
          <w:p w14:paraId="72683040" w14:textId="77777777" w:rsidR="00D72848" w:rsidRPr="00D72848" w:rsidRDefault="00D72848" w:rsidP="00D72848">
            <w:pPr>
              <w:widowControl w:val="0"/>
              <w:autoSpaceDE w:val="0"/>
              <w:autoSpaceDN w:val="0"/>
              <w:adjustRightInd w:val="0"/>
              <w:ind w:right="65"/>
              <w:jc w:val="center"/>
              <w:rPr>
                <w:rFonts w:asciiTheme="minorHAnsi" w:hAnsiTheme="minorHAnsi" w:cstheme="minorHAnsi"/>
                <w:position w:val="1"/>
              </w:rPr>
            </w:pPr>
            <w:r w:rsidRPr="00D72848">
              <w:rPr>
                <w:rFonts w:asciiTheme="minorHAnsi" w:hAnsiTheme="minorHAnsi" w:cstheme="minorHAnsi"/>
                <w:position w:val="1"/>
              </w:rPr>
              <w:t>NO</w:t>
            </w:r>
          </w:p>
        </w:tc>
      </w:tr>
      <w:tr w:rsidR="00D72848" w:rsidRPr="00D72848" w14:paraId="51E81D29" w14:textId="77777777" w:rsidTr="008F641D">
        <w:tc>
          <w:tcPr>
            <w:tcW w:w="3528" w:type="dxa"/>
            <w:vAlign w:val="center"/>
            <w:hideMark/>
          </w:tcPr>
          <w:p w14:paraId="591DBFCA" w14:textId="77777777" w:rsidR="00D72848" w:rsidRPr="00D72848" w:rsidRDefault="00D72848" w:rsidP="00D72848">
            <w:pPr>
              <w:jc w:val="center"/>
              <w:rPr>
                <w:rFonts w:asciiTheme="minorHAnsi" w:hAnsiTheme="minorHAnsi" w:cstheme="minorHAnsi"/>
                <w:b/>
                <w:lang w:eastAsia="en-US"/>
              </w:rPr>
            </w:pPr>
            <w:r w:rsidRPr="00D72848">
              <w:rPr>
                <w:rFonts w:asciiTheme="minorHAnsi" w:hAnsiTheme="minorHAnsi" w:cstheme="minorHAnsi"/>
                <w:b/>
                <w:lang w:eastAsia="en-US"/>
              </w:rPr>
              <w:t>Misure di sicurezza organizzative</w:t>
            </w:r>
          </w:p>
        </w:tc>
        <w:tc>
          <w:tcPr>
            <w:tcW w:w="7092" w:type="dxa"/>
            <w:hideMark/>
          </w:tcPr>
          <w:p w14:paraId="655390D5"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lang w:eastAsia="en-US"/>
              </w:rPr>
            </w:pPr>
            <w:r w:rsidRPr="00D72848">
              <w:rPr>
                <w:rFonts w:asciiTheme="minorHAnsi" w:hAnsiTheme="minorHAnsi" w:cstheme="minorHAnsi"/>
                <w:position w:val="1"/>
                <w:lang w:eastAsia="en-US"/>
              </w:rPr>
              <w:t>Nomine del personale incaricato/autorizzato con assegnazione incarichi, formazione, mansionari, policy.</w:t>
            </w:r>
          </w:p>
        </w:tc>
      </w:tr>
      <w:tr w:rsidR="00D72848" w:rsidRPr="00D72848" w14:paraId="3B0A9B30" w14:textId="77777777" w:rsidTr="008F641D">
        <w:tc>
          <w:tcPr>
            <w:tcW w:w="3528" w:type="dxa"/>
            <w:vAlign w:val="center"/>
            <w:hideMark/>
          </w:tcPr>
          <w:p w14:paraId="50B3894E" w14:textId="77777777" w:rsidR="00D72848" w:rsidRPr="00D72848" w:rsidRDefault="00D72848" w:rsidP="00D72848">
            <w:pPr>
              <w:jc w:val="center"/>
              <w:rPr>
                <w:rFonts w:asciiTheme="minorHAnsi" w:hAnsiTheme="minorHAnsi" w:cstheme="minorHAnsi"/>
                <w:b/>
                <w:lang w:eastAsia="en-US"/>
              </w:rPr>
            </w:pPr>
            <w:r w:rsidRPr="00D72848">
              <w:rPr>
                <w:rFonts w:asciiTheme="minorHAnsi" w:hAnsiTheme="minorHAnsi" w:cstheme="minorHAnsi"/>
                <w:b/>
                <w:lang w:eastAsia="en-US"/>
              </w:rPr>
              <w:t>Misure di sicurezza tecniche-fisiche</w:t>
            </w:r>
          </w:p>
        </w:tc>
        <w:tc>
          <w:tcPr>
            <w:tcW w:w="7092" w:type="dxa"/>
            <w:hideMark/>
          </w:tcPr>
          <w:p w14:paraId="12A76642"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lang w:eastAsia="en-US"/>
              </w:rPr>
            </w:pPr>
            <w:r w:rsidRPr="00D72848">
              <w:rPr>
                <w:rFonts w:asciiTheme="minorHAnsi" w:hAnsiTheme="minorHAnsi" w:cstheme="minorHAnsi"/>
                <w:position w:val="1"/>
                <w:lang w:eastAsia="en-US"/>
              </w:rPr>
              <w:t>Ingresso riservato al personale autorizzato, sistemi antintrusione (sistema di allarme), cassaforte, armadio blindato, dispositivi antincendio (estintori), controllo dei supporti (verifica leggibilità), pseudonimizzazione faldoni, cartelle o atti.</w:t>
            </w:r>
          </w:p>
        </w:tc>
      </w:tr>
      <w:tr w:rsidR="00D72848" w:rsidRPr="00D72848" w14:paraId="596A2B16" w14:textId="77777777" w:rsidTr="008F641D">
        <w:tc>
          <w:tcPr>
            <w:tcW w:w="3528" w:type="dxa"/>
            <w:vAlign w:val="center"/>
            <w:hideMark/>
          </w:tcPr>
          <w:p w14:paraId="20F05688" w14:textId="77777777" w:rsidR="00D72848" w:rsidRPr="00D72848" w:rsidRDefault="00D72848" w:rsidP="00D72848">
            <w:pPr>
              <w:jc w:val="center"/>
              <w:rPr>
                <w:rFonts w:asciiTheme="minorHAnsi" w:hAnsiTheme="minorHAnsi" w:cstheme="minorHAnsi"/>
                <w:b/>
                <w:lang w:eastAsia="en-US"/>
              </w:rPr>
            </w:pPr>
            <w:r w:rsidRPr="00D72848">
              <w:rPr>
                <w:rFonts w:asciiTheme="minorHAnsi" w:hAnsiTheme="minorHAnsi" w:cstheme="minorHAnsi"/>
                <w:b/>
                <w:lang w:eastAsia="en-US"/>
              </w:rPr>
              <w:t>Misure di sicurezza tecniche-logiche</w:t>
            </w:r>
          </w:p>
        </w:tc>
        <w:tc>
          <w:tcPr>
            <w:tcW w:w="7092" w:type="dxa"/>
            <w:hideMark/>
          </w:tcPr>
          <w:p w14:paraId="3F346DEE" w14:textId="77777777" w:rsidR="00D72848" w:rsidRPr="00D72848" w:rsidRDefault="00D72848" w:rsidP="00D72848">
            <w:pPr>
              <w:widowControl w:val="0"/>
              <w:autoSpaceDE w:val="0"/>
              <w:autoSpaceDN w:val="0"/>
              <w:adjustRightInd w:val="0"/>
              <w:ind w:right="65"/>
              <w:jc w:val="both"/>
              <w:rPr>
                <w:rFonts w:asciiTheme="minorHAnsi" w:hAnsiTheme="minorHAnsi" w:cstheme="minorHAnsi"/>
                <w:position w:val="1"/>
                <w:lang w:eastAsia="en-US"/>
              </w:rPr>
            </w:pPr>
            <w:r w:rsidRPr="00D72848">
              <w:rPr>
                <w:rFonts w:asciiTheme="minorHAnsi" w:hAnsiTheme="minorHAnsi" w:cstheme="minorHAnsi"/>
                <w:position w:val="1"/>
                <w:lang w:eastAsia="en-US"/>
              </w:rPr>
              <w:t xml:space="preserve">Sono già presenti gran parte delle seguenti misure tecniche e logiche, mentre una minima parte dovrà essere implementata in tempi ristretti: identificazione o autentificazione univoca dell’incaricato, controllo accesso a dati e programmi, autenticazione univoca alla rete, blocco URL specifici, filtraggio della navigazione, aggiornamento black list internazionali, blocco traffico da geo localizzazione, aggiornamenti antivirus automatizzati, sospensione automatica delle sessioni di lavoro (screen saver con password, ecc.), definizione procedura per testare, verificare e valutare regolarmente 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di attrezzature da parte dell’amministratore di sistema. </w:t>
            </w:r>
          </w:p>
        </w:tc>
      </w:tr>
    </w:tbl>
    <w:p w14:paraId="5903CCD9" w14:textId="77777777" w:rsidR="000C18DD" w:rsidRDefault="000C18DD" w:rsidP="00D72848">
      <w:pPr>
        <w:spacing w:line="240" w:lineRule="auto"/>
        <w:jc w:val="center"/>
        <w:rPr>
          <w:rFonts w:asciiTheme="minorHAnsi" w:hAnsiTheme="minorHAnsi" w:cstheme="minorHAnsi"/>
          <w:b/>
        </w:rPr>
      </w:pPr>
    </w:p>
    <w:p w14:paraId="01D68338" w14:textId="77777777" w:rsidR="00995FD2" w:rsidRDefault="00995FD2" w:rsidP="00D72848">
      <w:pPr>
        <w:spacing w:line="240" w:lineRule="auto"/>
        <w:jc w:val="center"/>
        <w:rPr>
          <w:rFonts w:asciiTheme="minorHAnsi" w:hAnsiTheme="minorHAnsi" w:cstheme="minorHAnsi"/>
          <w:b/>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995FD2" w:rsidRPr="00F1729B" w14:paraId="12F3CF15" w14:textId="77777777" w:rsidTr="00ED14C0">
        <w:tc>
          <w:tcPr>
            <w:tcW w:w="3528" w:type="dxa"/>
            <w:shd w:val="clear" w:color="auto" w:fill="548DD4" w:themeFill="text2" w:themeFillTint="99"/>
            <w:vAlign w:val="center"/>
          </w:tcPr>
          <w:p w14:paraId="1D749B6A" w14:textId="77777777" w:rsidR="00995FD2" w:rsidRPr="00F1729B" w:rsidRDefault="00995FD2" w:rsidP="00ED14C0">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1D7B0176" w14:textId="77777777" w:rsidR="00995FD2" w:rsidRPr="00F1729B" w:rsidRDefault="00995FD2" w:rsidP="00ED14C0">
            <w:pPr>
              <w:jc w:val="center"/>
              <w:rPr>
                <w:rFonts w:ascii="Courier New" w:hAnsi="Courier New" w:cs="Courier New"/>
                <w:b/>
                <w:sz w:val="28"/>
              </w:rPr>
            </w:pPr>
            <w:r w:rsidRPr="00995FD2">
              <w:rPr>
                <w:rFonts w:ascii="Courier New" w:hAnsi="Courier New" w:cs="Courier New"/>
                <w:b/>
                <w:sz w:val="28"/>
              </w:rPr>
              <w:t>Gestione del rapporto di lavoro a distanza</w:t>
            </w:r>
          </w:p>
        </w:tc>
      </w:tr>
    </w:tbl>
    <w:p w14:paraId="2E5C097C" w14:textId="77777777" w:rsidR="00995FD2" w:rsidRPr="00D72848" w:rsidRDefault="00995FD2" w:rsidP="00D72848">
      <w:pPr>
        <w:spacing w:line="240" w:lineRule="auto"/>
        <w:jc w:val="center"/>
        <w:rPr>
          <w:rFonts w:asciiTheme="minorHAnsi" w:hAnsiTheme="minorHAnsi" w:cstheme="minorHAnsi"/>
          <w:b/>
        </w:rPr>
      </w:pPr>
    </w:p>
    <w:tbl>
      <w:tblPr>
        <w:tblStyle w:val="Grigliatabella"/>
        <w:tblW w:w="10632" w:type="dxa"/>
        <w:tblInd w:w="-431" w:type="dxa"/>
        <w:tblLook w:val="04A0" w:firstRow="1" w:lastRow="0" w:firstColumn="1" w:lastColumn="0" w:noHBand="0" w:noVBand="1"/>
      </w:tblPr>
      <w:tblGrid>
        <w:gridCol w:w="3120"/>
        <w:gridCol w:w="7512"/>
      </w:tblGrid>
      <w:tr w:rsidR="00995FD2" w:rsidRPr="003E6789" w14:paraId="333B9BD4" w14:textId="77777777" w:rsidTr="00ED14C0">
        <w:tc>
          <w:tcPr>
            <w:tcW w:w="3120" w:type="dxa"/>
          </w:tcPr>
          <w:p w14:paraId="1BE49E02"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Ufficio</w:t>
            </w:r>
          </w:p>
        </w:tc>
        <w:tc>
          <w:tcPr>
            <w:tcW w:w="7512" w:type="dxa"/>
          </w:tcPr>
          <w:p w14:paraId="2C8E82E7" w14:textId="77777777" w:rsidR="00995FD2" w:rsidRPr="003E6789" w:rsidRDefault="00995FD2" w:rsidP="00ED14C0">
            <w:pPr>
              <w:rPr>
                <w:rFonts w:asciiTheme="minorHAnsi" w:hAnsiTheme="minorHAnsi" w:cstheme="minorHAnsi"/>
                <w:color w:val="000000" w:themeColor="text1"/>
              </w:rPr>
            </w:pPr>
            <w:r w:rsidRPr="003E6789">
              <w:rPr>
                <w:rFonts w:asciiTheme="minorHAnsi" w:hAnsiTheme="minorHAnsi" w:cstheme="minorHAnsi"/>
                <w:color w:val="000000" w:themeColor="text1"/>
              </w:rPr>
              <w:t>Segreteria, ufficio del Dirigente, ufficio del DSGA</w:t>
            </w:r>
          </w:p>
          <w:p w14:paraId="72409907" w14:textId="77777777" w:rsidR="00995FD2" w:rsidRPr="003E6789" w:rsidRDefault="00995FD2" w:rsidP="00ED14C0">
            <w:pPr>
              <w:rPr>
                <w:rFonts w:asciiTheme="minorHAnsi" w:hAnsiTheme="minorHAnsi" w:cstheme="minorHAnsi"/>
                <w:color w:val="FF0000"/>
              </w:rPr>
            </w:pPr>
          </w:p>
        </w:tc>
      </w:tr>
      <w:tr w:rsidR="00995FD2" w:rsidRPr="003E6789" w14:paraId="65D4BE8E" w14:textId="77777777" w:rsidTr="00ED14C0">
        <w:tc>
          <w:tcPr>
            <w:tcW w:w="3120" w:type="dxa"/>
          </w:tcPr>
          <w:p w14:paraId="10D5D847"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Tipologia di dati personali trattati, strettamente necessari per perseguire la finalità descritta</w:t>
            </w:r>
          </w:p>
        </w:tc>
        <w:tc>
          <w:tcPr>
            <w:tcW w:w="7512" w:type="dxa"/>
          </w:tcPr>
          <w:p w14:paraId="76D6E179"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Dati: anagrafici, inerenti </w:t>
            </w:r>
            <w:proofErr w:type="gramStart"/>
            <w:r w:rsidRPr="003E6789">
              <w:rPr>
                <w:rFonts w:asciiTheme="minorHAnsi" w:hAnsiTheme="minorHAnsi" w:cstheme="minorHAnsi"/>
              </w:rPr>
              <w:t>lo</w:t>
            </w:r>
            <w:proofErr w:type="gramEnd"/>
            <w:r w:rsidRPr="003E6789">
              <w:rPr>
                <w:rFonts w:asciiTheme="minorHAnsi" w:hAnsiTheme="minorHAnsi" w:cstheme="minorHAnsi"/>
              </w:rPr>
              <w:t xml:space="preserve"> stato di salute attuale e pregresso anche relativo a familiari, idonei a rilevare l'adesione a sindacati, sulle convinzioni religiose e filosofiche, di carattere giudiziario e sulla vita sessuale.</w:t>
            </w:r>
          </w:p>
          <w:p w14:paraId="2C94DC50" w14:textId="77777777" w:rsidR="00995FD2" w:rsidRPr="003E6789" w:rsidRDefault="00995FD2" w:rsidP="00ED14C0">
            <w:pPr>
              <w:jc w:val="both"/>
              <w:rPr>
                <w:rFonts w:asciiTheme="minorHAnsi" w:hAnsiTheme="minorHAnsi" w:cstheme="minorHAnsi"/>
              </w:rPr>
            </w:pPr>
          </w:p>
        </w:tc>
      </w:tr>
      <w:tr w:rsidR="00995FD2" w:rsidRPr="003E6789" w14:paraId="556192E3" w14:textId="77777777" w:rsidTr="00ED14C0">
        <w:tc>
          <w:tcPr>
            <w:tcW w:w="3120" w:type="dxa"/>
          </w:tcPr>
          <w:p w14:paraId="2D9F3118"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Categorie dei dati</w:t>
            </w:r>
          </w:p>
        </w:tc>
        <w:tc>
          <w:tcPr>
            <w:tcW w:w="7512" w:type="dxa"/>
          </w:tcPr>
          <w:p w14:paraId="4F2B2196" w14:textId="77777777" w:rsidR="00995FD2" w:rsidRPr="003E6789" w:rsidRDefault="00995FD2" w:rsidP="00ED14C0">
            <w:pPr>
              <w:rPr>
                <w:rFonts w:asciiTheme="minorHAnsi" w:hAnsiTheme="minorHAnsi" w:cstheme="minorHAnsi"/>
                <w:color w:val="000000" w:themeColor="text1"/>
              </w:rPr>
            </w:pPr>
            <w:r w:rsidRPr="003E6789">
              <w:rPr>
                <w:rFonts w:asciiTheme="minorHAnsi" w:hAnsiTheme="minorHAnsi" w:cstheme="minorHAnsi"/>
                <w:color w:val="000000" w:themeColor="text1"/>
              </w:rPr>
              <w:t>Previsti dall’art. 4, c. 1 e dagli art. 9 e 10 del Regolamento Europeo 2016/679</w:t>
            </w:r>
          </w:p>
          <w:p w14:paraId="44B4565A" w14:textId="77777777" w:rsidR="00995FD2" w:rsidRPr="003E6789" w:rsidRDefault="00995FD2" w:rsidP="00ED14C0">
            <w:pPr>
              <w:rPr>
                <w:rFonts w:asciiTheme="minorHAnsi" w:hAnsiTheme="minorHAnsi" w:cstheme="minorHAnsi"/>
                <w:color w:val="FF0000"/>
              </w:rPr>
            </w:pPr>
          </w:p>
        </w:tc>
      </w:tr>
      <w:tr w:rsidR="00995FD2" w:rsidRPr="003E6789" w14:paraId="338F2F94" w14:textId="77777777" w:rsidTr="00ED14C0">
        <w:tc>
          <w:tcPr>
            <w:tcW w:w="3120" w:type="dxa"/>
          </w:tcPr>
          <w:p w14:paraId="1B4CE04A"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 xml:space="preserve">Tempo di Conservazione e termini ultimi previsti per la cancellazione delle diverse categorie di dati </w:t>
            </w:r>
          </w:p>
        </w:tc>
        <w:tc>
          <w:tcPr>
            <w:tcW w:w="7512" w:type="dxa"/>
          </w:tcPr>
          <w:p w14:paraId="6F4537D8" w14:textId="77777777" w:rsidR="00995FD2" w:rsidRPr="003E6789" w:rsidRDefault="00995FD2" w:rsidP="00ED14C0">
            <w:pPr>
              <w:rPr>
                <w:rFonts w:asciiTheme="minorHAnsi" w:hAnsiTheme="minorHAnsi" w:cstheme="minorHAnsi"/>
                <w:color w:val="000000" w:themeColor="text1"/>
              </w:rPr>
            </w:pPr>
            <w:r w:rsidRPr="003E6789">
              <w:rPr>
                <w:rFonts w:asciiTheme="minorHAnsi" w:hAnsiTheme="minorHAnsi" w:cstheme="minorHAnsi"/>
                <w:color w:val="000000" w:themeColor="text1"/>
              </w:rPr>
              <w:t>Come da Linee Guida per gli Archivi delle IISS pubblicate sul sito della Direzione Generale per gli Archivi (</w:t>
            </w:r>
            <w:hyperlink r:id="rId12" w:history="1">
              <w:r w:rsidRPr="003E6789">
                <w:rPr>
                  <w:rFonts w:asciiTheme="minorHAnsi" w:hAnsiTheme="minorHAnsi" w:cstheme="minorHAnsi"/>
                  <w:color w:val="000000" w:themeColor="text1"/>
                </w:rPr>
                <w:t>goo.gl/</w:t>
              </w:r>
              <w:proofErr w:type="spellStart"/>
              <w:r w:rsidRPr="003E6789">
                <w:rPr>
                  <w:rFonts w:asciiTheme="minorHAnsi" w:hAnsiTheme="minorHAnsi" w:cstheme="minorHAnsi"/>
                  <w:color w:val="000000" w:themeColor="text1"/>
                </w:rPr>
                <w:t>RHQttC</w:t>
              </w:r>
              <w:proofErr w:type="spellEnd"/>
            </w:hyperlink>
            <w:r w:rsidRPr="003E6789">
              <w:rPr>
                <w:rFonts w:asciiTheme="minorHAnsi" w:hAnsiTheme="minorHAnsi" w:cstheme="minorHAnsi"/>
                <w:color w:val="000000" w:themeColor="text1"/>
              </w:rPr>
              <w:t>)</w:t>
            </w:r>
          </w:p>
          <w:p w14:paraId="4D7C45D1" w14:textId="77777777" w:rsidR="00995FD2" w:rsidRPr="003E6789" w:rsidRDefault="00995FD2" w:rsidP="00ED14C0">
            <w:pPr>
              <w:rPr>
                <w:rFonts w:asciiTheme="minorHAnsi" w:hAnsiTheme="minorHAnsi" w:cstheme="minorHAnsi"/>
                <w:color w:val="000000" w:themeColor="text1"/>
              </w:rPr>
            </w:pPr>
          </w:p>
        </w:tc>
      </w:tr>
      <w:tr w:rsidR="00995FD2" w:rsidRPr="003E6789" w14:paraId="25A3B5C6" w14:textId="77777777" w:rsidTr="00ED14C0">
        <w:tc>
          <w:tcPr>
            <w:tcW w:w="3120" w:type="dxa"/>
          </w:tcPr>
          <w:p w14:paraId="172113A4"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Categoria interessati</w:t>
            </w:r>
          </w:p>
        </w:tc>
        <w:tc>
          <w:tcPr>
            <w:tcW w:w="7512" w:type="dxa"/>
          </w:tcPr>
          <w:p w14:paraId="6AFB2A01"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Personale dipendente dell'Amministrazione centrale e periferica del Ministero dell'istruzione, dirigente, docente, educativo ed ATA delle istituzioni scolastiche ed educative, personale IRRE; co</w:t>
            </w:r>
            <w:r>
              <w:rPr>
                <w:rFonts w:asciiTheme="minorHAnsi" w:hAnsiTheme="minorHAnsi" w:cstheme="minorHAnsi"/>
              </w:rPr>
              <w:t xml:space="preserve">llaboratori esterni </w:t>
            </w:r>
            <w:proofErr w:type="gramStart"/>
            <w:r>
              <w:rPr>
                <w:rFonts w:asciiTheme="minorHAnsi" w:hAnsiTheme="minorHAnsi" w:cstheme="minorHAnsi"/>
              </w:rPr>
              <w:t>e  soggetti</w:t>
            </w:r>
            <w:proofErr w:type="gramEnd"/>
            <w:r>
              <w:rPr>
                <w:rFonts w:asciiTheme="minorHAnsi" w:hAnsiTheme="minorHAnsi" w:cstheme="minorHAnsi"/>
              </w:rPr>
              <w:t xml:space="preserve"> </w:t>
            </w:r>
            <w:r w:rsidRPr="003E6789">
              <w:rPr>
                <w:rFonts w:asciiTheme="minorHAnsi" w:hAnsiTheme="minorHAnsi" w:cstheme="minorHAnsi"/>
              </w:rPr>
              <w:t>che intrattengono altri rapporti di lavoro diversi da quello subordinato.</w:t>
            </w:r>
          </w:p>
          <w:p w14:paraId="408767BE" w14:textId="77777777" w:rsidR="00995FD2" w:rsidRPr="003E6789" w:rsidRDefault="00995FD2" w:rsidP="00ED14C0">
            <w:pPr>
              <w:jc w:val="both"/>
              <w:rPr>
                <w:rFonts w:asciiTheme="minorHAnsi" w:hAnsiTheme="minorHAnsi" w:cstheme="minorHAnsi"/>
              </w:rPr>
            </w:pPr>
          </w:p>
        </w:tc>
      </w:tr>
      <w:tr w:rsidR="00995FD2" w:rsidRPr="003E6789" w14:paraId="52AB5F45" w14:textId="77777777" w:rsidTr="00ED14C0">
        <w:tc>
          <w:tcPr>
            <w:tcW w:w="3120" w:type="dxa"/>
          </w:tcPr>
          <w:p w14:paraId="148126ED"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Informativa agli interessati</w:t>
            </w:r>
          </w:p>
        </w:tc>
        <w:tc>
          <w:tcPr>
            <w:tcW w:w="7512" w:type="dxa"/>
          </w:tcPr>
          <w:p w14:paraId="39BF1C34" w14:textId="77777777" w:rsidR="00995FD2" w:rsidRPr="003E6789" w:rsidRDefault="00995FD2" w:rsidP="00ED14C0">
            <w:pPr>
              <w:rPr>
                <w:rFonts w:asciiTheme="minorHAnsi" w:hAnsiTheme="minorHAnsi" w:cstheme="minorHAnsi"/>
                <w:color w:val="000000" w:themeColor="text1"/>
              </w:rPr>
            </w:pPr>
            <w:r w:rsidRPr="003E6789">
              <w:rPr>
                <w:rFonts w:asciiTheme="minorHAnsi" w:hAnsiTheme="minorHAnsi" w:cstheme="minorHAnsi"/>
                <w:color w:val="000000" w:themeColor="text1"/>
              </w:rPr>
              <w:t>Si</w:t>
            </w:r>
          </w:p>
          <w:p w14:paraId="73A9C304" w14:textId="77777777" w:rsidR="00995FD2" w:rsidRPr="003E6789" w:rsidRDefault="00995FD2" w:rsidP="00ED14C0">
            <w:pPr>
              <w:rPr>
                <w:rFonts w:asciiTheme="minorHAnsi" w:hAnsiTheme="minorHAnsi" w:cstheme="minorHAnsi"/>
                <w:color w:val="000000" w:themeColor="text1"/>
              </w:rPr>
            </w:pPr>
          </w:p>
        </w:tc>
      </w:tr>
      <w:tr w:rsidR="00995FD2" w:rsidRPr="003E6789" w14:paraId="43280273" w14:textId="77777777" w:rsidTr="00ED14C0">
        <w:tc>
          <w:tcPr>
            <w:tcW w:w="3120" w:type="dxa"/>
          </w:tcPr>
          <w:p w14:paraId="1372CCC9"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Consenso</w:t>
            </w:r>
          </w:p>
        </w:tc>
        <w:tc>
          <w:tcPr>
            <w:tcW w:w="7512" w:type="dxa"/>
          </w:tcPr>
          <w:p w14:paraId="3626F205" w14:textId="77777777" w:rsidR="00995FD2" w:rsidRPr="003E6789" w:rsidRDefault="00995FD2" w:rsidP="00ED14C0">
            <w:pPr>
              <w:rPr>
                <w:rFonts w:asciiTheme="minorHAnsi" w:hAnsiTheme="minorHAnsi" w:cstheme="minorHAnsi"/>
                <w:color w:val="000000" w:themeColor="text1"/>
              </w:rPr>
            </w:pPr>
            <w:r w:rsidRPr="003E6789">
              <w:rPr>
                <w:rFonts w:asciiTheme="minorHAnsi" w:hAnsiTheme="minorHAnsi" w:cstheme="minorHAnsi"/>
                <w:color w:val="000000" w:themeColor="text1"/>
              </w:rPr>
              <w:t>No</w:t>
            </w:r>
          </w:p>
          <w:p w14:paraId="0F1F69BC" w14:textId="77777777" w:rsidR="00995FD2" w:rsidRPr="003E6789" w:rsidRDefault="00995FD2" w:rsidP="00ED14C0">
            <w:pPr>
              <w:rPr>
                <w:rFonts w:asciiTheme="minorHAnsi" w:hAnsiTheme="minorHAnsi" w:cstheme="minorHAnsi"/>
                <w:color w:val="000000" w:themeColor="text1"/>
              </w:rPr>
            </w:pPr>
          </w:p>
        </w:tc>
      </w:tr>
      <w:tr w:rsidR="00995FD2" w:rsidRPr="003E6789" w14:paraId="78F10F02" w14:textId="77777777" w:rsidTr="00ED14C0">
        <w:tc>
          <w:tcPr>
            <w:tcW w:w="3120" w:type="dxa"/>
          </w:tcPr>
          <w:p w14:paraId="70F2D59C"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lastRenderedPageBreak/>
              <w:t>Finalità del trattamento e norme di riferimento</w:t>
            </w:r>
          </w:p>
          <w:p w14:paraId="2EF9A7BA" w14:textId="77777777" w:rsidR="00995FD2" w:rsidRPr="00995FD2" w:rsidRDefault="00995FD2" w:rsidP="00ED14C0">
            <w:pPr>
              <w:rPr>
                <w:rFonts w:asciiTheme="minorHAnsi" w:hAnsiTheme="minorHAnsi" w:cstheme="minorHAnsi"/>
                <w:u w:val="single"/>
              </w:rPr>
            </w:pPr>
          </w:p>
        </w:tc>
        <w:tc>
          <w:tcPr>
            <w:tcW w:w="7512" w:type="dxa"/>
          </w:tcPr>
          <w:p w14:paraId="3AA44D55"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1. I dati inerenti lo stato di salute sono trattati per: l'adozione di provvedimenti di stato giuridico ed economico, verifica dell'idoneità al servizio, assunzioni del personale appartenente alle c.d. categorie protette, benefici previsti dalla normativa in tema di assunzioni, protezione della maternità, igiene e sicurezza sul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 </w:t>
            </w:r>
          </w:p>
          <w:p w14:paraId="4C3789A6"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2. I dati idonei a rilevare l'adesione a sindacati o ad organizzazioni di carattere sindacale per gli adempimenti connessi al versamento delle quote di iscrizione o all'esercizio dei diritti sindacali; </w:t>
            </w:r>
          </w:p>
          <w:p w14:paraId="09A881FF"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3. I 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 </w:t>
            </w:r>
          </w:p>
          <w:p w14:paraId="208FBB33"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4. I dati sulle convinzioni filosofiche o d'altro genere possono venire in evidenza dalla documentazione connessa allo svolgimento del servizio di leva come obiettore di coscienza; </w:t>
            </w:r>
          </w:p>
          <w:p w14:paraId="450D69C5"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5. I dati di carattere giudiziario sono trattati nell'ambito delle procedure concorsuali al fine di valutare il possesso dei requisiti di ammissione e per l'adozione dei provvedimenti amministrativo contabili connessi a vicende giudiziarie che coinvolgono l'interessato. </w:t>
            </w:r>
          </w:p>
          <w:p w14:paraId="2E9F8708"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6. Le informazioni sulla vita sessuale possono desumersi unicamente in caso di eventuale rettificazione di attribuzione di sesso.</w:t>
            </w:r>
          </w:p>
          <w:p w14:paraId="390BF6ED" w14:textId="77777777" w:rsidR="00995FD2" w:rsidRPr="003E6789" w:rsidRDefault="00995FD2" w:rsidP="00ED14C0">
            <w:pPr>
              <w:jc w:val="both"/>
              <w:rPr>
                <w:rFonts w:asciiTheme="minorHAnsi" w:hAnsiTheme="minorHAnsi" w:cstheme="minorHAnsi"/>
              </w:rPr>
            </w:pPr>
          </w:p>
          <w:p w14:paraId="1B0CC4B5" w14:textId="77777777" w:rsidR="00995FD2" w:rsidRDefault="00995FD2" w:rsidP="00ED14C0">
            <w:pPr>
              <w:jc w:val="both"/>
              <w:rPr>
                <w:rFonts w:asciiTheme="minorHAnsi" w:hAnsiTheme="minorHAnsi" w:cstheme="minorHAnsi"/>
              </w:rPr>
            </w:pPr>
            <w:r w:rsidRPr="003E6789">
              <w:rPr>
                <w:rFonts w:asciiTheme="minorHAnsi" w:hAnsiTheme="minorHAnsi" w:cs="Calibri"/>
              </w:rPr>
              <w:t xml:space="preserve">Decreto Interministeriale </w:t>
            </w:r>
            <w:r>
              <w:rPr>
                <w:rFonts w:asciiTheme="minorHAnsi" w:hAnsiTheme="minorHAnsi" w:cs="Calibri"/>
              </w:rPr>
              <w:t>28</w:t>
            </w:r>
            <w:r w:rsidRPr="003E6789">
              <w:rPr>
                <w:rFonts w:asciiTheme="minorHAnsi" w:hAnsiTheme="minorHAnsi" w:cs="Calibri"/>
              </w:rPr>
              <w:t xml:space="preserve"> </w:t>
            </w:r>
            <w:r>
              <w:rPr>
                <w:rFonts w:asciiTheme="minorHAnsi" w:hAnsiTheme="minorHAnsi" w:cs="Calibri"/>
              </w:rPr>
              <w:t>agosto 2018</w:t>
            </w:r>
            <w:r w:rsidRPr="003E6789">
              <w:rPr>
                <w:rFonts w:asciiTheme="minorHAnsi" w:hAnsiTheme="minorHAnsi" w:cs="Calibri"/>
              </w:rPr>
              <w:t xml:space="preserve">, n. </w:t>
            </w:r>
            <w:r>
              <w:rPr>
                <w:rFonts w:asciiTheme="minorHAnsi" w:hAnsiTheme="minorHAnsi" w:cs="Calibri"/>
              </w:rPr>
              <w:t>129</w:t>
            </w:r>
            <w:r w:rsidRPr="003E6789">
              <w:rPr>
                <w:rFonts w:asciiTheme="minorHAnsi" w:hAnsiTheme="minorHAnsi" w:cs="Calibri"/>
              </w:rPr>
              <w:t xml:space="preserve"> e le norme in materia di c</w:t>
            </w:r>
            <w:r>
              <w:rPr>
                <w:rFonts w:asciiTheme="minorHAnsi" w:hAnsiTheme="minorHAnsi" w:cs="Calibri"/>
              </w:rPr>
              <w:t>ontabilità generale dello Stato</w:t>
            </w:r>
            <w:r w:rsidRPr="003E6789">
              <w:rPr>
                <w:rFonts w:asciiTheme="minorHAnsi" w:hAnsiTheme="minorHAnsi" w:cs="Calibri"/>
              </w:rPr>
              <w:t xml:space="preserve">; </w:t>
            </w:r>
            <w:proofErr w:type="spellStart"/>
            <w:r w:rsidRPr="003E6789">
              <w:rPr>
                <w:rFonts w:asciiTheme="minorHAnsi" w:hAnsiTheme="minorHAnsi" w:cs="Calibri"/>
              </w:rPr>
              <w:t>D.Lgs.</w:t>
            </w:r>
            <w:proofErr w:type="spellEnd"/>
            <w:r w:rsidRPr="003E6789">
              <w:rPr>
                <w:rFonts w:asciiTheme="minorHAnsi" w:hAnsiTheme="minorHAnsi" w:cs="Calibri"/>
              </w:rPr>
              <w:t xml:space="preserve"> n. 165/2001; </w:t>
            </w:r>
            <w:proofErr w:type="spellStart"/>
            <w:r w:rsidRPr="003E6789">
              <w:rPr>
                <w:rFonts w:asciiTheme="minorHAnsi" w:hAnsiTheme="minorHAnsi" w:cs="Calibri"/>
              </w:rPr>
              <w:t>D.Lgs.</w:t>
            </w:r>
            <w:proofErr w:type="spellEnd"/>
            <w:r w:rsidRPr="003E6789">
              <w:rPr>
                <w:rFonts w:asciiTheme="minorHAnsi" w:hAnsiTheme="minorHAnsi" w:cs="Calibri"/>
              </w:rPr>
              <w:t xml:space="preserve"> 196/2003</w:t>
            </w:r>
            <w:r>
              <w:rPr>
                <w:rFonts w:asciiTheme="minorHAnsi" w:hAnsiTheme="minorHAnsi" w:cs="Calibri"/>
              </w:rPr>
              <w:t xml:space="preserve"> </w:t>
            </w:r>
            <w:r w:rsidRPr="00CE527D">
              <w:rPr>
                <w:rFonts w:asciiTheme="minorHAnsi" w:hAnsiTheme="minorHAnsi" w:cs="Calibri"/>
              </w:rPr>
              <w:t xml:space="preserve">e provvedimenti conseguenti </w:t>
            </w:r>
            <w:proofErr w:type="spellStart"/>
            <w:r w:rsidRPr="00CE527D">
              <w:rPr>
                <w:rFonts w:asciiTheme="minorHAnsi" w:hAnsiTheme="minorHAnsi" w:cs="Calibri"/>
              </w:rPr>
              <w:t>D.Lgs.</w:t>
            </w:r>
            <w:proofErr w:type="spellEnd"/>
            <w:r w:rsidRPr="00CE527D">
              <w:rPr>
                <w:rFonts w:asciiTheme="minorHAnsi" w:hAnsiTheme="minorHAnsi" w:cs="Calibri"/>
              </w:rPr>
              <w:t xml:space="preserve"> 10 agosto 2018, n. 101</w:t>
            </w:r>
            <w:r w:rsidRPr="003E6789">
              <w:rPr>
                <w:rFonts w:asciiTheme="minorHAnsi" w:hAnsiTheme="minorHAnsi" w:cs="Calibri"/>
              </w:rPr>
              <w:t xml:space="preserve">; D.M 305/2006; </w:t>
            </w:r>
            <w:proofErr w:type="spellStart"/>
            <w:r w:rsidRPr="003E6789">
              <w:rPr>
                <w:rFonts w:asciiTheme="minorHAnsi" w:hAnsiTheme="minorHAnsi" w:cs="Calibri"/>
              </w:rPr>
              <w:t>D.Lgs.</w:t>
            </w:r>
            <w:proofErr w:type="spellEnd"/>
            <w:r w:rsidRPr="003E6789">
              <w:rPr>
                <w:rFonts w:asciiTheme="minorHAnsi" w:hAnsiTheme="minorHAnsi" w:cs="Calibri"/>
              </w:rPr>
              <w:t xml:space="preserve"> 76/05; </w:t>
            </w:r>
            <w:proofErr w:type="spellStart"/>
            <w:r w:rsidRPr="003E6789">
              <w:rPr>
                <w:rFonts w:asciiTheme="minorHAnsi" w:hAnsiTheme="minorHAnsi" w:cs="Calibri"/>
              </w:rPr>
              <w:t>D.Lgs.</w:t>
            </w:r>
            <w:proofErr w:type="spellEnd"/>
            <w:r w:rsidRPr="003E6789">
              <w:rPr>
                <w:rFonts w:asciiTheme="minorHAnsi" w:hAnsiTheme="minorHAnsi" w:cs="Calibri"/>
              </w:rPr>
              <w:t xml:space="preserve"> 77/05; </w:t>
            </w:r>
            <w:proofErr w:type="spellStart"/>
            <w:r w:rsidRPr="003E6789">
              <w:rPr>
                <w:rFonts w:asciiTheme="minorHAnsi" w:hAnsiTheme="minorHAnsi" w:cs="Calibri"/>
              </w:rPr>
              <w:t>D.Lgs.</w:t>
            </w:r>
            <w:proofErr w:type="spellEnd"/>
            <w:r w:rsidRPr="003E6789">
              <w:rPr>
                <w:rFonts w:asciiTheme="minorHAnsi" w:hAnsiTheme="minorHAnsi" w:cs="Calibri"/>
              </w:rPr>
              <w:t xml:space="preserve"> 226/05; </w:t>
            </w:r>
            <w:proofErr w:type="spellStart"/>
            <w:r w:rsidRPr="003E6789">
              <w:rPr>
                <w:rFonts w:asciiTheme="minorHAnsi" w:hAnsiTheme="minorHAnsi" w:cs="Calibri"/>
              </w:rPr>
              <w:t>D.Lgs.</w:t>
            </w:r>
            <w:proofErr w:type="spellEnd"/>
            <w:r w:rsidRPr="003E6789">
              <w:rPr>
                <w:rFonts w:asciiTheme="minorHAnsi" w:hAnsiTheme="minorHAnsi" w:cs="Calibri"/>
              </w:rPr>
              <w:t xml:space="preserve"> n. 151/2001, i Contratti Collettivi di Lavoro Nazionali ed Integrativi stipulati ai sensi delle norme vigenti; </w:t>
            </w:r>
            <w:r w:rsidRPr="003E6789">
              <w:rPr>
                <w:rFonts w:asciiTheme="minorHAnsi" w:hAnsiTheme="minorHAnsi" w:cstheme="minorHAnsi"/>
              </w:rPr>
              <w:t xml:space="preserve">D.P.R. 10 gennaio 1957, n. 3; Legge 5 febbraio 1992, n. 104; Legge 12 marzo 1999, n. 68; </w:t>
            </w:r>
            <w:proofErr w:type="spellStart"/>
            <w:r w:rsidRPr="003E6789">
              <w:rPr>
                <w:rFonts w:asciiTheme="minorHAnsi" w:hAnsiTheme="minorHAnsi" w:cstheme="minorHAnsi"/>
              </w:rPr>
              <w:t>D.Lgs.</w:t>
            </w:r>
            <w:proofErr w:type="spellEnd"/>
            <w:r w:rsidRPr="003E6789">
              <w:rPr>
                <w:rFonts w:asciiTheme="minorHAnsi" w:hAnsiTheme="minorHAnsi" w:cstheme="minorHAnsi"/>
              </w:rPr>
              <w:t xml:space="preserve"> 30 marzo 2001, n. 165; Legge 15 luglio 2002, n. 145; R.D. 30 settembre 1922, n. 1290; Legge 24 maggio 1970, n. 336; Legge 30 dicembre 1971, n. 1204; D.P.R. 29 dicembre 1973, n. 1032; D.P.R. 29 dicembre 1973, n. 1092; Legge 7 Febbraio 1979, n. 29; Legge 5 marzo 1990, n. 45; </w:t>
            </w:r>
            <w:proofErr w:type="spellStart"/>
            <w:r w:rsidRPr="003E6789">
              <w:rPr>
                <w:rFonts w:asciiTheme="minorHAnsi" w:hAnsiTheme="minorHAnsi" w:cstheme="minorHAnsi"/>
              </w:rPr>
              <w:t>D.Lgs.</w:t>
            </w:r>
            <w:proofErr w:type="spellEnd"/>
            <w:r w:rsidRPr="003E6789">
              <w:rPr>
                <w:rFonts w:asciiTheme="minorHAnsi" w:hAnsiTheme="minorHAnsi" w:cstheme="minorHAnsi"/>
              </w:rPr>
              <w:t xml:space="preserve"> 30 dicembre 1992, n. 503; Legge 14 gennaio 1994, n. 20; Legge 8 agosto 1995, n. 335; D.P.R. 20 febbraio 1998, n. 38; Legge 12 marzo 1999, n. 68; D.P.C.M. 20 dicembre 1999; Legge 8 marzo 2000, n. 53; D.P.R. n. 29 ottobre 2001, n. 461. - 4 - </w:t>
            </w:r>
            <w:r w:rsidRPr="003E6789">
              <w:rPr>
                <w:rFonts w:asciiTheme="minorHAnsi" w:hAnsiTheme="minorHAnsi" w:cs="Calibri"/>
              </w:rPr>
              <w:t>R.D. n. 653/1925; D.P.R. n. 275/1999; D.P.C.M. 23 febbraio 2006, n. 185; D.P.R. 20 marzo 2009,n.89; Legge 170 dell'8.10.2010; D.M. n. 5669 12 luglio 2011; DPR 28 marzo 2013 n. 1080, Legge 13 luglio 2015 n. 107, D.lgs. 50/2016 e tutta la normativa richiamata e collegata alle citate disposizioni.</w:t>
            </w:r>
            <w:r w:rsidRPr="003E6789">
              <w:rPr>
                <w:rFonts w:asciiTheme="minorHAnsi" w:hAnsiTheme="minorHAnsi" w:cstheme="minorHAnsi"/>
              </w:rPr>
              <w:t xml:space="preserve">- Norme relative al personale amministrativo del Ministero Istruzione: legge n. 472/1987; Contratti collettivi nazionali e contratti integrativi del Comparto Ministeri e della separata area della Dirigenza amministrativa; </w:t>
            </w:r>
            <w:proofErr w:type="spellStart"/>
            <w:r w:rsidRPr="003E6789">
              <w:rPr>
                <w:rFonts w:asciiTheme="minorHAnsi" w:hAnsiTheme="minorHAnsi" w:cstheme="minorHAnsi"/>
              </w:rPr>
              <w:t>D.Lgs.</w:t>
            </w:r>
            <w:proofErr w:type="spellEnd"/>
            <w:r w:rsidRPr="003E6789">
              <w:rPr>
                <w:rFonts w:asciiTheme="minorHAnsi" w:hAnsiTheme="minorHAnsi" w:cstheme="minorHAnsi"/>
              </w:rPr>
              <w:t xml:space="preserve"> 16 aprile 1994, n. 297; Legge 3 maggio 1999, n. 124; Legge 28 marzo 2003, n. 53; Legge 18 luglio 2003, n. 186; </w:t>
            </w:r>
            <w:proofErr w:type="spellStart"/>
            <w:r w:rsidRPr="003E6789">
              <w:rPr>
                <w:rFonts w:asciiTheme="minorHAnsi" w:hAnsiTheme="minorHAnsi" w:cstheme="minorHAnsi"/>
              </w:rPr>
              <w:t>D.Lgs.</w:t>
            </w:r>
            <w:proofErr w:type="spellEnd"/>
            <w:r w:rsidRPr="003E6789">
              <w:rPr>
                <w:rFonts w:asciiTheme="minorHAnsi" w:hAnsiTheme="minorHAnsi" w:cstheme="minorHAnsi"/>
              </w:rPr>
              <w:t xml:space="preserve"> 19 febbraio 2004, n. 59; Legge 6 giugno 2004, n. 143; Contratti collettivi nazionali e integrativi del Comparto Scuola e della separata area della Dirigenza scolastica, Legge 28 febbraio 1990, n. 37; Legge 23 dicembre 1998, n. 448, art. 26, commi 8, 9 e 10; D.P.R. 6 marzo 2001, n. 190; Legge </w:t>
            </w:r>
            <w:r w:rsidRPr="003E6789">
              <w:rPr>
                <w:rFonts w:asciiTheme="minorHAnsi" w:hAnsiTheme="minorHAnsi" w:cstheme="minorHAnsi"/>
              </w:rPr>
              <w:lastRenderedPageBreak/>
              <w:t>27 dicembre 2002, n. 289, art. 35; D.lgs. 17 ottobre 2005, n. 227; - Norme per il personale IRRE: D.P.R. 6 marzo 2001, n.190;</w:t>
            </w:r>
          </w:p>
          <w:p w14:paraId="53E308BA" w14:textId="77777777" w:rsidR="00995FD2" w:rsidRDefault="00995FD2" w:rsidP="00ED14C0">
            <w:pPr>
              <w:jc w:val="both"/>
              <w:rPr>
                <w:rFonts w:asciiTheme="minorHAnsi" w:hAnsiTheme="minorHAnsi" w:cs="Calibri"/>
              </w:rPr>
            </w:pPr>
            <w:r>
              <w:rPr>
                <w:rFonts w:asciiTheme="minorHAnsi" w:hAnsiTheme="minorHAnsi" w:cs="Calibri"/>
              </w:rPr>
              <w:t xml:space="preserve">Art. 115 </w:t>
            </w:r>
            <w:proofErr w:type="spellStart"/>
            <w:r>
              <w:rPr>
                <w:rFonts w:asciiTheme="minorHAnsi" w:hAnsiTheme="minorHAnsi" w:cs="Calibri"/>
              </w:rPr>
              <w:t>D.lgs</w:t>
            </w:r>
            <w:proofErr w:type="spellEnd"/>
            <w:r>
              <w:rPr>
                <w:rFonts w:asciiTheme="minorHAnsi" w:hAnsiTheme="minorHAnsi" w:cs="Calibri"/>
              </w:rPr>
              <w:t xml:space="preserve"> 101 del 2018; </w:t>
            </w:r>
            <w:r w:rsidRPr="00E77D88">
              <w:rPr>
                <w:rFonts w:asciiTheme="minorHAnsi" w:hAnsiTheme="minorHAnsi" w:cs="Calibri"/>
              </w:rPr>
              <w:t>D.P.C.M. del 09.03.2020</w:t>
            </w:r>
            <w:r>
              <w:rPr>
                <w:rFonts w:asciiTheme="minorHAnsi" w:hAnsiTheme="minorHAnsi" w:cs="Calibri"/>
              </w:rPr>
              <w:t xml:space="preserve">; </w:t>
            </w:r>
            <w:r w:rsidRPr="00E77D88">
              <w:rPr>
                <w:rFonts w:asciiTheme="minorHAnsi" w:hAnsiTheme="minorHAnsi" w:cs="Calibri"/>
              </w:rPr>
              <w:t>D.P.C.M. del 8 marzo</w:t>
            </w:r>
            <w:r>
              <w:rPr>
                <w:rFonts w:asciiTheme="minorHAnsi" w:hAnsiTheme="minorHAnsi" w:cs="Calibri"/>
              </w:rPr>
              <w:t>;</w:t>
            </w:r>
            <w:r w:rsidRPr="00E77D88">
              <w:rPr>
                <w:rFonts w:asciiTheme="minorHAnsi" w:hAnsiTheme="minorHAnsi" w:cs="Calibri"/>
              </w:rPr>
              <w:t xml:space="preserve"> D.P.C.M. del 4 marzo 2020</w:t>
            </w:r>
            <w:r>
              <w:rPr>
                <w:rFonts w:asciiTheme="minorHAnsi" w:hAnsiTheme="minorHAnsi" w:cs="Calibri"/>
              </w:rPr>
              <w:t>;</w:t>
            </w:r>
          </w:p>
          <w:p w14:paraId="47D2B185" w14:textId="77777777" w:rsidR="00995FD2" w:rsidRPr="003E6789" w:rsidRDefault="00995FD2" w:rsidP="00ED14C0">
            <w:pPr>
              <w:jc w:val="both"/>
              <w:rPr>
                <w:rFonts w:asciiTheme="minorHAnsi" w:hAnsiTheme="minorHAnsi" w:cstheme="minorHAnsi"/>
              </w:rPr>
            </w:pPr>
            <w:r w:rsidRPr="00DE7A2F">
              <w:rPr>
                <w:rFonts w:asciiTheme="minorHAnsi" w:hAnsiTheme="minorHAnsi" w:cs="Calibri"/>
              </w:rPr>
              <w:t>Nota n. 278</w:t>
            </w:r>
            <w:r>
              <w:rPr>
                <w:rFonts w:asciiTheme="minorHAnsi" w:hAnsiTheme="minorHAnsi" w:cs="Calibri"/>
              </w:rPr>
              <w:t xml:space="preserve"> del 6 marzo 2020.</w:t>
            </w:r>
          </w:p>
        </w:tc>
      </w:tr>
      <w:tr w:rsidR="00995FD2" w:rsidRPr="003E6789" w14:paraId="4CF034C1" w14:textId="77777777" w:rsidTr="00ED14C0">
        <w:tc>
          <w:tcPr>
            <w:tcW w:w="3120" w:type="dxa"/>
          </w:tcPr>
          <w:p w14:paraId="52D9BBCF"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lastRenderedPageBreak/>
              <w:t>Modalità del trattamento</w:t>
            </w:r>
          </w:p>
        </w:tc>
        <w:tc>
          <w:tcPr>
            <w:tcW w:w="7512" w:type="dxa"/>
          </w:tcPr>
          <w:p w14:paraId="0606C640"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previdenziale, pensionistica, aggiornamento e formazione del personale. La </w:t>
            </w:r>
            <w:proofErr w:type="gramStart"/>
            <w:r w:rsidRPr="003E6789">
              <w:rPr>
                <w:rFonts w:asciiTheme="minorHAnsi" w:hAnsiTheme="minorHAnsi" w:cstheme="minorHAnsi"/>
              </w:rPr>
              <w:t>raccolta  registrazione</w:t>
            </w:r>
            <w:proofErr w:type="gramEnd"/>
            <w:r w:rsidRPr="003E6789">
              <w:rPr>
                <w:rFonts w:asciiTheme="minorHAnsi" w:hAnsiTheme="minorHAnsi" w:cstheme="minorHAnsi"/>
              </w:rPr>
              <w:t>, organizzazione, conservazione, consultazione, modificazione, selezione, estrazione, utilizzo, blocco, cancellazione e distruzione può avvenire sia in forma cartacea che digitale.</w:t>
            </w:r>
          </w:p>
        </w:tc>
      </w:tr>
      <w:tr w:rsidR="00995FD2" w:rsidRPr="003E6789" w14:paraId="12B5EA3A" w14:textId="77777777" w:rsidTr="00ED14C0">
        <w:tc>
          <w:tcPr>
            <w:tcW w:w="3120" w:type="dxa"/>
          </w:tcPr>
          <w:p w14:paraId="3624B019"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Categorie di destinatari a cui i dati personali sono stati o saranno comunicati</w:t>
            </w:r>
          </w:p>
          <w:p w14:paraId="38847CB5" w14:textId="77777777" w:rsidR="00995FD2" w:rsidRPr="00995FD2" w:rsidRDefault="00995FD2" w:rsidP="00ED14C0">
            <w:pPr>
              <w:rPr>
                <w:rFonts w:asciiTheme="minorHAnsi" w:hAnsiTheme="minorHAnsi" w:cstheme="minorHAnsi"/>
                <w:b/>
              </w:rPr>
            </w:pPr>
          </w:p>
        </w:tc>
        <w:tc>
          <w:tcPr>
            <w:tcW w:w="7512" w:type="dxa"/>
          </w:tcPr>
          <w:p w14:paraId="4DB10C7C"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I dati raccolti potranno essere comunicati ai destinatari e per le finalità seguenti: </w:t>
            </w:r>
          </w:p>
          <w:p w14:paraId="1C38DDFF" w14:textId="77777777" w:rsidR="00995FD2" w:rsidRPr="003E6789" w:rsidRDefault="00995FD2" w:rsidP="00ED14C0">
            <w:pPr>
              <w:jc w:val="both"/>
              <w:rPr>
                <w:rFonts w:asciiTheme="minorHAnsi" w:hAnsiTheme="minorHAnsi" w:cstheme="minorHAnsi"/>
              </w:rPr>
            </w:pPr>
            <w:r w:rsidRPr="003E6789">
              <w:rPr>
                <w:rFonts w:asciiTheme="minorHAnsi" w:hAnsiTheme="minorHAnsi" w:cstheme="minorHAnsi"/>
              </w:rPr>
              <w:t xml:space="preserve">Agenzia delle Entrate: ai fini degli obblighi fiscali del personale ex Legge 30 dicembre 1991, n. 413; Organizzazioni sindacali per gli adempimenti connessi al versamento delle quote di iscrizione e per la gestione dei permessi sindacali; Presidenza del Consiglio dei Ministri per la rilevazione annuale dei permessi per cariche sindacali e funzioni pubbliche elettive (art. 50, comma 3, </w:t>
            </w:r>
            <w:proofErr w:type="spellStart"/>
            <w:r w:rsidRPr="003E6789">
              <w:rPr>
                <w:rFonts w:asciiTheme="minorHAnsi" w:hAnsiTheme="minorHAnsi" w:cstheme="minorHAnsi"/>
              </w:rPr>
              <w:t>D.Lgs.</w:t>
            </w:r>
            <w:proofErr w:type="spellEnd"/>
            <w:r w:rsidRPr="003E6789">
              <w:rPr>
                <w:rFonts w:asciiTheme="minorHAnsi" w:hAnsiTheme="minorHAnsi" w:cstheme="minorHAnsi"/>
              </w:rPr>
              <w:t xml:space="preserve"> n. 165/2001); Organi di controllo (Corte dei Conti e MEF): al fine del controllo di legittimità e annotazione della spesa dei provvedimenti di stato giuridico ed economico del personale ex Legge n. 20/94 e D.P.R. 20 febbraio 1998, n. 38; Servizi sanitari competenti per le visite fiscali e per l'accertamento dell'idoneità all'impiego; Pubbliche Amministrazioni presso le quali vengono comandati i dipendenti, o assegnati nell'ambito della mobilità; MEF e INPDAP: per la corresponsione degli emolumenti connessi alla cessazione dal servizio ex Legge 8 agosto 1995, n. 335; Organi preposti al riconoscimento della causa di servizio/equo indennizzo, ai sensi del DPR 461/2001); Organi preposti alla vigilanza in materia di igiene e sicurezza sui luoghi di lavoro (d.lgs. n. 626/1994) Enti assistenziali, previdenziali e assicurativi, autorità di pubblica sicurezza a fini assistenziali e previdenziali, nonché per la denuncia delle malattie professionali o infortuni sul lavoro ai sensi del D.P.R. n. 1124/1965; Amministrazioni provinciali per il personale assunto obbligatoriamente ai sensi della L. 68/1999; Ordinario Diocesano per il rilascio dell'idoneità all'insegnamento della Religione Cattolica ai sensi della Legge 18 luglio 2003, n. 186; </w:t>
            </w:r>
          </w:p>
          <w:p w14:paraId="4CA93728" w14:textId="77777777" w:rsidR="00995FD2" w:rsidRPr="003E6789" w:rsidRDefault="00995FD2" w:rsidP="00ED14C0">
            <w:pPr>
              <w:jc w:val="both"/>
              <w:rPr>
                <w:rFonts w:asciiTheme="minorHAnsi" w:hAnsiTheme="minorHAnsi" w:cstheme="minorHAnsi"/>
              </w:rPr>
            </w:pPr>
          </w:p>
        </w:tc>
      </w:tr>
      <w:tr w:rsidR="00995FD2" w:rsidRPr="003E6789" w14:paraId="5A15224C" w14:textId="77777777" w:rsidTr="00ED14C0">
        <w:tc>
          <w:tcPr>
            <w:tcW w:w="3120" w:type="dxa"/>
          </w:tcPr>
          <w:p w14:paraId="67E76DBD"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Categorie di destinatari di paesi terzi od organizzazioni internazionali a cui i dati personali sono stati o saranno comunicati.</w:t>
            </w:r>
          </w:p>
        </w:tc>
        <w:tc>
          <w:tcPr>
            <w:tcW w:w="7512" w:type="dxa"/>
          </w:tcPr>
          <w:p w14:paraId="3469CE1E" w14:textId="77777777" w:rsidR="00995FD2" w:rsidRPr="003E6789" w:rsidRDefault="00995FD2" w:rsidP="00ED14C0">
            <w:pPr>
              <w:rPr>
                <w:rFonts w:asciiTheme="minorHAnsi" w:hAnsiTheme="minorHAnsi" w:cstheme="minorHAnsi"/>
                <w:b/>
                <w:color w:val="632423" w:themeColor="accent2" w:themeShade="80"/>
              </w:rPr>
            </w:pPr>
            <w:r w:rsidRPr="003E6789">
              <w:rPr>
                <w:rFonts w:asciiTheme="minorHAnsi" w:hAnsiTheme="minorHAnsi" w:cstheme="minorHAnsi"/>
                <w:color w:val="000000" w:themeColor="text1"/>
              </w:rPr>
              <w:t>No</w:t>
            </w:r>
          </w:p>
        </w:tc>
      </w:tr>
      <w:tr w:rsidR="00995FD2" w:rsidRPr="003E6789" w14:paraId="6365CBB5" w14:textId="77777777" w:rsidTr="00ED14C0">
        <w:tc>
          <w:tcPr>
            <w:tcW w:w="3120" w:type="dxa"/>
          </w:tcPr>
          <w:p w14:paraId="77D1AFCC"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Garanzie adeguate al trasferimento di dati a destinatari di paesi terzi od organizzazioni internazionali</w:t>
            </w:r>
          </w:p>
        </w:tc>
        <w:tc>
          <w:tcPr>
            <w:tcW w:w="7512" w:type="dxa"/>
          </w:tcPr>
          <w:p w14:paraId="42521E6B" w14:textId="77777777" w:rsidR="00995FD2" w:rsidRPr="003E6789" w:rsidRDefault="00995FD2" w:rsidP="00ED14C0">
            <w:pPr>
              <w:rPr>
                <w:rFonts w:asciiTheme="minorHAnsi" w:hAnsiTheme="minorHAnsi" w:cstheme="minorHAnsi"/>
                <w:color w:val="FF0000"/>
              </w:rPr>
            </w:pPr>
            <w:r w:rsidRPr="003E6789">
              <w:rPr>
                <w:rFonts w:asciiTheme="minorHAnsi" w:hAnsiTheme="minorHAnsi" w:cstheme="minorHAnsi"/>
                <w:color w:val="000000" w:themeColor="text1"/>
              </w:rPr>
              <w:t>No</w:t>
            </w:r>
          </w:p>
        </w:tc>
      </w:tr>
      <w:tr w:rsidR="00995FD2" w:rsidRPr="003E6789" w14:paraId="45E6DF44" w14:textId="77777777" w:rsidTr="00ED14C0">
        <w:tc>
          <w:tcPr>
            <w:tcW w:w="3120" w:type="dxa"/>
          </w:tcPr>
          <w:p w14:paraId="5344BA9D"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Misure di sicurezza organizzative</w:t>
            </w:r>
          </w:p>
        </w:tc>
        <w:tc>
          <w:tcPr>
            <w:tcW w:w="7512" w:type="dxa"/>
          </w:tcPr>
          <w:p w14:paraId="0EB80D67" w14:textId="77777777" w:rsidR="00995FD2" w:rsidRPr="00443D59" w:rsidRDefault="00995FD2" w:rsidP="00ED14C0">
            <w:pPr>
              <w:jc w:val="both"/>
              <w:rPr>
                <w:rFonts w:asciiTheme="minorHAnsi" w:hAnsiTheme="minorHAnsi" w:cstheme="minorHAnsi"/>
                <w:color w:val="FF0000"/>
              </w:rPr>
            </w:pPr>
            <w:r>
              <w:rPr>
                <w:rFonts w:asciiTheme="minorHAnsi" w:hAnsiTheme="minorHAnsi" w:cstheme="minorHAnsi"/>
                <w:color w:val="000000" w:themeColor="text1"/>
              </w:rPr>
              <w:t xml:space="preserve">Indicazione generale dei software cloud da utilizzare, </w:t>
            </w:r>
            <w:r w:rsidRPr="00443D59">
              <w:rPr>
                <w:rFonts w:asciiTheme="minorHAnsi" w:hAnsiTheme="minorHAnsi" w:cstheme="minorHAnsi"/>
                <w:color w:val="000000" w:themeColor="text1"/>
              </w:rPr>
              <w:t xml:space="preserve">Nomine del personale incaricato/autorizzato con assegnazione incarichi, formazione, mansionari, policy e modalità di espletamento del telelavoro. Adozione di un piano di lavoro condiviso. Non utilizzare social network o altre applicazioni facilmente </w:t>
            </w:r>
            <w:proofErr w:type="spellStart"/>
            <w:r w:rsidRPr="00443D59">
              <w:rPr>
                <w:rFonts w:asciiTheme="minorHAnsi" w:hAnsiTheme="minorHAnsi" w:cstheme="minorHAnsi"/>
                <w:color w:val="000000" w:themeColor="text1"/>
              </w:rPr>
              <w:t>hackerabili</w:t>
            </w:r>
            <w:proofErr w:type="spellEnd"/>
            <w:r w:rsidRPr="00443D59">
              <w:rPr>
                <w:rFonts w:asciiTheme="minorHAnsi" w:hAnsiTheme="minorHAnsi" w:cstheme="minorHAnsi"/>
                <w:color w:val="000000" w:themeColor="text1"/>
              </w:rPr>
              <w:t xml:space="preserve">. Evitare collegamenti a reti non sicure o sulle quali non si hanno adeguate garanzie. </w:t>
            </w:r>
            <w:r>
              <w:rPr>
                <w:rFonts w:asciiTheme="minorHAnsi" w:hAnsiTheme="minorHAnsi" w:cstheme="minorHAnsi"/>
                <w:color w:val="000000" w:themeColor="text1"/>
              </w:rPr>
              <w:t>Al personale si è chiesto di p</w:t>
            </w:r>
            <w:r w:rsidRPr="00443D59">
              <w:rPr>
                <w:rFonts w:asciiTheme="minorHAnsi" w:hAnsiTheme="minorHAnsi" w:cstheme="minorHAnsi"/>
                <w:color w:val="000000" w:themeColor="text1"/>
              </w:rPr>
              <w:t xml:space="preserve">redisporre una postazione di lavoro dedicata, ridurre al minimo le interferenze di altri soggetti presenti nell’abitazione. Evitare, </w:t>
            </w:r>
            <w:r w:rsidRPr="00443D59">
              <w:rPr>
                <w:rFonts w:asciiTheme="minorHAnsi" w:hAnsiTheme="minorHAnsi" w:cstheme="minorHAnsi"/>
              </w:rPr>
              <w:t xml:space="preserve">pur avendo titolo per accedere al sistema, vi si introduca con la password di servizio </w:t>
            </w:r>
            <w:r w:rsidRPr="00443D59">
              <w:rPr>
                <w:rFonts w:asciiTheme="minorHAnsi" w:hAnsiTheme="minorHAnsi" w:cstheme="minorHAnsi"/>
              </w:rPr>
              <w:lastRenderedPageBreak/>
              <w:t>per raccogliere dati protetti per finalità estranee alle ragioni di istituto e alle finalità sottostanti alla protezione dell'archivio informatico della scuola.</w:t>
            </w:r>
          </w:p>
        </w:tc>
      </w:tr>
      <w:tr w:rsidR="00995FD2" w:rsidRPr="003E6789" w14:paraId="1DA38833" w14:textId="77777777" w:rsidTr="00ED14C0">
        <w:tc>
          <w:tcPr>
            <w:tcW w:w="3120" w:type="dxa"/>
          </w:tcPr>
          <w:p w14:paraId="45100C0B"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lastRenderedPageBreak/>
              <w:t>Misure di sicurezza tecniche fisiche</w:t>
            </w:r>
          </w:p>
        </w:tc>
        <w:tc>
          <w:tcPr>
            <w:tcW w:w="7512" w:type="dxa"/>
          </w:tcPr>
          <w:p w14:paraId="13AAE1C2" w14:textId="77777777" w:rsidR="00995FD2" w:rsidRPr="00443D59" w:rsidRDefault="00995FD2" w:rsidP="00ED14C0">
            <w:pPr>
              <w:jc w:val="both"/>
              <w:rPr>
                <w:rFonts w:asciiTheme="minorHAnsi" w:hAnsiTheme="minorHAnsi" w:cstheme="minorHAnsi"/>
              </w:rPr>
            </w:pPr>
            <w:r w:rsidRPr="00443D59">
              <w:rPr>
                <w:rFonts w:asciiTheme="minorHAnsi" w:hAnsiTheme="minorHAnsi" w:cstheme="minorHAnsi"/>
              </w:rPr>
              <w:t xml:space="preserve">Custodire in modo protetto e non accessibile a </w:t>
            </w:r>
            <w:proofErr w:type="gramStart"/>
            <w:r w:rsidRPr="00443D59">
              <w:rPr>
                <w:rFonts w:asciiTheme="minorHAnsi" w:hAnsiTheme="minorHAnsi" w:cstheme="minorHAnsi"/>
              </w:rPr>
              <w:t>tutti  i</w:t>
            </w:r>
            <w:proofErr w:type="gramEnd"/>
            <w:r w:rsidRPr="00443D59">
              <w:rPr>
                <w:rFonts w:asciiTheme="minorHAnsi" w:hAnsiTheme="minorHAnsi" w:cstheme="minorHAnsi"/>
              </w:rPr>
              <w:t xml:space="preserve"> terminali utilizzati per espletare il telelavoro</w:t>
            </w:r>
          </w:p>
        </w:tc>
      </w:tr>
      <w:tr w:rsidR="00995FD2" w:rsidRPr="003E6789" w14:paraId="6EA7588F" w14:textId="77777777" w:rsidTr="00ED14C0">
        <w:tc>
          <w:tcPr>
            <w:tcW w:w="3120" w:type="dxa"/>
          </w:tcPr>
          <w:p w14:paraId="25ACD343" w14:textId="77777777" w:rsidR="00995FD2" w:rsidRPr="00995FD2" w:rsidRDefault="00995FD2" w:rsidP="00ED14C0">
            <w:pPr>
              <w:rPr>
                <w:rFonts w:asciiTheme="minorHAnsi" w:hAnsiTheme="minorHAnsi" w:cstheme="minorHAnsi"/>
                <w:b/>
              </w:rPr>
            </w:pPr>
            <w:r w:rsidRPr="00995FD2">
              <w:rPr>
                <w:rFonts w:asciiTheme="minorHAnsi" w:hAnsiTheme="minorHAnsi" w:cstheme="minorHAnsi"/>
                <w:b/>
              </w:rPr>
              <w:t>Misure di sicurezza tecniche logiche</w:t>
            </w:r>
          </w:p>
        </w:tc>
        <w:tc>
          <w:tcPr>
            <w:tcW w:w="7512" w:type="dxa"/>
          </w:tcPr>
          <w:p w14:paraId="723176CC" w14:textId="77777777" w:rsidR="00995FD2" w:rsidRPr="00443D59" w:rsidRDefault="00995FD2" w:rsidP="00ED14C0">
            <w:pPr>
              <w:jc w:val="both"/>
              <w:rPr>
                <w:rFonts w:asciiTheme="minorHAnsi" w:hAnsiTheme="minorHAnsi" w:cstheme="minorHAnsi"/>
              </w:rPr>
            </w:pPr>
            <w:r>
              <w:rPr>
                <w:rFonts w:asciiTheme="minorHAnsi" w:hAnsiTheme="minorHAnsi" w:cstheme="minorHAnsi"/>
              </w:rPr>
              <w:t xml:space="preserve">Si richiede al Docente dei criteri di gestione del proprio computer che tengano conto della politica di accountability dell’Istituzione scolastica ovvero: </w:t>
            </w:r>
            <w:r w:rsidRPr="00443D59">
              <w:rPr>
                <w:rFonts w:asciiTheme="minorHAnsi" w:hAnsiTheme="minorHAnsi" w:cstheme="minorHAnsi"/>
              </w:rPr>
              <w:t>Identificazione o autentificazione univoca dell’incaricato, controllo accesso a dati e programmi</w:t>
            </w:r>
            <w:r>
              <w:rPr>
                <w:rFonts w:asciiTheme="minorHAnsi" w:hAnsiTheme="minorHAnsi" w:cstheme="minorHAnsi"/>
              </w:rPr>
              <w:t xml:space="preserve"> in modalità </w:t>
            </w:r>
            <w:r w:rsidRPr="00443D59">
              <w:rPr>
                <w:rFonts w:asciiTheme="minorHAnsi" w:hAnsiTheme="minorHAnsi" w:cstheme="minorHAnsi"/>
                <w:i/>
              </w:rPr>
              <w:t>Cloud</w:t>
            </w:r>
            <w:r w:rsidRPr="00443D59">
              <w:rPr>
                <w:rFonts w:asciiTheme="minorHAnsi" w:hAnsiTheme="minorHAnsi" w:cstheme="minorHAnsi"/>
              </w:rPr>
              <w:t>, autenticazione univoca al</w:t>
            </w:r>
            <w:r>
              <w:rPr>
                <w:rFonts w:asciiTheme="minorHAnsi" w:hAnsiTheme="minorHAnsi" w:cstheme="minorHAnsi"/>
              </w:rPr>
              <w:t xml:space="preserve"> Software </w:t>
            </w:r>
            <w:r w:rsidRPr="00443D59">
              <w:rPr>
                <w:rFonts w:asciiTheme="minorHAnsi" w:hAnsiTheme="minorHAnsi" w:cstheme="minorHAnsi"/>
                <w:i/>
              </w:rPr>
              <w:t>Cloud</w:t>
            </w:r>
            <w:r>
              <w:rPr>
                <w:rFonts w:asciiTheme="minorHAnsi" w:hAnsiTheme="minorHAnsi" w:cstheme="minorHAnsi"/>
              </w:rPr>
              <w:t xml:space="preserve"> di gestione scolastica</w:t>
            </w:r>
            <w:r w:rsidRPr="00443D59">
              <w:rPr>
                <w:rFonts w:asciiTheme="minorHAnsi" w:hAnsiTheme="minorHAnsi" w:cstheme="minorHAnsi"/>
              </w:rPr>
              <w:t>, aggiornamenti antivirus automatizzati, sospensione automatica delle sessioni di la</w:t>
            </w:r>
            <w:r>
              <w:rPr>
                <w:rFonts w:asciiTheme="minorHAnsi" w:hAnsiTheme="minorHAnsi" w:cstheme="minorHAnsi"/>
              </w:rPr>
              <w:t>voro (screen saver con password</w:t>
            </w:r>
            <w:r w:rsidRPr="00443D59">
              <w:rPr>
                <w:rFonts w:asciiTheme="minorHAnsi" w:hAnsiTheme="minorHAnsi" w:cstheme="minorHAnsi"/>
              </w:rPr>
              <w:t>), definizione procedura per testare, verificare e valutare regolarmente l’efficacia delle misure tecniche e organizzative al fine di garantire la sicurezza del trattamento, definizione di protocolli per assicurare su base permanente la riservatezza, l’integrità, la disponibilità e la resilienza dei sistemi e dei servizi di trattamento. Adozione di tutte le misure necessarie per assicurare la sicurezza dei sistemi utilizzati da remoto</w:t>
            </w:r>
            <w:r>
              <w:rPr>
                <w:rFonts w:asciiTheme="minorHAnsi" w:hAnsiTheme="minorHAnsi" w:cstheme="minorHAnsi"/>
              </w:rPr>
              <w:t>, ivi installazione di adeguato Antivirus sul computer del lavoratore</w:t>
            </w:r>
            <w:r w:rsidRPr="00443D59">
              <w:rPr>
                <w:rFonts w:asciiTheme="minorHAnsi" w:hAnsiTheme="minorHAnsi" w:cstheme="minorHAnsi"/>
              </w:rPr>
              <w:t>.</w:t>
            </w:r>
            <w:r>
              <w:rPr>
                <w:rFonts w:asciiTheme="minorHAnsi" w:hAnsiTheme="minorHAnsi" w:cstheme="minorHAnsi"/>
              </w:rPr>
              <w:t xml:space="preserve"> </w:t>
            </w:r>
            <w:r w:rsidRPr="00443D59">
              <w:rPr>
                <w:rFonts w:asciiTheme="minorHAnsi" w:hAnsiTheme="minorHAnsi" w:cstheme="minorHAnsi"/>
              </w:rPr>
              <w:t xml:space="preserve"> </w:t>
            </w:r>
          </w:p>
        </w:tc>
      </w:tr>
    </w:tbl>
    <w:p w14:paraId="24FD47E2" w14:textId="77777777" w:rsidR="00995FD2" w:rsidRDefault="00995FD2" w:rsidP="00995FD2">
      <w:pPr>
        <w:rPr>
          <w:rFonts w:asciiTheme="minorHAnsi" w:hAnsiTheme="minorHAnsi"/>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995FD2" w:rsidRPr="00F1729B" w14:paraId="46EB8A56" w14:textId="77777777" w:rsidTr="00ED14C0">
        <w:tc>
          <w:tcPr>
            <w:tcW w:w="3528" w:type="dxa"/>
            <w:shd w:val="clear" w:color="auto" w:fill="548DD4" w:themeFill="text2" w:themeFillTint="99"/>
            <w:vAlign w:val="center"/>
          </w:tcPr>
          <w:p w14:paraId="23BB6C2A" w14:textId="77777777" w:rsidR="00995FD2" w:rsidRPr="00F1729B" w:rsidRDefault="00995FD2" w:rsidP="00ED14C0">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68315089" w14:textId="77777777" w:rsidR="00995FD2" w:rsidRPr="00F1729B" w:rsidRDefault="00995FD2" w:rsidP="00ED14C0">
            <w:pPr>
              <w:jc w:val="center"/>
              <w:rPr>
                <w:rFonts w:ascii="Courier New" w:hAnsi="Courier New" w:cs="Courier New"/>
                <w:b/>
                <w:sz w:val="28"/>
              </w:rPr>
            </w:pPr>
            <w:r w:rsidRPr="00995FD2">
              <w:rPr>
                <w:rFonts w:ascii="Courier New" w:hAnsi="Courier New" w:cs="Courier New"/>
                <w:b/>
                <w:sz w:val="28"/>
              </w:rPr>
              <w:t>Didattica a distanza</w:t>
            </w:r>
            <w:r>
              <w:rPr>
                <w:rFonts w:ascii="Courier New" w:hAnsi="Courier New" w:cs="Courier New"/>
                <w:b/>
                <w:sz w:val="28"/>
              </w:rPr>
              <w:t>/Didattica Digitale Integrata</w:t>
            </w:r>
          </w:p>
        </w:tc>
      </w:tr>
    </w:tbl>
    <w:p w14:paraId="5526D4AA" w14:textId="77777777" w:rsidR="00995FD2" w:rsidRDefault="00995FD2" w:rsidP="00995FD2">
      <w:pPr>
        <w:rPr>
          <w:rFonts w:asciiTheme="minorHAnsi" w:hAnsiTheme="minorHAnsi"/>
        </w:rPr>
      </w:pPr>
    </w:p>
    <w:tbl>
      <w:tblPr>
        <w:tblStyle w:val="Grigliatabella1"/>
        <w:tblW w:w="10632" w:type="dxa"/>
        <w:tblInd w:w="-431" w:type="dxa"/>
        <w:tblLook w:val="04A0" w:firstRow="1" w:lastRow="0" w:firstColumn="1" w:lastColumn="0" w:noHBand="0" w:noVBand="1"/>
      </w:tblPr>
      <w:tblGrid>
        <w:gridCol w:w="3120"/>
        <w:gridCol w:w="7512"/>
      </w:tblGrid>
      <w:tr w:rsidR="00995FD2" w:rsidRPr="00995FD2" w14:paraId="149CF18E" w14:textId="77777777" w:rsidTr="00ED14C0">
        <w:tc>
          <w:tcPr>
            <w:tcW w:w="3120" w:type="dxa"/>
          </w:tcPr>
          <w:p w14:paraId="4DB96C47" w14:textId="77777777" w:rsidR="00995FD2" w:rsidRPr="00995FD2" w:rsidRDefault="00995FD2" w:rsidP="00995FD2">
            <w:pPr>
              <w:rPr>
                <w:rFonts w:cs="Calibri"/>
                <w:b/>
              </w:rPr>
            </w:pPr>
            <w:r w:rsidRPr="00995FD2">
              <w:rPr>
                <w:rFonts w:cs="Calibri"/>
                <w:b/>
              </w:rPr>
              <w:t>Soggetti Interessati</w:t>
            </w:r>
          </w:p>
        </w:tc>
        <w:tc>
          <w:tcPr>
            <w:tcW w:w="7512" w:type="dxa"/>
          </w:tcPr>
          <w:p w14:paraId="5D7BB68F" w14:textId="77777777" w:rsidR="00995FD2" w:rsidRPr="004C35EF" w:rsidRDefault="00995FD2" w:rsidP="00995FD2">
            <w:pPr>
              <w:rPr>
                <w:rFonts w:cs="Calibri"/>
                <w:color w:val="000000"/>
                <w:sz w:val="22"/>
              </w:rPr>
            </w:pPr>
            <w:r w:rsidRPr="004C35EF">
              <w:rPr>
                <w:rFonts w:cs="Calibri"/>
                <w:color w:val="000000"/>
                <w:sz w:val="22"/>
              </w:rPr>
              <w:t>DS, Docenti, Genitori, Alunni/Studenti</w:t>
            </w:r>
          </w:p>
          <w:p w14:paraId="6E1772D3" w14:textId="77777777" w:rsidR="00995FD2" w:rsidRPr="004C35EF" w:rsidRDefault="00995FD2" w:rsidP="00995FD2">
            <w:pPr>
              <w:rPr>
                <w:rFonts w:cs="Calibri"/>
                <w:color w:val="FF0000"/>
                <w:sz w:val="22"/>
              </w:rPr>
            </w:pPr>
          </w:p>
        </w:tc>
      </w:tr>
      <w:tr w:rsidR="00995FD2" w:rsidRPr="00995FD2" w14:paraId="7AF510D0" w14:textId="77777777" w:rsidTr="00ED14C0">
        <w:tc>
          <w:tcPr>
            <w:tcW w:w="3120" w:type="dxa"/>
          </w:tcPr>
          <w:p w14:paraId="63EB9373" w14:textId="77777777" w:rsidR="00995FD2" w:rsidRPr="00995FD2" w:rsidRDefault="00995FD2" w:rsidP="00995FD2">
            <w:pPr>
              <w:rPr>
                <w:rFonts w:cs="Calibri"/>
                <w:b/>
              </w:rPr>
            </w:pPr>
            <w:r w:rsidRPr="00995FD2">
              <w:rPr>
                <w:rFonts w:cs="Calibri"/>
                <w:b/>
              </w:rPr>
              <w:t>Tipologia di dati personali trattati, strettamente necessari per perseguire la finalità descritta</w:t>
            </w:r>
          </w:p>
        </w:tc>
        <w:tc>
          <w:tcPr>
            <w:tcW w:w="7512" w:type="dxa"/>
          </w:tcPr>
          <w:p w14:paraId="5F848BD3" w14:textId="77777777" w:rsidR="00995FD2" w:rsidRPr="004C35EF" w:rsidRDefault="00995FD2" w:rsidP="00995FD2">
            <w:pPr>
              <w:jc w:val="both"/>
              <w:rPr>
                <w:rFonts w:cs="Calibri"/>
                <w:sz w:val="22"/>
              </w:rPr>
            </w:pPr>
            <w:r w:rsidRPr="004C35EF">
              <w:rPr>
                <w:rFonts w:cs="Calibri"/>
                <w:sz w:val="22"/>
              </w:rPr>
              <w:t>Dati: anagrafici, dati di contatto (indirizzo IP, Device), dati relativi alle valutazioni e autovalutazioni scolastiche, dati relativi alle convinzioni religiose e filosofiche</w:t>
            </w:r>
          </w:p>
        </w:tc>
      </w:tr>
      <w:tr w:rsidR="00995FD2" w:rsidRPr="00995FD2" w14:paraId="5102696F" w14:textId="77777777" w:rsidTr="00ED14C0">
        <w:tc>
          <w:tcPr>
            <w:tcW w:w="3120" w:type="dxa"/>
          </w:tcPr>
          <w:p w14:paraId="269302BC" w14:textId="77777777" w:rsidR="00995FD2" w:rsidRPr="00995FD2" w:rsidRDefault="00995FD2" w:rsidP="00995FD2">
            <w:pPr>
              <w:rPr>
                <w:rFonts w:cs="Calibri"/>
                <w:b/>
              </w:rPr>
            </w:pPr>
            <w:r w:rsidRPr="00995FD2">
              <w:rPr>
                <w:rFonts w:cs="Calibri"/>
                <w:b/>
              </w:rPr>
              <w:t>Categorie dei dati</w:t>
            </w:r>
          </w:p>
        </w:tc>
        <w:tc>
          <w:tcPr>
            <w:tcW w:w="7512" w:type="dxa"/>
          </w:tcPr>
          <w:p w14:paraId="70DCB3D8" w14:textId="77777777" w:rsidR="00995FD2" w:rsidRPr="004C35EF" w:rsidRDefault="00995FD2" w:rsidP="00995FD2">
            <w:pPr>
              <w:rPr>
                <w:rFonts w:cs="Calibri"/>
                <w:color w:val="000000"/>
                <w:sz w:val="22"/>
              </w:rPr>
            </w:pPr>
            <w:r w:rsidRPr="004C35EF">
              <w:rPr>
                <w:rFonts w:cs="Calibri"/>
                <w:color w:val="000000"/>
                <w:sz w:val="22"/>
              </w:rPr>
              <w:t>Previsti dall’art. 4, c. 1 e dagli art. 9 e 10 del Regolamento Europeo 2016/679</w:t>
            </w:r>
          </w:p>
          <w:p w14:paraId="5DEC6598" w14:textId="77777777" w:rsidR="00995FD2" w:rsidRPr="004C35EF" w:rsidRDefault="00995FD2" w:rsidP="00995FD2">
            <w:pPr>
              <w:rPr>
                <w:rFonts w:cs="Calibri"/>
                <w:color w:val="FF0000"/>
                <w:sz w:val="22"/>
              </w:rPr>
            </w:pPr>
          </w:p>
        </w:tc>
      </w:tr>
      <w:tr w:rsidR="00995FD2" w:rsidRPr="00995FD2" w14:paraId="77A3D111" w14:textId="77777777" w:rsidTr="00ED14C0">
        <w:tc>
          <w:tcPr>
            <w:tcW w:w="3120" w:type="dxa"/>
          </w:tcPr>
          <w:p w14:paraId="6493B2C5" w14:textId="77777777" w:rsidR="00995FD2" w:rsidRPr="00995FD2" w:rsidRDefault="00995FD2" w:rsidP="00995FD2">
            <w:pPr>
              <w:rPr>
                <w:rFonts w:cs="Calibri"/>
                <w:b/>
              </w:rPr>
            </w:pPr>
            <w:r w:rsidRPr="00995FD2">
              <w:rPr>
                <w:rFonts w:cs="Calibri"/>
                <w:b/>
              </w:rPr>
              <w:t xml:space="preserve">Tempo di Conservazione e termini ultimi previsti per la cancellazione delle diverse categorie di dati </w:t>
            </w:r>
          </w:p>
        </w:tc>
        <w:tc>
          <w:tcPr>
            <w:tcW w:w="7512" w:type="dxa"/>
          </w:tcPr>
          <w:p w14:paraId="113E1B8B" w14:textId="77777777" w:rsidR="00995FD2" w:rsidRPr="004C35EF" w:rsidRDefault="00995FD2" w:rsidP="00995FD2">
            <w:pPr>
              <w:rPr>
                <w:rFonts w:cs="Calibri"/>
                <w:color w:val="000000"/>
                <w:sz w:val="22"/>
              </w:rPr>
            </w:pPr>
            <w:r w:rsidRPr="004C35EF">
              <w:rPr>
                <w:rFonts w:cs="Calibri"/>
                <w:color w:val="000000"/>
                <w:sz w:val="22"/>
              </w:rPr>
              <w:t>Come da Linee Guida per gli Archivi delle IISS pubblicate sul sito della Direzione Generale per gli Archivi (</w:t>
            </w:r>
            <w:hyperlink r:id="rId13" w:history="1">
              <w:r w:rsidRPr="004C35EF">
                <w:rPr>
                  <w:rFonts w:cs="Calibri"/>
                  <w:color w:val="000000"/>
                  <w:sz w:val="22"/>
                </w:rPr>
                <w:t>goo.gl/</w:t>
              </w:r>
              <w:proofErr w:type="spellStart"/>
              <w:r w:rsidRPr="004C35EF">
                <w:rPr>
                  <w:rFonts w:cs="Calibri"/>
                  <w:color w:val="000000"/>
                  <w:sz w:val="22"/>
                </w:rPr>
                <w:t>RHQttC</w:t>
              </w:r>
              <w:proofErr w:type="spellEnd"/>
            </w:hyperlink>
            <w:r w:rsidRPr="004C35EF">
              <w:rPr>
                <w:rFonts w:cs="Calibri"/>
                <w:color w:val="000000"/>
                <w:sz w:val="22"/>
              </w:rPr>
              <w:t>)</w:t>
            </w:r>
          </w:p>
          <w:p w14:paraId="16B34D29" w14:textId="77777777" w:rsidR="00995FD2" w:rsidRPr="004C35EF" w:rsidRDefault="00995FD2" w:rsidP="00995FD2">
            <w:pPr>
              <w:rPr>
                <w:rFonts w:cs="Calibri"/>
                <w:color w:val="000000"/>
                <w:sz w:val="22"/>
              </w:rPr>
            </w:pPr>
          </w:p>
        </w:tc>
      </w:tr>
      <w:tr w:rsidR="00995FD2" w:rsidRPr="00995FD2" w14:paraId="3BB8EC90" w14:textId="77777777" w:rsidTr="00ED14C0">
        <w:tc>
          <w:tcPr>
            <w:tcW w:w="3120" w:type="dxa"/>
          </w:tcPr>
          <w:p w14:paraId="62987BB3" w14:textId="77777777" w:rsidR="00995FD2" w:rsidRPr="00995FD2" w:rsidRDefault="00995FD2" w:rsidP="00995FD2">
            <w:pPr>
              <w:rPr>
                <w:rFonts w:cs="Calibri"/>
                <w:b/>
              </w:rPr>
            </w:pPr>
            <w:r w:rsidRPr="00995FD2">
              <w:rPr>
                <w:rFonts w:cs="Calibri"/>
                <w:b/>
              </w:rPr>
              <w:t>Categoria interessati</w:t>
            </w:r>
          </w:p>
        </w:tc>
        <w:tc>
          <w:tcPr>
            <w:tcW w:w="7512" w:type="dxa"/>
          </w:tcPr>
          <w:p w14:paraId="0ECE6C0E" w14:textId="77777777" w:rsidR="00995FD2" w:rsidRPr="004C35EF" w:rsidRDefault="00995FD2" w:rsidP="00995FD2">
            <w:pPr>
              <w:rPr>
                <w:rFonts w:cs="Calibri"/>
                <w:color w:val="000000"/>
                <w:sz w:val="22"/>
              </w:rPr>
            </w:pPr>
            <w:r w:rsidRPr="004C35EF">
              <w:rPr>
                <w:rFonts w:cs="Calibri"/>
                <w:color w:val="000000"/>
                <w:sz w:val="22"/>
              </w:rPr>
              <w:t>DS, Docenti, Genitori, Alunni/Studenti</w:t>
            </w:r>
          </w:p>
          <w:p w14:paraId="20140963" w14:textId="77777777" w:rsidR="00995FD2" w:rsidRPr="004C35EF" w:rsidRDefault="00995FD2" w:rsidP="00995FD2">
            <w:pPr>
              <w:jc w:val="both"/>
              <w:rPr>
                <w:rFonts w:cs="Calibri"/>
                <w:sz w:val="22"/>
              </w:rPr>
            </w:pPr>
          </w:p>
        </w:tc>
      </w:tr>
      <w:tr w:rsidR="00995FD2" w:rsidRPr="00995FD2" w14:paraId="4476824A" w14:textId="77777777" w:rsidTr="00ED14C0">
        <w:tc>
          <w:tcPr>
            <w:tcW w:w="3120" w:type="dxa"/>
          </w:tcPr>
          <w:p w14:paraId="405822BC" w14:textId="77777777" w:rsidR="00995FD2" w:rsidRPr="00995FD2" w:rsidRDefault="00995FD2" w:rsidP="00995FD2">
            <w:pPr>
              <w:rPr>
                <w:rFonts w:cs="Calibri"/>
                <w:b/>
              </w:rPr>
            </w:pPr>
            <w:r w:rsidRPr="00995FD2">
              <w:rPr>
                <w:rFonts w:cs="Calibri"/>
                <w:b/>
              </w:rPr>
              <w:t>Informativa agli interessati</w:t>
            </w:r>
          </w:p>
        </w:tc>
        <w:tc>
          <w:tcPr>
            <w:tcW w:w="7512" w:type="dxa"/>
          </w:tcPr>
          <w:p w14:paraId="103958A5" w14:textId="77777777" w:rsidR="00995FD2" w:rsidRPr="004C35EF" w:rsidRDefault="00995FD2" w:rsidP="00995FD2">
            <w:pPr>
              <w:rPr>
                <w:rFonts w:cs="Calibri"/>
                <w:color w:val="000000"/>
                <w:sz w:val="22"/>
              </w:rPr>
            </w:pPr>
            <w:r w:rsidRPr="004C35EF">
              <w:rPr>
                <w:rFonts w:cs="Calibri"/>
                <w:color w:val="000000"/>
                <w:sz w:val="22"/>
              </w:rPr>
              <w:t>Si</w:t>
            </w:r>
          </w:p>
          <w:p w14:paraId="030A7D53" w14:textId="77777777" w:rsidR="00995FD2" w:rsidRPr="004C35EF" w:rsidRDefault="00995FD2" w:rsidP="00995FD2">
            <w:pPr>
              <w:rPr>
                <w:rFonts w:cs="Calibri"/>
                <w:color w:val="000000"/>
                <w:sz w:val="22"/>
              </w:rPr>
            </w:pPr>
          </w:p>
        </w:tc>
      </w:tr>
      <w:tr w:rsidR="00995FD2" w:rsidRPr="00995FD2" w14:paraId="600EC8A6" w14:textId="77777777" w:rsidTr="00ED14C0">
        <w:tc>
          <w:tcPr>
            <w:tcW w:w="3120" w:type="dxa"/>
          </w:tcPr>
          <w:p w14:paraId="11712003" w14:textId="77777777" w:rsidR="00995FD2" w:rsidRPr="00995FD2" w:rsidRDefault="00995FD2" w:rsidP="00995FD2">
            <w:pPr>
              <w:rPr>
                <w:rFonts w:cs="Calibri"/>
                <w:b/>
              </w:rPr>
            </w:pPr>
            <w:r w:rsidRPr="00995FD2">
              <w:rPr>
                <w:rFonts w:cs="Calibri"/>
                <w:b/>
              </w:rPr>
              <w:t>Consenso</w:t>
            </w:r>
          </w:p>
        </w:tc>
        <w:tc>
          <w:tcPr>
            <w:tcW w:w="7512" w:type="dxa"/>
          </w:tcPr>
          <w:p w14:paraId="3BE5D660" w14:textId="77777777" w:rsidR="00995FD2" w:rsidRPr="004C35EF" w:rsidRDefault="00995FD2" w:rsidP="00995FD2">
            <w:pPr>
              <w:rPr>
                <w:rFonts w:cs="Calibri"/>
                <w:color w:val="000000"/>
                <w:sz w:val="22"/>
              </w:rPr>
            </w:pPr>
            <w:r w:rsidRPr="004C35EF">
              <w:rPr>
                <w:rFonts w:cs="Calibri"/>
                <w:color w:val="000000"/>
                <w:sz w:val="22"/>
              </w:rPr>
              <w:t>No</w:t>
            </w:r>
          </w:p>
          <w:p w14:paraId="7B5DFF0E" w14:textId="77777777" w:rsidR="00995FD2" w:rsidRPr="004C35EF" w:rsidRDefault="00995FD2" w:rsidP="00995FD2">
            <w:pPr>
              <w:rPr>
                <w:rFonts w:cs="Calibri"/>
                <w:color w:val="000000"/>
                <w:sz w:val="22"/>
              </w:rPr>
            </w:pPr>
          </w:p>
        </w:tc>
      </w:tr>
      <w:tr w:rsidR="00995FD2" w:rsidRPr="00995FD2" w14:paraId="2ACD6216" w14:textId="77777777" w:rsidTr="00ED14C0">
        <w:tc>
          <w:tcPr>
            <w:tcW w:w="3120" w:type="dxa"/>
          </w:tcPr>
          <w:p w14:paraId="32347F38" w14:textId="77777777" w:rsidR="00995FD2" w:rsidRPr="00995FD2" w:rsidRDefault="00995FD2" w:rsidP="00995FD2">
            <w:pPr>
              <w:rPr>
                <w:rFonts w:cs="Calibri"/>
                <w:b/>
              </w:rPr>
            </w:pPr>
            <w:r w:rsidRPr="00995FD2">
              <w:rPr>
                <w:rFonts w:cs="Calibri"/>
                <w:b/>
              </w:rPr>
              <w:t>Finalità del trattamento e norme di riferimento</w:t>
            </w:r>
          </w:p>
          <w:p w14:paraId="230144F0" w14:textId="77777777" w:rsidR="00995FD2" w:rsidRPr="00995FD2" w:rsidRDefault="00995FD2" w:rsidP="00995FD2">
            <w:pPr>
              <w:rPr>
                <w:rFonts w:cs="Calibri"/>
                <w:u w:val="single"/>
              </w:rPr>
            </w:pPr>
          </w:p>
        </w:tc>
        <w:tc>
          <w:tcPr>
            <w:tcW w:w="7512" w:type="dxa"/>
          </w:tcPr>
          <w:p w14:paraId="02BE6A82" w14:textId="77777777" w:rsidR="00995FD2" w:rsidRPr="004C35EF" w:rsidRDefault="00995FD2" w:rsidP="00995FD2">
            <w:pPr>
              <w:jc w:val="both"/>
              <w:rPr>
                <w:rFonts w:cs="Calibri"/>
                <w:sz w:val="22"/>
              </w:rPr>
            </w:pPr>
            <w:r w:rsidRPr="004C35EF">
              <w:rPr>
                <w:rFonts w:cs="Calibri"/>
                <w:sz w:val="22"/>
              </w:rPr>
              <w:t xml:space="preserve">1. I 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 </w:t>
            </w:r>
          </w:p>
          <w:p w14:paraId="5E089CFF" w14:textId="77777777" w:rsidR="00995FD2" w:rsidRPr="004C35EF" w:rsidRDefault="00995FD2" w:rsidP="00995FD2">
            <w:pPr>
              <w:jc w:val="both"/>
              <w:rPr>
                <w:rFonts w:cs="Calibri"/>
                <w:sz w:val="22"/>
              </w:rPr>
            </w:pPr>
            <w:r w:rsidRPr="004C35EF">
              <w:rPr>
                <w:rFonts w:cs="Calibri"/>
                <w:sz w:val="22"/>
              </w:rPr>
              <w:t xml:space="preserve">2. I dati sulle convinzioni filosofiche o d'altro genere possono venire in evidenza dalla documentazione connessa allo svolgimento del servizio di leva come obiettore di coscienza; </w:t>
            </w:r>
          </w:p>
          <w:p w14:paraId="0B7BBD15" w14:textId="77777777" w:rsidR="00995FD2" w:rsidRPr="004C35EF" w:rsidRDefault="00995FD2" w:rsidP="00995FD2">
            <w:pPr>
              <w:jc w:val="both"/>
              <w:rPr>
                <w:rFonts w:cs="Calibri"/>
                <w:sz w:val="22"/>
              </w:rPr>
            </w:pPr>
          </w:p>
          <w:p w14:paraId="25117BF6" w14:textId="77777777" w:rsidR="00995FD2" w:rsidRPr="004C35EF" w:rsidRDefault="00995FD2" w:rsidP="00995FD2">
            <w:pPr>
              <w:jc w:val="both"/>
              <w:rPr>
                <w:rFonts w:cs="Calibri"/>
                <w:sz w:val="22"/>
              </w:rPr>
            </w:pPr>
            <w:r w:rsidRPr="004C35EF">
              <w:rPr>
                <w:rFonts w:cs="Calibri"/>
                <w:sz w:val="22"/>
              </w:rPr>
              <w:t xml:space="preserve">Decreto Interministeriale 28 agosto 2018, n. 129 e le norme in materia di contabilità generale dello Stato; </w:t>
            </w:r>
            <w:proofErr w:type="spellStart"/>
            <w:r w:rsidRPr="004C35EF">
              <w:rPr>
                <w:rFonts w:cs="Calibri"/>
                <w:sz w:val="22"/>
              </w:rPr>
              <w:t>D.Lgs.</w:t>
            </w:r>
            <w:proofErr w:type="spellEnd"/>
            <w:r w:rsidRPr="004C35EF">
              <w:rPr>
                <w:rFonts w:cs="Calibri"/>
                <w:sz w:val="22"/>
              </w:rPr>
              <w:t xml:space="preserve"> n. 165/2001; </w:t>
            </w:r>
            <w:proofErr w:type="spellStart"/>
            <w:r w:rsidRPr="004C35EF">
              <w:rPr>
                <w:rFonts w:cs="Calibri"/>
                <w:sz w:val="22"/>
              </w:rPr>
              <w:t>D.Lgs.</w:t>
            </w:r>
            <w:proofErr w:type="spellEnd"/>
            <w:r w:rsidRPr="004C35EF">
              <w:rPr>
                <w:rFonts w:cs="Calibri"/>
                <w:sz w:val="22"/>
              </w:rPr>
              <w:t xml:space="preserve"> 196/2003 e </w:t>
            </w:r>
            <w:r w:rsidRPr="004C35EF">
              <w:rPr>
                <w:rFonts w:cs="Calibri"/>
                <w:sz w:val="22"/>
              </w:rPr>
              <w:lastRenderedPageBreak/>
              <w:t xml:space="preserve">provvedimenti conseguenti </w:t>
            </w:r>
            <w:proofErr w:type="spellStart"/>
            <w:r w:rsidRPr="004C35EF">
              <w:rPr>
                <w:rFonts w:cs="Calibri"/>
                <w:sz w:val="22"/>
              </w:rPr>
              <w:t>D.Lgs.</w:t>
            </w:r>
            <w:proofErr w:type="spellEnd"/>
            <w:r w:rsidRPr="004C35EF">
              <w:rPr>
                <w:rFonts w:cs="Calibri"/>
                <w:sz w:val="22"/>
              </w:rPr>
              <w:t xml:space="preserve"> 10 agosto 2018, n. 101; D.M 305/2006; </w:t>
            </w:r>
            <w:proofErr w:type="spellStart"/>
            <w:r w:rsidRPr="004C35EF">
              <w:rPr>
                <w:rFonts w:cs="Calibri"/>
                <w:sz w:val="22"/>
              </w:rPr>
              <w:t>D.Lgs.</w:t>
            </w:r>
            <w:proofErr w:type="spellEnd"/>
            <w:r w:rsidRPr="004C35EF">
              <w:rPr>
                <w:rFonts w:cs="Calibri"/>
                <w:sz w:val="22"/>
              </w:rPr>
              <w:t xml:space="preserve"> 76/05; </w:t>
            </w:r>
            <w:proofErr w:type="spellStart"/>
            <w:r w:rsidRPr="004C35EF">
              <w:rPr>
                <w:rFonts w:cs="Calibri"/>
                <w:sz w:val="22"/>
              </w:rPr>
              <w:t>D.Lgs.</w:t>
            </w:r>
            <w:proofErr w:type="spellEnd"/>
            <w:r w:rsidRPr="004C35EF">
              <w:rPr>
                <w:rFonts w:cs="Calibri"/>
                <w:sz w:val="22"/>
              </w:rPr>
              <w:t xml:space="preserve"> 77/05; </w:t>
            </w:r>
            <w:proofErr w:type="spellStart"/>
            <w:r w:rsidRPr="004C35EF">
              <w:rPr>
                <w:rFonts w:cs="Calibri"/>
                <w:sz w:val="22"/>
              </w:rPr>
              <w:t>D.Lgs.</w:t>
            </w:r>
            <w:proofErr w:type="spellEnd"/>
            <w:r w:rsidRPr="004C35EF">
              <w:rPr>
                <w:rFonts w:cs="Calibri"/>
                <w:sz w:val="22"/>
              </w:rPr>
              <w:t xml:space="preserve"> 226/05; </w:t>
            </w:r>
            <w:proofErr w:type="spellStart"/>
            <w:r w:rsidRPr="004C35EF">
              <w:rPr>
                <w:rFonts w:cs="Calibri"/>
                <w:sz w:val="22"/>
              </w:rPr>
              <w:t>D.Lgs.</w:t>
            </w:r>
            <w:proofErr w:type="spellEnd"/>
            <w:r w:rsidRPr="004C35EF">
              <w:rPr>
                <w:rFonts w:cs="Calibri"/>
                <w:sz w:val="22"/>
              </w:rPr>
              <w:t xml:space="preserve"> n. 151/2001, i Contratti Collettivi di Lavoro Nazionali ed Integrativi stipulati ai sensi delle norme vigenti; D.P.R. 10 gennaio 1957, n. 3; Legge 5 febbraio 1992, n. 104; Legge 12 marzo 1999, n. 68; </w:t>
            </w:r>
            <w:proofErr w:type="spellStart"/>
            <w:r w:rsidRPr="004C35EF">
              <w:rPr>
                <w:rFonts w:cs="Calibri"/>
                <w:sz w:val="22"/>
              </w:rPr>
              <w:t>D.Lgs.</w:t>
            </w:r>
            <w:proofErr w:type="spellEnd"/>
            <w:r w:rsidRPr="004C35EF">
              <w:rPr>
                <w:rFonts w:cs="Calibri"/>
                <w:sz w:val="22"/>
              </w:rPr>
              <w:t xml:space="preserve"> 30 marzo 2001, n. 165; Legge 15 luglio 2002, n. 145; R.D. 30 settembre 1922, n. 1290; Legge 24 maggio 1970, n. 336; Legge 30 dicembre 1971, n. 1204; D.P.R. 29 dicembre 1973, n. 1032; D.P.R. 29 dicembre 1973, n. 1092; Legge 7 Febbraio 1979, n. 29; Legge 5 marzo 1990, n. 45; </w:t>
            </w:r>
            <w:proofErr w:type="spellStart"/>
            <w:r w:rsidRPr="004C35EF">
              <w:rPr>
                <w:rFonts w:cs="Calibri"/>
                <w:sz w:val="22"/>
              </w:rPr>
              <w:t>D.Lgs.</w:t>
            </w:r>
            <w:proofErr w:type="spellEnd"/>
            <w:r w:rsidRPr="004C35EF">
              <w:rPr>
                <w:rFonts w:cs="Calibri"/>
                <w:sz w:val="22"/>
              </w:rPr>
              <w:t xml:space="preserve"> 30 dicembre 1992, n. 503; Legge 14 gennaio 1994, n. 20; Legge 8 agosto 1995, n. 335; D.P.R. 20 febbraio 1998, n. 38; Legge 12 marzo 1999, n. 68; D.P.C.M. 20 dicembre 1999; Legge 8 marzo 2000, n. 53; D.P.R. n. 29 ottobre 2001, n. 461. - 4 - R.D. n. 653/1925; D.P.R. n. 275/1999; D.P.C.M. 23 febbraio 2006, n. 185; D.P.R. 20 marzo 2009,n.89; Legge 170 dell'8.10.2010; D.M. n. 5669 12 luglio 2011; DPR 28 marzo 2013 n. 1080, Legge 13 luglio 2015 n. 107, D.lgs. 50/2016 e tutta la normativa richiamata e collegata alle citate disposizioni.- Norme relative al personale amministrativo del Ministero Istruzione: legge n. 472/1987; Contratti collettivi nazionali e contratti integrativi del Comparto Ministeri e della separata area della Dirigenza amministrativa; </w:t>
            </w:r>
            <w:proofErr w:type="spellStart"/>
            <w:r w:rsidRPr="004C35EF">
              <w:rPr>
                <w:rFonts w:cs="Calibri"/>
                <w:sz w:val="22"/>
              </w:rPr>
              <w:t>D.Lgs.</w:t>
            </w:r>
            <w:proofErr w:type="spellEnd"/>
            <w:r w:rsidRPr="004C35EF">
              <w:rPr>
                <w:rFonts w:cs="Calibri"/>
                <w:sz w:val="22"/>
              </w:rPr>
              <w:t xml:space="preserve"> 16 aprile 1994, n. 297; Legge 3 maggio 1999, n. 124; Legge 28 marzo 2003, n. 53; Legge 18 luglio 2003, n. 186; D. Lgs. 19 febbraio 2004, n. 59; Legge 6 giugno 2004, n. 143; Contratti collettivi nazionali e integrativi del Comparto Scuola e della separata area della Dirigenza scolastica, Legge 28 febbraio 1990, n. 37; Legge 23 dicembre 1998, n. 448, art. 26, commi 8, 9 e 10; D.P.R. 6 marzo 2001, n. 190; Legge 27 dicembre 2002, n. 289, art. 35; D.lgs. 17 ottobre 2005, n. 227; - Norme per il personale IRRE: D.P.R. 6 marzo 2001, n.190; </w:t>
            </w:r>
          </w:p>
        </w:tc>
      </w:tr>
      <w:tr w:rsidR="00995FD2" w:rsidRPr="00995FD2" w14:paraId="2853677C" w14:textId="77777777" w:rsidTr="00ED14C0">
        <w:tc>
          <w:tcPr>
            <w:tcW w:w="3120" w:type="dxa"/>
          </w:tcPr>
          <w:p w14:paraId="2438B80A" w14:textId="77777777" w:rsidR="00995FD2" w:rsidRPr="00995FD2" w:rsidRDefault="00995FD2" w:rsidP="00995FD2">
            <w:pPr>
              <w:rPr>
                <w:rFonts w:cs="Calibri"/>
                <w:b/>
              </w:rPr>
            </w:pPr>
            <w:r w:rsidRPr="00995FD2">
              <w:rPr>
                <w:rFonts w:cs="Calibri"/>
                <w:b/>
              </w:rPr>
              <w:lastRenderedPageBreak/>
              <w:t>Modalità del trattamento</w:t>
            </w:r>
          </w:p>
        </w:tc>
        <w:tc>
          <w:tcPr>
            <w:tcW w:w="7512" w:type="dxa"/>
          </w:tcPr>
          <w:p w14:paraId="2EF92D81" w14:textId="77777777" w:rsidR="00995FD2" w:rsidRPr="004C35EF" w:rsidRDefault="00995FD2" w:rsidP="00995FD2">
            <w:pPr>
              <w:jc w:val="both"/>
              <w:rPr>
                <w:rFonts w:cs="Calibri"/>
                <w:sz w:val="22"/>
              </w:rPr>
            </w:pPr>
            <w:r w:rsidRPr="004C35EF">
              <w:rPr>
                <w:rFonts w:cs="Calibri"/>
                <w:sz w:val="22"/>
              </w:rPr>
              <w:t xml:space="preserve">I dati sono raccolti su iniziativa degli interessati o previa richiesta dell'Ufficio presso i medesimi interessati, ovvero presso altri soggetti pubblici o privati, e sono trattati, per l'applicazione dei vari istituti disciplinati dalla legge e dai regolamenti in materia di selezione, reclutamento, gestione giuridica, economica, previdenziale, pensionistica, aggiornamento e formazione del personale. La </w:t>
            </w:r>
            <w:proofErr w:type="gramStart"/>
            <w:r w:rsidRPr="004C35EF">
              <w:rPr>
                <w:rFonts w:cs="Calibri"/>
                <w:sz w:val="22"/>
              </w:rPr>
              <w:t>raccolta  registrazione</w:t>
            </w:r>
            <w:proofErr w:type="gramEnd"/>
            <w:r w:rsidRPr="004C35EF">
              <w:rPr>
                <w:rFonts w:cs="Calibri"/>
                <w:sz w:val="22"/>
              </w:rPr>
              <w:t>, organizzazione, conservazione, consultazione, modificazione, selezione, estrazione, utilizzo, blocco, cancellazione e distruzione può avvenire sia in forma cartacea che digitale.</w:t>
            </w:r>
          </w:p>
        </w:tc>
      </w:tr>
      <w:tr w:rsidR="00995FD2" w:rsidRPr="00995FD2" w14:paraId="3675C3FC" w14:textId="77777777" w:rsidTr="00ED14C0">
        <w:tc>
          <w:tcPr>
            <w:tcW w:w="3120" w:type="dxa"/>
          </w:tcPr>
          <w:p w14:paraId="22B5CDAD" w14:textId="77777777" w:rsidR="00995FD2" w:rsidRPr="00995FD2" w:rsidRDefault="00995FD2" w:rsidP="00995FD2">
            <w:pPr>
              <w:rPr>
                <w:rFonts w:cs="Calibri"/>
                <w:b/>
              </w:rPr>
            </w:pPr>
            <w:r w:rsidRPr="00995FD2">
              <w:rPr>
                <w:rFonts w:cs="Calibri"/>
                <w:b/>
              </w:rPr>
              <w:t>Categorie di destinatari a cui i dati personali sono stati o saranno comunicati</w:t>
            </w:r>
          </w:p>
        </w:tc>
        <w:tc>
          <w:tcPr>
            <w:tcW w:w="7512" w:type="dxa"/>
          </w:tcPr>
          <w:p w14:paraId="33A02038" w14:textId="77777777" w:rsidR="00995FD2" w:rsidRPr="004C35EF" w:rsidRDefault="00995FD2" w:rsidP="00995FD2">
            <w:pPr>
              <w:jc w:val="both"/>
              <w:rPr>
                <w:rFonts w:cs="Calibri"/>
                <w:sz w:val="22"/>
              </w:rPr>
            </w:pPr>
            <w:r w:rsidRPr="004C35EF">
              <w:rPr>
                <w:rFonts w:cs="Calibri"/>
                <w:sz w:val="22"/>
              </w:rPr>
              <w:t xml:space="preserve">I dati raccolti potranno essere comunicati ai destinatari e per le finalità seguenti: </w:t>
            </w:r>
          </w:p>
          <w:p w14:paraId="2100CAEE" w14:textId="77777777" w:rsidR="00995FD2" w:rsidRPr="004C35EF" w:rsidRDefault="00995FD2" w:rsidP="00995FD2">
            <w:pPr>
              <w:jc w:val="both"/>
              <w:rPr>
                <w:rFonts w:cs="Calibri"/>
                <w:sz w:val="22"/>
              </w:rPr>
            </w:pPr>
            <w:r w:rsidRPr="004C35EF">
              <w:rPr>
                <w:rFonts w:cs="Calibri"/>
                <w:sz w:val="22"/>
              </w:rPr>
              <w:t>Ai gestori delle piattaforme per la registrazione degli utenti</w:t>
            </w:r>
          </w:p>
        </w:tc>
      </w:tr>
      <w:tr w:rsidR="00995FD2" w:rsidRPr="00995FD2" w14:paraId="0956663E" w14:textId="77777777" w:rsidTr="00ED14C0">
        <w:tc>
          <w:tcPr>
            <w:tcW w:w="3120" w:type="dxa"/>
          </w:tcPr>
          <w:p w14:paraId="5EEC64E0" w14:textId="77777777" w:rsidR="00995FD2" w:rsidRPr="00995FD2" w:rsidRDefault="00995FD2" w:rsidP="00995FD2">
            <w:pPr>
              <w:rPr>
                <w:rFonts w:cs="Calibri"/>
                <w:b/>
              </w:rPr>
            </w:pPr>
            <w:r w:rsidRPr="00995FD2">
              <w:rPr>
                <w:rFonts w:cs="Calibri"/>
                <w:b/>
              </w:rPr>
              <w:t>Categorie di destinatari di paesi terzi od organizzazioni internazionali a cui i dati personali sono stati o saranno comunicati.</w:t>
            </w:r>
          </w:p>
        </w:tc>
        <w:tc>
          <w:tcPr>
            <w:tcW w:w="7512" w:type="dxa"/>
          </w:tcPr>
          <w:p w14:paraId="2DE6C669" w14:textId="77777777" w:rsidR="00995FD2" w:rsidRPr="004C35EF" w:rsidRDefault="00995FD2" w:rsidP="00995FD2">
            <w:pPr>
              <w:rPr>
                <w:rFonts w:cs="Calibri"/>
                <w:b/>
                <w:color w:val="833C0B"/>
                <w:sz w:val="22"/>
              </w:rPr>
            </w:pPr>
            <w:r w:rsidRPr="004C35EF">
              <w:rPr>
                <w:rFonts w:cs="Calibri"/>
                <w:color w:val="000000"/>
                <w:sz w:val="22"/>
              </w:rPr>
              <w:t>No</w:t>
            </w:r>
          </w:p>
        </w:tc>
      </w:tr>
      <w:tr w:rsidR="00995FD2" w:rsidRPr="00995FD2" w14:paraId="17564F07" w14:textId="77777777" w:rsidTr="00ED14C0">
        <w:tc>
          <w:tcPr>
            <w:tcW w:w="3120" w:type="dxa"/>
          </w:tcPr>
          <w:p w14:paraId="529CFF8F" w14:textId="77777777" w:rsidR="00995FD2" w:rsidRPr="00995FD2" w:rsidRDefault="00995FD2" w:rsidP="00995FD2">
            <w:pPr>
              <w:rPr>
                <w:rFonts w:cs="Calibri"/>
                <w:b/>
              </w:rPr>
            </w:pPr>
            <w:r w:rsidRPr="00995FD2">
              <w:rPr>
                <w:rFonts w:cs="Calibri"/>
                <w:b/>
              </w:rPr>
              <w:t>Garanzie adeguate al trasferimento di dati a destinatari di paesi terzi od organizzazioni internazionali</w:t>
            </w:r>
          </w:p>
        </w:tc>
        <w:tc>
          <w:tcPr>
            <w:tcW w:w="7512" w:type="dxa"/>
          </w:tcPr>
          <w:p w14:paraId="6C050323" w14:textId="77777777" w:rsidR="00995FD2" w:rsidRPr="004C35EF" w:rsidRDefault="00995FD2" w:rsidP="00995FD2">
            <w:pPr>
              <w:rPr>
                <w:rFonts w:cs="Calibri"/>
                <w:color w:val="FF0000"/>
                <w:sz w:val="22"/>
              </w:rPr>
            </w:pPr>
            <w:r w:rsidRPr="004C35EF">
              <w:rPr>
                <w:rFonts w:cs="Calibri"/>
                <w:color w:val="000000"/>
                <w:sz w:val="22"/>
              </w:rPr>
              <w:t>No</w:t>
            </w:r>
          </w:p>
        </w:tc>
      </w:tr>
      <w:tr w:rsidR="00995FD2" w:rsidRPr="00995FD2" w14:paraId="5187186D" w14:textId="77777777" w:rsidTr="00ED14C0">
        <w:tc>
          <w:tcPr>
            <w:tcW w:w="3120" w:type="dxa"/>
          </w:tcPr>
          <w:p w14:paraId="65227604" w14:textId="77777777" w:rsidR="00995FD2" w:rsidRPr="00995FD2" w:rsidRDefault="00995FD2" w:rsidP="00995FD2">
            <w:pPr>
              <w:rPr>
                <w:rFonts w:cs="Calibri"/>
                <w:b/>
              </w:rPr>
            </w:pPr>
            <w:r w:rsidRPr="00995FD2">
              <w:rPr>
                <w:rFonts w:cs="Calibri"/>
                <w:b/>
              </w:rPr>
              <w:t>Misure di sicurezza organizzative</w:t>
            </w:r>
          </w:p>
        </w:tc>
        <w:tc>
          <w:tcPr>
            <w:tcW w:w="7512" w:type="dxa"/>
          </w:tcPr>
          <w:p w14:paraId="76165350" w14:textId="77777777" w:rsidR="00995FD2" w:rsidRPr="004C35EF" w:rsidRDefault="00995FD2" w:rsidP="00995FD2">
            <w:pPr>
              <w:jc w:val="both"/>
              <w:rPr>
                <w:rFonts w:cs="Calibri"/>
                <w:color w:val="FF0000"/>
                <w:sz w:val="22"/>
              </w:rPr>
            </w:pPr>
            <w:r w:rsidRPr="004C35EF">
              <w:rPr>
                <w:rFonts w:cs="Calibri"/>
                <w:color w:val="000000"/>
                <w:sz w:val="22"/>
              </w:rPr>
              <w:t>Indicazione generale dei software cloud da utilizzare.</w:t>
            </w:r>
            <w:r w:rsidRPr="004C35EF">
              <w:rPr>
                <w:rFonts w:cs="Calibri"/>
                <w:sz w:val="22"/>
              </w:rPr>
              <w:t xml:space="preserve"> </w:t>
            </w:r>
            <w:r w:rsidRPr="004C35EF">
              <w:rPr>
                <w:rFonts w:cs="Calibri"/>
                <w:color w:val="000000"/>
                <w:sz w:val="22"/>
              </w:rPr>
              <w:t xml:space="preserve">Non utilizzare social network o altre applicazioni facilmente </w:t>
            </w:r>
            <w:proofErr w:type="spellStart"/>
            <w:r w:rsidRPr="004C35EF">
              <w:rPr>
                <w:rFonts w:cs="Calibri"/>
                <w:color w:val="000000"/>
                <w:sz w:val="22"/>
              </w:rPr>
              <w:t>hackerabili</w:t>
            </w:r>
            <w:proofErr w:type="spellEnd"/>
            <w:r w:rsidRPr="004C35EF">
              <w:rPr>
                <w:rFonts w:cs="Calibri"/>
                <w:color w:val="000000"/>
                <w:sz w:val="22"/>
              </w:rPr>
              <w:t xml:space="preserve">. Evitare collegamenti a reti non sicure o sulle quali non si hanno adeguate garanzie. Al personale si è chiesto di predisporre una postazione di lavoro dedicata, ridurre al minimo le interferenze di altri soggetti presenti nell’abitazione. Evitare, </w:t>
            </w:r>
            <w:r w:rsidRPr="004C35EF">
              <w:rPr>
                <w:rFonts w:cs="Calibri"/>
                <w:sz w:val="22"/>
              </w:rPr>
              <w:t>pur avendo titolo per accedere al sistema, vi si introduca con la password di servizio per raccogliere dati protetti per finalità estranee alle ragioni di</w:t>
            </w:r>
          </w:p>
        </w:tc>
      </w:tr>
      <w:tr w:rsidR="00995FD2" w:rsidRPr="00995FD2" w14:paraId="7B5EFAC7" w14:textId="77777777" w:rsidTr="00ED14C0">
        <w:tc>
          <w:tcPr>
            <w:tcW w:w="3120" w:type="dxa"/>
          </w:tcPr>
          <w:p w14:paraId="46C0EAE2" w14:textId="77777777" w:rsidR="00995FD2" w:rsidRPr="00995FD2" w:rsidRDefault="00995FD2" w:rsidP="00995FD2">
            <w:pPr>
              <w:rPr>
                <w:rFonts w:cs="Calibri"/>
                <w:b/>
              </w:rPr>
            </w:pPr>
            <w:r w:rsidRPr="00995FD2">
              <w:rPr>
                <w:rFonts w:cs="Calibri"/>
                <w:b/>
              </w:rPr>
              <w:lastRenderedPageBreak/>
              <w:t>Misure di sicurezza tecniche fisiche</w:t>
            </w:r>
          </w:p>
        </w:tc>
        <w:tc>
          <w:tcPr>
            <w:tcW w:w="7512" w:type="dxa"/>
          </w:tcPr>
          <w:p w14:paraId="71FFBF68" w14:textId="77777777" w:rsidR="00995FD2" w:rsidRPr="004C35EF" w:rsidRDefault="00995FD2" w:rsidP="00995FD2">
            <w:pPr>
              <w:jc w:val="both"/>
              <w:rPr>
                <w:rFonts w:cs="Calibri"/>
                <w:sz w:val="22"/>
              </w:rPr>
            </w:pPr>
            <w:r w:rsidRPr="004C35EF">
              <w:rPr>
                <w:rFonts w:cs="Calibri"/>
                <w:sz w:val="22"/>
              </w:rPr>
              <w:t xml:space="preserve">Custodire in modo protetto e non accessibile a tutti i terminali utilizzati per espletare il telelavoro. </w:t>
            </w:r>
          </w:p>
        </w:tc>
      </w:tr>
      <w:tr w:rsidR="00995FD2" w:rsidRPr="00995FD2" w14:paraId="36B1C727" w14:textId="77777777" w:rsidTr="00ED14C0">
        <w:tc>
          <w:tcPr>
            <w:tcW w:w="3120" w:type="dxa"/>
          </w:tcPr>
          <w:p w14:paraId="05C7AA32" w14:textId="77777777" w:rsidR="00995FD2" w:rsidRPr="00995FD2" w:rsidRDefault="00995FD2" w:rsidP="00995FD2">
            <w:pPr>
              <w:rPr>
                <w:rFonts w:cs="Calibri"/>
                <w:b/>
              </w:rPr>
            </w:pPr>
            <w:r w:rsidRPr="00995FD2">
              <w:rPr>
                <w:rFonts w:cs="Calibri"/>
                <w:b/>
              </w:rPr>
              <w:t>Misure di sicurezza tecniche logiche</w:t>
            </w:r>
          </w:p>
        </w:tc>
        <w:tc>
          <w:tcPr>
            <w:tcW w:w="7512" w:type="dxa"/>
          </w:tcPr>
          <w:p w14:paraId="57D8E40E" w14:textId="77777777" w:rsidR="00995FD2" w:rsidRPr="004C35EF" w:rsidRDefault="00995FD2" w:rsidP="00995FD2">
            <w:pPr>
              <w:jc w:val="both"/>
              <w:rPr>
                <w:rFonts w:cs="Calibri"/>
                <w:sz w:val="22"/>
              </w:rPr>
            </w:pPr>
            <w:r w:rsidRPr="004C35EF">
              <w:rPr>
                <w:rFonts w:cs="Calibri"/>
                <w:sz w:val="22"/>
              </w:rPr>
              <w:t>Si richiede al Docente dei criteri di gestione del proprio computer che tengano conto della politica di accountability dell’Istituzione scolastica ovvero: Identificazione o autentificazione univoca dell’utente, controllo accesso a dati e programmi, autenticazione univoca alla rete, aggiornamenti antivirus automatizzati, sospensione automatica delle sessioni di lavoro sul computer del docente (screen saver con password, ecc.), definizione di protocolli per assicurare su base permanente la riservatezza, l’integrità, la disponibilità e la resilienza dei sistemi e dei servizi di trattamento, conservazione in sicurezza e mantenimento in segretezza  delle password personali di accesso alla piattaforma di didattica a distanza, inibizione dell'uso ad altre persone, e</w:t>
            </w:r>
            <w:r w:rsidRPr="004C35EF">
              <w:rPr>
                <w:rFonts w:cs="Calibri"/>
                <w:color w:val="000000"/>
                <w:sz w:val="22"/>
              </w:rPr>
              <w:t>vitare collegamenti a reti non sicure o sulle quali non si hanno adeguate garanzie</w:t>
            </w:r>
            <w:r w:rsidRPr="004C35EF">
              <w:rPr>
                <w:rFonts w:cs="Calibri"/>
                <w:sz w:val="22"/>
              </w:rPr>
              <w:t>.</w:t>
            </w:r>
          </w:p>
        </w:tc>
      </w:tr>
    </w:tbl>
    <w:p w14:paraId="5D31E361" w14:textId="77777777" w:rsidR="004C35EF" w:rsidRDefault="004C35EF" w:rsidP="00ED14C0">
      <w:pPr>
        <w:spacing w:after="0" w:line="240" w:lineRule="auto"/>
        <w:jc w:val="center"/>
        <w:rPr>
          <w:sz w:val="36"/>
          <w:szCs w:val="96"/>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4C35EF" w:rsidRPr="00F1729B" w14:paraId="6E83974A" w14:textId="77777777" w:rsidTr="003C7794">
        <w:tc>
          <w:tcPr>
            <w:tcW w:w="3528" w:type="dxa"/>
            <w:shd w:val="clear" w:color="auto" w:fill="548DD4" w:themeFill="text2" w:themeFillTint="99"/>
            <w:vAlign w:val="center"/>
          </w:tcPr>
          <w:p w14:paraId="5DECF3A0" w14:textId="77777777" w:rsidR="004C35EF" w:rsidRPr="00F1729B" w:rsidRDefault="004C35EF" w:rsidP="003C7794">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664B36D6" w14:textId="77777777" w:rsidR="004C35EF" w:rsidRPr="00F1729B" w:rsidRDefault="004C35EF" w:rsidP="003C7794">
            <w:pPr>
              <w:jc w:val="center"/>
              <w:rPr>
                <w:rFonts w:ascii="Courier New" w:hAnsi="Courier New" w:cs="Courier New"/>
                <w:b/>
                <w:sz w:val="28"/>
              </w:rPr>
            </w:pPr>
            <w:r w:rsidRPr="004C35EF">
              <w:rPr>
                <w:rFonts w:ascii="Courier New" w:hAnsi="Courier New" w:cs="Courier New"/>
                <w:b/>
                <w:sz w:val="28"/>
              </w:rPr>
              <w:t>Gestione dell’emergenza per Covid-19</w:t>
            </w:r>
          </w:p>
        </w:tc>
      </w:tr>
    </w:tbl>
    <w:p w14:paraId="494FF322" w14:textId="77777777" w:rsidR="004C35EF" w:rsidRPr="004C35EF" w:rsidRDefault="004C35EF" w:rsidP="00ED14C0">
      <w:pPr>
        <w:spacing w:after="0" w:line="240" w:lineRule="auto"/>
        <w:jc w:val="center"/>
        <w:rPr>
          <w:sz w:val="2"/>
          <w:szCs w:val="96"/>
        </w:rPr>
      </w:pPr>
    </w:p>
    <w:p w14:paraId="1B2F45EE" w14:textId="77777777" w:rsidR="004C35EF" w:rsidRPr="004C35EF" w:rsidRDefault="004C35EF" w:rsidP="00ED14C0">
      <w:pPr>
        <w:spacing w:after="0" w:line="240" w:lineRule="auto"/>
        <w:jc w:val="center"/>
        <w:rPr>
          <w:sz w:val="36"/>
          <w:szCs w:val="96"/>
        </w:rPr>
      </w:pPr>
    </w:p>
    <w:tbl>
      <w:tblPr>
        <w:tblStyle w:val="Grigliatabella"/>
        <w:tblW w:w="10632" w:type="dxa"/>
        <w:tblInd w:w="-431" w:type="dxa"/>
        <w:tblLook w:val="04A0" w:firstRow="1" w:lastRow="0" w:firstColumn="1" w:lastColumn="0" w:noHBand="0" w:noVBand="1"/>
      </w:tblPr>
      <w:tblGrid>
        <w:gridCol w:w="3120"/>
        <w:gridCol w:w="7512"/>
      </w:tblGrid>
      <w:tr w:rsidR="004C35EF" w:rsidRPr="004C35EF" w14:paraId="0F569B4E" w14:textId="77777777" w:rsidTr="003C7794">
        <w:tc>
          <w:tcPr>
            <w:tcW w:w="3120" w:type="dxa"/>
          </w:tcPr>
          <w:p w14:paraId="7F9A887C"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Uffici e soggetti interessati</w:t>
            </w:r>
          </w:p>
        </w:tc>
        <w:tc>
          <w:tcPr>
            <w:tcW w:w="7512" w:type="dxa"/>
          </w:tcPr>
          <w:p w14:paraId="6672F2C2"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Segreteria, ufficio del Dirigente, ufficio del DSGA, Personale ATA</w:t>
            </w:r>
          </w:p>
          <w:p w14:paraId="62D7E41A" w14:textId="77777777" w:rsidR="004C35EF" w:rsidRPr="004C35EF" w:rsidRDefault="004C35EF" w:rsidP="004C35EF">
            <w:pPr>
              <w:jc w:val="both"/>
              <w:rPr>
                <w:rFonts w:asciiTheme="minorHAnsi" w:hAnsiTheme="minorHAnsi" w:cstheme="minorHAnsi"/>
              </w:rPr>
            </w:pPr>
          </w:p>
        </w:tc>
      </w:tr>
      <w:tr w:rsidR="004C35EF" w:rsidRPr="004C35EF" w14:paraId="261EF0C8" w14:textId="77777777" w:rsidTr="003C7794">
        <w:tc>
          <w:tcPr>
            <w:tcW w:w="3120" w:type="dxa"/>
          </w:tcPr>
          <w:p w14:paraId="0890BB5B"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Tipologia di dati personali trattati, strettamente necessari per perseguire la finalità descritta</w:t>
            </w:r>
          </w:p>
        </w:tc>
        <w:tc>
          <w:tcPr>
            <w:tcW w:w="7512" w:type="dxa"/>
          </w:tcPr>
          <w:p w14:paraId="3370587E"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Dati anagrafici, dati sanitari relativi alla certificazione verde COVID- 19 attraverso l’App VerificaC19, certificazione di esenzione dalla vaccinazione rilasciato dal Ministero della Salute e dai Servizi Sanitari Regionali e mediante la nuova funzionalità di verifica automatizzata del Sistema informativo del Ministero dell’Istruzione-SIDI, che interagisce con la Piattaforma nazionale-DGC (Digital Green Certificate) del Ministero della Salute</w:t>
            </w:r>
          </w:p>
          <w:p w14:paraId="77FFA9B8" w14:textId="77777777" w:rsidR="004C35EF" w:rsidRPr="004C35EF" w:rsidRDefault="004C35EF" w:rsidP="004C35EF">
            <w:pPr>
              <w:jc w:val="both"/>
              <w:rPr>
                <w:rFonts w:asciiTheme="minorHAnsi" w:hAnsiTheme="minorHAnsi" w:cstheme="minorHAnsi"/>
              </w:rPr>
            </w:pPr>
          </w:p>
        </w:tc>
      </w:tr>
      <w:tr w:rsidR="004C35EF" w:rsidRPr="004C35EF" w14:paraId="6090AA1B" w14:textId="77777777" w:rsidTr="003C7794">
        <w:tc>
          <w:tcPr>
            <w:tcW w:w="3120" w:type="dxa"/>
          </w:tcPr>
          <w:p w14:paraId="0C07E2BB"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Categorie dei dati</w:t>
            </w:r>
          </w:p>
        </w:tc>
        <w:tc>
          <w:tcPr>
            <w:tcW w:w="7512" w:type="dxa"/>
          </w:tcPr>
          <w:p w14:paraId="2591CAA5"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Previsti dall’art. 4, c. 1 e dagli art. 9 e 10 del Regolamento Europeo 2016/679</w:t>
            </w:r>
          </w:p>
          <w:p w14:paraId="6517E3F2" w14:textId="77777777" w:rsidR="004C35EF" w:rsidRPr="004C35EF" w:rsidRDefault="004C35EF" w:rsidP="004C35EF">
            <w:pPr>
              <w:jc w:val="both"/>
              <w:rPr>
                <w:rFonts w:asciiTheme="minorHAnsi" w:hAnsiTheme="minorHAnsi" w:cstheme="minorHAnsi"/>
              </w:rPr>
            </w:pPr>
          </w:p>
        </w:tc>
      </w:tr>
      <w:tr w:rsidR="004C35EF" w:rsidRPr="004C35EF" w14:paraId="13E72B6E" w14:textId="77777777" w:rsidTr="003C7794">
        <w:tc>
          <w:tcPr>
            <w:tcW w:w="3120" w:type="dxa"/>
          </w:tcPr>
          <w:p w14:paraId="28DABCEE"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 xml:space="preserve">Tempo di Conservazione e termini ultimi previsti per la cancellazione delle diverse categorie di dati </w:t>
            </w:r>
          </w:p>
        </w:tc>
        <w:tc>
          <w:tcPr>
            <w:tcW w:w="7512" w:type="dxa"/>
          </w:tcPr>
          <w:p w14:paraId="6A8EB83F" w14:textId="77777777" w:rsidR="004C35EF" w:rsidRPr="004C35EF" w:rsidRDefault="004C35EF" w:rsidP="004C35EF">
            <w:pPr>
              <w:jc w:val="both"/>
              <w:rPr>
                <w:rFonts w:asciiTheme="minorHAnsi" w:hAnsiTheme="minorHAnsi" w:cstheme="minorHAnsi"/>
                <w:lang w:eastAsia="en-US"/>
              </w:rPr>
            </w:pPr>
            <w:r w:rsidRPr="004C35EF">
              <w:rPr>
                <w:rFonts w:asciiTheme="minorHAnsi" w:hAnsiTheme="minorHAnsi" w:cstheme="minorHAnsi"/>
                <w:lang w:eastAsia="en-US"/>
              </w:rPr>
              <w:t xml:space="preserve">I dati raccolti verranno conservati per un arco di tempo non superiore al conseguimento delle finalità per le quali sono trattati (“principio di limitazione della conservazione”, art.5, Regolamento UE 679/2016) e/o per il tempo necessario per obblighi di legge e comunque fino al termine dello stato di emergenza. </w:t>
            </w:r>
            <w:proofErr w:type="gramStart"/>
            <w:r w:rsidRPr="004C35EF">
              <w:rPr>
                <w:rFonts w:asciiTheme="minorHAnsi" w:hAnsiTheme="minorHAnsi" w:cstheme="minorHAnsi"/>
                <w:lang w:eastAsia="en-US"/>
              </w:rPr>
              <w:t>E’</w:t>
            </w:r>
            <w:proofErr w:type="gramEnd"/>
            <w:r w:rsidRPr="004C35EF">
              <w:rPr>
                <w:rFonts w:asciiTheme="minorHAnsi" w:hAnsiTheme="minorHAnsi" w:cstheme="minorHAnsi"/>
                <w:lang w:eastAsia="en-US"/>
              </w:rPr>
              <w:t xml:space="preserve"> prevista la possibilità di conservazione da parte del Dirigente Scolastico (o delegato) del certificato verde per il lavoratore che decida di consegnarlo per tutta la durata di validità dello stesso (Legge di conversione 19 Novembre 2021 n. 165 del D. L. 21 Settembre 2021 n. 127). </w:t>
            </w:r>
          </w:p>
          <w:p w14:paraId="003F352A" w14:textId="77777777" w:rsidR="004C35EF" w:rsidRPr="004C35EF" w:rsidRDefault="004C35EF" w:rsidP="004C35EF">
            <w:pPr>
              <w:jc w:val="both"/>
              <w:rPr>
                <w:rFonts w:asciiTheme="minorHAnsi" w:hAnsiTheme="minorHAnsi" w:cstheme="minorHAnsi"/>
              </w:rPr>
            </w:pPr>
          </w:p>
        </w:tc>
      </w:tr>
      <w:tr w:rsidR="004C35EF" w:rsidRPr="004C35EF" w14:paraId="3FCEA28B" w14:textId="77777777" w:rsidTr="003C7794">
        <w:tc>
          <w:tcPr>
            <w:tcW w:w="3120" w:type="dxa"/>
          </w:tcPr>
          <w:p w14:paraId="2679E405"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Categoria interessati</w:t>
            </w:r>
          </w:p>
        </w:tc>
        <w:tc>
          <w:tcPr>
            <w:tcW w:w="7512" w:type="dxa"/>
          </w:tcPr>
          <w:p w14:paraId="2D2D597C"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Personale dipendente dell'Amministrazione centrale e periferica del Ministero dell'istruzione, dirigente, docente, educativo ed ATA delle istituzioni scolastiche ed educative.</w:t>
            </w:r>
          </w:p>
        </w:tc>
      </w:tr>
      <w:tr w:rsidR="004C35EF" w:rsidRPr="004C35EF" w14:paraId="193C30E6" w14:textId="77777777" w:rsidTr="003C7794">
        <w:tc>
          <w:tcPr>
            <w:tcW w:w="3120" w:type="dxa"/>
          </w:tcPr>
          <w:p w14:paraId="753E86AF"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Informativa agli interessati</w:t>
            </w:r>
          </w:p>
        </w:tc>
        <w:tc>
          <w:tcPr>
            <w:tcW w:w="7512" w:type="dxa"/>
          </w:tcPr>
          <w:p w14:paraId="7AC1DFC2"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Si</w:t>
            </w:r>
          </w:p>
          <w:p w14:paraId="7AB1FCCD" w14:textId="77777777" w:rsidR="004C35EF" w:rsidRPr="004C35EF" w:rsidRDefault="004C35EF" w:rsidP="004C35EF">
            <w:pPr>
              <w:jc w:val="both"/>
              <w:rPr>
                <w:rFonts w:asciiTheme="minorHAnsi" w:hAnsiTheme="minorHAnsi" w:cstheme="minorHAnsi"/>
              </w:rPr>
            </w:pPr>
          </w:p>
        </w:tc>
      </w:tr>
      <w:tr w:rsidR="004C35EF" w:rsidRPr="004C35EF" w14:paraId="4BB831B9" w14:textId="77777777" w:rsidTr="003C7794">
        <w:tc>
          <w:tcPr>
            <w:tcW w:w="3120" w:type="dxa"/>
          </w:tcPr>
          <w:p w14:paraId="352C94BD"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Consenso</w:t>
            </w:r>
          </w:p>
        </w:tc>
        <w:tc>
          <w:tcPr>
            <w:tcW w:w="7512" w:type="dxa"/>
          </w:tcPr>
          <w:p w14:paraId="0A52DE72"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No</w:t>
            </w:r>
          </w:p>
          <w:p w14:paraId="282C6F57" w14:textId="77777777" w:rsidR="004C35EF" w:rsidRPr="004C35EF" w:rsidRDefault="004C35EF" w:rsidP="004C35EF">
            <w:pPr>
              <w:jc w:val="both"/>
              <w:rPr>
                <w:rFonts w:asciiTheme="minorHAnsi" w:hAnsiTheme="minorHAnsi" w:cstheme="minorHAnsi"/>
              </w:rPr>
            </w:pPr>
          </w:p>
        </w:tc>
      </w:tr>
      <w:tr w:rsidR="004C35EF" w:rsidRPr="004C35EF" w14:paraId="3DC35117" w14:textId="77777777" w:rsidTr="003C7794">
        <w:tc>
          <w:tcPr>
            <w:tcW w:w="3120" w:type="dxa"/>
          </w:tcPr>
          <w:p w14:paraId="74586D3B"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Finalità del trattamento e norme di riferimento</w:t>
            </w:r>
          </w:p>
          <w:p w14:paraId="7F636744" w14:textId="77777777" w:rsidR="004C35EF" w:rsidRPr="004C35EF" w:rsidRDefault="004C35EF" w:rsidP="003C7794">
            <w:pPr>
              <w:rPr>
                <w:rFonts w:asciiTheme="minorHAnsi" w:hAnsiTheme="minorHAnsi" w:cstheme="minorHAnsi"/>
                <w:sz w:val="24"/>
                <w:u w:val="single"/>
              </w:rPr>
            </w:pPr>
          </w:p>
        </w:tc>
        <w:tc>
          <w:tcPr>
            <w:tcW w:w="7512" w:type="dxa"/>
          </w:tcPr>
          <w:p w14:paraId="237D9F34"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1. Il trattamento e finalizzato a consentire l’accesso del personale dipendente all’interno dell’istituto scolastico e per esigenze di contenimento della diffusione dell’epidemia da COVID-19 negli ambienti di lavoro.</w:t>
            </w:r>
          </w:p>
          <w:p w14:paraId="25515F57"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lang w:eastAsia="en-US"/>
              </w:rPr>
              <w:t xml:space="preserve">(Art. 9 quinquies comma 5 e art. 9 </w:t>
            </w:r>
            <w:proofErr w:type="spellStart"/>
            <w:r w:rsidRPr="004C35EF">
              <w:rPr>
                <w:rFonts w:asciiTheme="minorHAnsi" w:hAnsiTheme="minorHAnsi" w:cstheme="minorHAnsi"/>
                <w:lang w:eastAsia="en-US"/>
              </w:rPr>
              <w:t>septies</w:t>
            </w:r>
            <w:proofErr w:type="spellEnd"/>
            <w:r w:rsidRPr="004C35EF">
              <w:rPr>
                <w:rFonts w:asciiTheme="minorHAnsi" w:hAnsiTheme="minorHAnsi" w:cstheme="minorHAnsi"/>
                <w:lang w:eastAsia="en-US"/>
              </w:rPr>
              <w:t xml:space="preserve"> del D.L. 52/2021 </w:t>
            </w:r>
            <w:r w:rsidRPr="004C35EF">
              <w:rPr>
                <w:rFonts w:asciiTheme="minorHAnsi" w:hAnsiTheme="minorHAnsi"/>
              </w:rPr>
              <w:t>convertito, con modificazioni, dalla L. 17 giugno 2021, n. 87, introdotto dall’art. 1, comma 6, del D. L. 6 agosto 2021, n. 111</w:t>
            </w:r>
            <w:r w:rsidRPr="004C35EF">
              <w:rPr>
                <w:rFonts w:asciiTheme="minorHAnsi" w:hAnsiTheme="minorHAnsi"/>
                <w:bCs/>
              </w:rPr>
              <w:t xml:space="preserve"> </w:t>
            </w:r>
            <w:r w:rsidRPr="004C35EF">
              <w:rPr>
                <w:rFonts w:asciiTheme="minorHAnsi" w:hAnsiTheme="minorHAnsi" w:cstheme="minorHAnsi"/>
              </w:rPr>
              <w:t xml:space="preserve">recante “Misure urgenti per l'esercizio in sicurezza delle attività scolastiche, universitarie, sociali e in materia di trasporti”, (21G00125) (GU </w:t>
            </w:r>
            <w:r w:rsidRPr="004C35EF">
              <w:rPr>
                <w:rFonts w:asciiTheme="minorHAnsi" w:hAnsiTheme="minorHAnsi" w:cstheme="minorHAnsi"/>
              </w:rPr>
              <w:lastRenderedPageBreak/>
              <w:t xml:space="preserve">Serie Generale n.187 del 06-08-2021) </w:t>
            </w:r>
            <w:r w:rsidRPr="004C35EF">
              <w:rPr>
                <w:rFonts w:asciiTheme="minorHAnsi" w:hAnsiTheme="minorHAnsi"/>
                <w:bCs/>
              </w:rPr>
              <w:t>e modificato dal D.L. 26 novembre 2021, n. 172</w:t>
            </w:r>
            <w:r w:rsidRPr="004C35EF">
              <w:rPr>
                <w:rFonts w:asciiTheme="minorHAnsi" w:hAnsiTheme="minorHAnsi" w:cstheme="minorHAnsi"/>
                <w:lang w:eastAsia="en-US"/>
              </w:rPr>
              <w:t>)</w:t>
            </w:r>
          </w:p>
        </w:tc>
      </w:tr>
      <w:tr w:rsidR="004C35EF" w:rsidRPr="004C35EF" w14:paraId="4F08020A" w14:textId="77777777" w:rsidTr="003C7794">
        <w:tc>
          <w:tcPr>
            <w:tcW w:w="3120" w:type="dxa"/>
          </w:tcPr>
          <w:p w14:paraId="090AB9F3"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lastRenderedPageBreak/>
              <w:t>Modalità del trattamento</w:t>
            </w:r>
          </w:p>
        </w:tc>
        <w:tc>
          <w:tcPr>
            <w:tcW w:w="7512" w:type="dxa"/>
          </w:tcPr>
          <w:p w14:paraId="7B8C438A"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il trattamento potrà essere effettuato con l’ausilio di strumenti elettronici e cartacei, con adeguate misure di sicurezza, nel rispetto di quelle indicate dal Codice (</w:t>
            </w:r>
            <w:proofErr w:type="spellStart"/>
            <w:r w:rsidRPr="004C35EF">
              <w:rPr>
                <w:rFonts w:asciiTheme="minorHAnsi" w:hAnsiTheme="minorHAnsi" w:cstheme="minorHAnsi"/>
              </w:rPr>
              <w:t>D.Lgs</w:t>
            </w:r>
            <w:proofErr w:type="spellEnd"/>
            <w:r w:rsidRPr="004C35EF">
              <w:rPr>
                <w:rFonts w:asciiTheme="minorHAnsi" w:hAnsiTheme="minorHAnsi" w:cstheme="minorHAnsi"/>
              </w:rPr>
              <w:t xml:space="preserve"> 196/2003 e </w:t>
            </w:r>
            <w:proofErr w:type="spellStart"/>
            <w:r w:rsidRPr="004C35EF">
              <w:rPr>
                <w:rFonts w:asciiTheme="minorHAnsi" w:hAnsiTheme="minorHAnsi" w:cstheme="minorHAnsi"/>
              </w:rPr>
              <w:t>s.m.i</w:t>
            </w:r>
            <w:proofErr w:type="spellEnd"/>
            <w:r w:rsidRPr="004C35EF">
              <w:rPr>
                <w:rFonts w:asciiTheme="minorHAnsi" w:hAnsiTheme="minorHAnsi" w:cstheme="minorHAnsi"/>
              </w:rPr>
              <w:t>), dal Regolamento UE 2016/679 e dal D.L. 6 agosto 2021, n. 111.</w:t>
            </w:r>
          </w:p>
        </w:tc>
      </w:tr>
      <w:tr w:rsidR="004C35EF" w:rsidRPr="004C35EF" w14:paraId="6EC9A74F" w14:textId="77777777" w:rsidTr="003C7794">
        <w:tc>
          <w:tcPr>
            <w:tcW w:w="3120" w:type="dxa"/>
          </w:tcPr>
          <w:p w14:paraId="01430BAF"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Categorie di destinatari a cui i dati personali sono stati o saranno comunicati</w:t>
            </w:r>
          </w:p>
          <w:p w14:paraId="0423E815" w14:textId="77777777" w:rsidR="004C35EF" w:rsidRPr="004C35EF" w:rsidRDefault="004C35EF" w:rsidP="003C7794">
            <w:pPr>
              <w:rPr>
                <w:rFonts w:asciiTheme="minorHAnsi" w:hAnsiTheme="minorHAnsi" w:cstheme="minorHAnsi"/>
                <w:b/>
                <w:sz w:val="24"/>
              </w:rPr>
            </w:pPr>
          </w:p>
        </w:tc>
        <w:tc>
          <w:tcPr>
            <w:tcW w:w="7512" w:type="dxa"/>
          </w:tcPr>
          <w:p w14:paraId="708B273F"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I dati personali potranno essere comunicati nell’ambito della scuola al Dirigente Scolastico, ai responsabili del trattamento appositamente designati, ai soggetti preposti al trattamento (raccolta e conservazione dei dati), che, nella loro qualità di incaricati del trattamento, saranno a tal fine adeguatamente istruiti dal Titolare.</w:t>
            </w:r>
          </w:p>
          <w:p w14:paraId="256D9B60"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 xml:space="preserve">Su richiesta delle autorità, i dati personali potranno altresì essere comunicati ad altri soggetti autorizzati tra cui, a titolo di esempio, il Ministero dell’Istruzione o ad altri enti, organi preposti alla verifica e controllo delle certificazioni verdi.  </w:t>
            </w:r>
          </w:p>
          <w:p w14:paraId="78EE7349"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Al di fuori dei casi di comunicazione di cui sopra, i dati non saranno comunicati a terzi se non per ottemperare ad obblighi di legge o rispondere ad istanze legali e giudiziarie. Potranno essere diffusi esclusivamente i dati previsti dalla normativa e rigorosamente nei casi ivi indicati.</w:t>
            </w:r>
          </w:p>
        </w:tc>
      </w:tr>
      <w:tr w:rsidR="004C35EF" w:rsidRPr="004C35EF" w14:paraId="5EDB9DAD" w14:textId="77777777" w:rsidTr="003C7794">
        <w:tc>
          <w:tcPr>
            <w:tcW w:w="3120" w:type="dxa"/>
          </w:tcPr>
          <w:p w14:paraId="49248233"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Categorie di destinatari di paesi terzi od organizzazioni internazionali a cui i dati personali sono stati o saranno comunicati.</w:t>
            </w:r>
          </w:p>
        </w:tc>
        <w:tc>
          <w:tcPr>
            <w:tcW w:w="7512" w:type="dxa"/>
          </w:tcPr>
          <w:p w14:paraId="18A3CC26" w14:textId="77777777" w:rsidR="004C35EF" w:rsidRPr="004C35EF" w:rsidRDefault="004C35EF" w:rsidP="004C35EF">
            <w:pPr>
              <w:jc w:val="both"/>
              <w:rPr>
                <w:rFonts w:asciiTheme="minorHAnsi" w:hAnsiTheme="minorHAnsi" w:cstheme="minorHAnsi"/>
                <w:b/>
              </w:rPr>
            </w:pPr>
            <w:r w:rsidRPr="004C35EF">
              <w:rPr>
                <w:rFonts w:asciiTheme="minorHAnsi" w:hAnsiTheme="minorHAnsi" w:cstheme="minorHAnsi"/>
              </w:rPr>
              <w:t>No</w:t>
            </w:r>
          </w:p>
        </w:tc>
      </w:tr>
      <w:tr w:rsidR="004C35EF" w:rsidRPr="004C35EF" w14:paraId="7DC9BEDA" w14:textId="77777777" w:rsidTr="003C7794">
        <w:tc>
          <w:tcPr>
            <w:tcW w:w="3120" w:type="dxa"/>
          </w:tcPr>
          <w:p w14:paraId="2A3CE7D1"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Garanzie adeguate al trasferimento di dati a destinatari di paesi terzi od organizzazioni internazionali</w:t>
            </w:r>
          </w:p>
        </w:tc>
        <w:tc>
          <w:tcPr>
            <w:tcW w:w="7512" w:type="dxa"/>
          </w:tcPr>
          <w:p w14:paraId="7D95FAF7"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No</w:t>
            </w:r>
          </w:p>
        </w:tc>
      </w:tr>
      <w:tr w:rsidR="004C35EF" w:rsidRPr="004C35EF" w14:paraId="1C9EBC44" w14:textId="77777777" w:rsidTr="003C7794">
        <w:tc>
          <w:tcPr>
            <w:tcW w:w="3120" w:type="dxa"/>
          </w:tcPr>
          <w:p w14:paraId="3FABAB67"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Misure di sicurezza organizzative</w:t>
            </w:r>
          </w:p>
        </w:tc>
        <w:tc>
          <w:tcPr>
            <w:tcW w:w="7512" w:type="dxa"/>
          </w:tcPr>
          <w:p w14:paraId="37DB7226"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Nomina del personale incaricato/autorizzato con assegnazione incarichi, formazione, mansionari, policy.</w:t>
            </w:r>
          </w:p>
          <w:p w14:paraId="78B6EC93" w14:textId="77777777" w:rsidR="004C35EF" w:rsidRPr="004C35EF" w:rsidRDefault="004C35EF" w:rsidP="004C35EF">
            <w:pPr>
              <w:jc w:val="both"/>
              <w:rPr>
                <w:rFonts w:asciiTheme="minorHAnsi" w:hAnsiTheme="minorHAnsi" w:cstheme="minorHAnsi"/>
              </w:rPr>
            </w:pPr>
          </w:p>
        </w:tc>
      </w:tr>
      <w:tr w:rsidR="004C35EF" w:rsidRPr="004C35EF" w14:paraId="15E8DBA6" w14:textId="77777777" w:rsidTr="003C7794">
        <w:tc>
          <w:tcPr>
            <w:tcW w:w="3120" w:type="dxa"/>
          </w:tcPr>
          <w:p w14:paraId="10A92FBC"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Misure di sicurezza tecniche fisiche</w:t>
            </w:r>
          </w:p>
        </w:tc>
        <w:tc>
          <w:tcPr>
            <w:tcW w:w="7512" w:type="dxa"/>
          </w:tcPr>
          <w:p w14:paraId="4598E729" w14:textId="77777777" w:rsidR="004C35EF" w:rsidRPr="004C35EF" w:rsidRDefault="004C35EF" w:rsidP="004C35EF">
            <w:pPr>
              <w:jc w:val="both"/>
              <w:rPr>
                <w:rFonts w:asciiTheme="minorHAnsi" w:hAnsiTheme="minorHAnsi" w:cstheme="minorHAnsi"/>
              </w:rPr>
            </w:pPr>
            <w:r w:rsidRPr="004C35EF">
              <w:rPr>
                <w:rFonts w:asciiTheme="minorHAnsi" w:hAnsiTheme="minorHAnsi" w:cstheme="minorHAnsi"/>
              </w:rPr>
              <w:t xml:space="preserve">ingresso riservato al personale autorizzato, sistemi antintrusione, ufficio chiuso a chiave, armadio chiuso a chiave, cassaforte, armadio blindato, dispositivi antincendio, controllo dei supporti (verifica leggibilità), </w:t>
            </w:r>
            <w:proofErr w:type="spellStart"/>
            <w:r w:rsidRPr="004C35EF">
              <w:rPr>
                <w:rFonts w:asciiTheme="minorHAnsi" w:hAnsiTheme="minorHAnsi" w:cstheme="minorHAnsi"/>
              </w:rPr>
              <w:t>pseudonimizzazione</w:t>
            </w:r>
            <w:proofErr w:type="spellEnd"/>
            <w:r w:rsidRPr="004C35EF">
              <w:rPr>
                <w:rFonts w:asciiTheme="minorHAnsi" w:hAnsiTheme="minorHAnsi" w:cstheme="minorHAnsi"/>
              </w:rPr>
              <w:t xml:space="preserve"> faldoni, cartelle o atti.</w:t>
            </w:r>
          </w:p>
        </w:tc>
      </w:tr>
      <w:tr w:rsidR="004C35EF" w:rsidRPr="004C35EF" w14:paraId="443DC627" w14:textId="77777777" w:rsidTr="003C7794">
        <w:tc>
          <w:tcPr>
            <w:tcW w:w="3120" w:type="dxa"/>
          </w:tcPr>
          <w:p w14:paraId="213F3B49" w14:textId="77777777" w:rsidR="004C35EF" w:rsidRPr="004C35EF" w:rsidRDefault="004C35EF" w:rsidP="003C7794">
            <w:pPr>
              <w:rPr>
                <w:rFonts w:asciiTheme="minorHAnsi" w:hAnsiTheme="minorHAnsi" w:cstheme="minorHAnsi"/>
                <w:b/>
                <w:sz w:val="24"/>
              </w:rPr>
            </w:pPr>
            <w:r w:rsidRPr="004C35EF">
              <w:rPr>
                <w:rFonts w:asciiTheme="minorHAnsi" w:hAnsiTheme="minorHAnsi" w:cstheme="minorHAnsi"/>
                <w:b/>
                <w:sz w:val="24"/>
              </w:rPr>
              <w:t>Misure di sicurezza tecniche logiche</w:t>
            </w:r>
          </w:p>
        </w:tc>
        <w:tc>
          <w:tcPr>
            <w:tcW w:w="7512" w:type="dxa"/>
          </w:tcPr>
          <w:p w14:paraId="11D21A0B" w14:textId="77777777" w:rsidR="004C35EF" w:rsidRPr="004C35EF" w:rsidRDefault="004C35EF" w:rsidP="004C35EF">
            <w:pPr>
              <w:jc w:val="both"/>
              <w:rPr>
                <w:rFonts w:asciiTheme="minorHAnsi" w:hAnsiTheme="minorHAnsi" w:cstheme="minorHAnsi"/>
                <w:lang w:eastAsia="en-US"/>
              </w:rPr>
            </w:pPr>
            <w:r w:rsidRPr="004C35EF">
              <w:rPr>
                <w:rFonts w:asciiTheme="minorHAnsi" w:hAnsiTheme="minorHAnsi" w:cstheme="minorHAnsi"/>
              </w:rPr>
              <w:t>Sono già presenti gran parte delle seguenti misure tecniche e logiche, mentre una minima parte dovrà essere implementata in tempi ristretti: identificazione o autentificazione univoca dell’incaricato, controllo accesso a dati e programmi, autenticazione univoca alla rete, blocco URL specifici, filtraggio della navigazione, aggiornamento black list internazionali, blocco traffico da geolocalizzazione, aggiornamenti antivirus automatizzati, sospensione automatica delle sessioni di lavoro (screen saver con password, ecc.), definizione procedura per testare, verificare e valutare regolarmente 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attrezzature da parte dell’amministratore di sistema.</w:t>
            </w:r>
          </w:p>
        </w:tc>
      </w:tr>
    </w:tbl>
    <w:p w14:paraId="10E79BD0" w14:textId="77777777" w:rsidR="00ED14C0" w:rsidRDefault="00ED14C0" w:rsidP="00ED14C0">
      <w:pPr>
        <w:spacing w:after="0" w:line="240" w:lineRule="auto"/>
        <w:jc w:val="center"/>
        <w:rPr>
          <w:sz w:val="96"/>
          <w:szCs w:val="96"/>
        </w:rPr>
      </w:pPr>
      <w:r>
        <w:rPr>
          <w:sz w:val="96"/>
          <w:szCs w:val="96"/>
        </w:rPr>
        <w:br w:type="page"/>
      </w:r>
    </w:p>
    <w:p w14:paraId="205145A5" w14:textId="77777777" w:rsidR="00ED14C0" w:rsidRPr="00ED14C0" w:rsidRDefault="00ED14C0" w:rsidP="00ED14C0">
      <w:pPr>
        <w:spacing w:after="0" w:line="240" w:lineRule="auto"/>
        <w:jc w:val="center"/>
        <w:rPr>
          <w:sz w:val="96"/>
          <w:szCs w:val="96"/>
        </w:rPr>
      </w:pPr>
      <w:r w:rsidRPr="00ED14C0">
        <w:rPr>
          <w:sz w:val="96"/>
          <w:szCs w:val="96"/>
        </w:rPr>
        <w:lastRenderedPageBreak/>
        <w:t>Eventuali trattamenti aggiuntivi</w:t>
      </w:r>
    </w:p>
    <w:p w14:paraId="68E97E91" w14:textId="77777777" w:rsidR="00995FD2" w:rsidRDefault="00995FD2" w:rsidP="00995FD2">
      <w:pPr>
        <w:rPr>
          <w:rFonts w:asciiTheme="minorHAnsi" w:hAnsiTheme="minorHAnsi"/>
        </w:rPr>
      </w:pPr>
    </w:p>
    <w:tbl>
      <w:tblPr>
        <w:tblStyle w:val="Grigliatabella"/>
        <w:tblW w:w="10620" w:type="dxa"/>
        <w:tblInd w:w="-432" w:type="dxa"/>
        <w:shd w:val="clear" w:color="auto" w:fill="548DD4" w:themeFill="text2" w:themeFillTint="99"/>
        <w:tblLook w:val="04A0" w:firstRow="1" w:lastRow="0" w:firstColumn="1" w:lastColumn="0" w:noHBand="0" w:noVBand="1"/>
      </w:tblPr>
      <w:tblGrid>
        <w:gridCol w:w="3528"/>
        <w:gridCol w:w="7092"/>
      </w:tblGrid>
      <w:tr w:rsidR="009E7C93" w:rsidRPr="00F1729B" w14:paraId="0A49EC19" w14:textId="77777777" w:rsidTr="00ED14C0">
        <w:tc>
          <w:tcPr>
            <w:tcW w:w="3528" w:type="dxa"/>
            <w:shd w:val="clear" w:color="auto" w:fill="548DD4" w:themeFill="text2" w:themeFillTint="99"/>
            <w:vAlign w:val="center"/>
          </w:tcPr>
          <w:p w14:paraId="60A96048" w14:textId="77777777" w:rsidR="009E7C93" w:rsidRPr="00F1729B" w:rsidRDefault="009E7C93" w:rsidP="00ED14C0">
            <w:pPr>
              <w:jc w:val="center"/>
              <w:rPr>
                <w:rFonts w:ascii="Courier New" w:hAnsi="Courier New" w:cs="Courier New"/>
                <w:b/>
                <w:sz w:val="28"/>
              </w:rPr>
            </w:pPr>
            <w:r w:rsidRPr="00F1729B">
              <w:rPr>
                <w:rFonts w:ascii="Courier New" w:hAnsi="Courier New" w:cs="Courier New"/>
                <w:b/>
                <w:sz w:val="28"/>
              </w:rPr>
              <w:t>Trattamento</w:t>
            </w:r>
          </w:p>
        </w:tc>
        <w:tc>
          <w:tcPr>
            <w:tcW w:w="7092" w:type="dxa"/>
            <w:shd w:val="clear" w:color="auto" w:fill="548DD4" w:themeFill="text2" w:themeFillTint="99"/>
            <w:vAlign w:val="center"/>
          </w:tcPr>
          <w:p w14:paraId="5CDFA1AA" w14:textId="77777777" w:rsidR="009E7C93" w:rsidRPr="00F1729B" w:rsidRDefault="009E7C93" w:rsidP="00ED14C0">
            <w:pPr>
              <w:jc w:val="center"/>
              <w:rPr>
                <w:rFonts w:ascii="Courier New" w:hAnsi="Courier New" w:cs="Courier New"/>
                <w:b/>
                <w:sz w:val="28"/>
              </w:rPr>
            </w:pPr>
            <w:r w:rsidRPr="009E7C93">
              <w:rPr>
                <w:rFonts w:ascii="Courier New" w:hAnsi="Courier New" w:cs="Courier New"/>
                <w:b/>
                <w:sz w:val="28"/>
              </w:rPr>
              <w:t>Gestione del rapporto di lavoro per impresa pulizia esterna per sanificazione sanitaria</w:t>
            </w:r>
          </w:p>
        </w:tc>
      </w:tr>
    </w:tbl>
    <w:tbl>
      <w:tblPr>
        <w:tblStyle w:val="Grigliatabella2"/>
        <w:tblW w:w="10632" w:type="dxa"/>
        <w:tblInd w:w="-431" w:type="dxa"/>
        <w:tblLook w:val="04A0" w:firstRow="1" w:lastRow="0" w:firstColumn="1" w:lastColumn="0" w:noHBand="0" w:noVBand="1"/>
      </w:tblPr>
      <w:tblGrid>
        <w:gridCol w:w="3120"/>
        <w:gridCol w:w="7512"/>
      </w:tblGrid>
      <w:tr w:rsidR="009E7C93" w:rsidRPr="009E7C93" w14:paraId="71B9EB07" w14:textId="77777777" w:rsidTr="00ED14C0">
        <w:tc>
          <w:tcPr>
            <w:tcW w:w="3120" w:type="dxa"/>
          </w:tcPr>
          <w:p w14:paraId="50F33FCA" w14:textId="77777777" w:rsidR="009E7C93" w:rsidRPr="009E7C93" w:rsidRDefault="009E7C93" w:rsidP="009E7C93">
            <w:pPr>
              <w:rPr>
                <w:rFonts w:cs="Calibri"/>
                <w:b/>
              </w:rPr>
            </w:pPr>
            <w:r w:rsidRPr="009E7C93">
              <w:rPr>
                <w:rFonts w:cs="Calibri"/>
                <w:b/>
              </w:rPr>
              <w:t>Ufficio</w:t>
            </w:r>
          </w:p>
        </w:tc>
        <w:tc>
          <w:tcPr>
            <w:tcW w:w="7512" w:type="dxa"/>
          </w:tcPr>
          <w:p w14:paraId="1EE317E1" w14:textId="77777777" w:rsidR="009E7C93" w:rsidRPr="009E7C93" w:rsidRDefault="009E7C93" w:rsidP="009E7C93">
            <w:pPr>
              <w:rPr>
                <w:rFonts w:cs="Calibri"/>
                <w:color w:val="000000"/>
              </w:rPr>
            </w:pPr>
            <w:r w:rsidRPr="009E7C93">
              <w:rPr>
                <w:rFonts w:cs="Calibri"/>
                <w:color w:val="000000"/>
              </w:rPr>
              <w:t>Segreteria, ufficio del Dirigente, ufficio del DSGA</w:t>
            </w:r>
          </w:p>
          <w:p w14:paraId="0917D102" w14:textId="77777777" w:rsidR="009E7C93" w:rsidRPr="009E7C93" w:rsidRDefault="009E7C93" w:rsidP="009E7C93">
            <w:pPr>
              <w:rPr>
                <w:rFonts w:cs="Calibri"/>
                <w:color w:val="FF0000"/>
              </w:rPr>
            </w:pPr>
          </w:p>
        </w:tc>
      </w:tr>
      <w:tr w:rsidR="009E7C93" w:rsidRPr="009E7C93" w14:paraId="161CE658" w14:textId="77777777" w:rsidTr="00ED14C0">
        <w:tc>
          <w:tcPr>
            <w:tcW w:w="3120" w:type="dxa"/>
          </w:tcPr>
          <w:p w14:paraId="047A5951" w14:textId="77777777" w:rsidR="009E7C93" w:rsidRPr="009E7C93" w:rsidRDefault="009E7C93" w:rsidP="009E7C93">
            <w:pPr>
              <w:rPr>
                <w:rFonts w:cs="Calibri"/>
                <w:b/>
              </w:rPr>
            </w:pPr>
            <w:r w:rsidRPr="009E7C93">
              <w:rPr>
                <w:rFonts w:cs="Calibri"/>
                <w:b/>
              </w:rPr>
              <w:t>Tipologia di dati personali trattati, strettamente necessari per perseguire la finalità descritta</w:t>
            </w:r>
          </w:p>
        </w:tc>
        <w:tc>
          <w:tcPr>
            <w:tcW w:w="7512" w:type="dxa"/>
          </w:tcPr>
          <w:p w14:paraId="64C12FF2" w14:textId="77777777" w:rsidR="009E7C93" w:rsidRPr="009E7C93" w:rsidRDefault="009E7C93" w:rsidP="009E7C93">
            <w:pPr>
              <w:jc w:val="both"/>
              <w:rPr>
                <w:rFonts w:cs="Calibri"/>
              </w:rPr>
            </w:pPr>
            <w:r w:rsidRPr="009E7C93">
              <w:rPr>
                <w:rFonts w:cs="Calibri"/>
              </w:rPr>
              <w:t>Dati: anagrafici, per eventuali concessioni per accessi ai locali.</w:t>
            </w:r>
          </w:p>
          <w:p w14:paraId="6259479B" w14:textId="77777777" w:rsidR="009E7C93" w:rsidRPr="009E7C93" w:rsidRDefault="009E7C93" w:rsidP="009E7C93">
            <w:pPr>
              <w:jc w:val="both"/>
              <w:rPr>
                <w:rFonts w:cs="Calibri"/>
              </w:rPr>
            </w:pPr>
          </w:p>
        </w:tc>
      </w:tr>
      <w:tr w:rsidR="009E7C93" w:rsidRPr="009E7C93" w14:paraId="4FC26A04" w14:textId="77777777" w:rsidTr="00ED14C0">
        <w:tc>
          <w:tcPr>
            <w:tcW w:w="3120" w:type="dxa"/>
          </w:tcPr>
          <w:p w14:paraId="6DBD7A0F" w14:textId="77777777" w:rsidR="009E7C93" w:rsidRPr="009E7C93" w:rsidRDefault="009E7C93" w:rsidP="009E7C93">
            <w:pPr>
              <w:rPr>
                <w:rFonts w:cs="Calibri"/>
                <w:b/>
              </w:rPr>
            </w:pPr>
            <w:r w:rsidRPr="009E7C93">
              <w:rPr>
                <w:rFonts w:cs="Calibri"/>
                <w:b/>
              </w:rPr>
              <w:t>Categorie dei dati</w:t>
            </w:r>
          </w:p>
        </w:tc>
        <w:tc>
          <w:tcPr>
            <w:tcW w:w="7512" w:type="dxa"/>
          </w:tcPr>
          <w:p w14:paraId="19008537" w14:textId="77777777" w:rsidR="009E7C93" w:rsidRPr="009E7C93" w:rsidRDefault="009E7C93" w:rsidP="009E7C93">
            <w:pPr>
              <w:rPr>
                <w:rFonts w:cs="Calibri"/>
                <w:color w:val="000000"/>
              </w:rPr>
            </w:pPr>
            <w:r w:rsidRPr="009E7C93">
              <w:rPr>
                <w:rFonts w:cs="Calibri"/>
                <w:color w:val="000000"/>
              </w:rPr>
              <w:t xml:space="preserve">Previsti dall’art. 4, c. 1 e </w:t>
            </w:r>
            <w:proofErr w:type="gramStart"/>
            <w:r w:rsidRPr="009E7C93">
              <w:rPr>
                <w:rFonts w:cs="Calibri"/>
                <w:color w:val="000000"/>
              </w:rPr>
              <w:t>dagli  art.</w:t>
            </w:r>
            <w:proofErr w:type="gramEnd"/>
            <w:r w:rsidRPr="009E7C93">
              <w:rPr>
                <w:rFonts w:cs="Calibri"/>
                <w:color w:val="000000"/>
              </w:rPr>
              <w:t xml:space="preserve"> 9  e 10 del Regolamento Europeo 2016/679</w:t>
            </w:r>
          </w:p>
          <w:p w14:paraId="44035AE2" w14:textId="77777777" w:rsidR="009E7C93" w:rsidRPr="009E7C93" w:rsidRDefault="009E7C93" w:rsidP="009E7C93">
            <w:pPr>
              <w:rPr>
                <w:rFonts w:cs="Calibri"/>
                <w:color w:val="FF0000"/>
              </w:rPr>
            </w:pPr>
          </w:p>
        </w:tc>
      </w:tr>
      <w:tr w:rsidR="009E7C93" w:rsidRPr="009E7C93" w14:paraId="4BF35A90" w14:textId="77777777" w:rsidTr="00ED14C0">
        <w:tc>
          <w:tcPr>
            <w:tcW w:w="3120" w:type="dxa"/>
          </w:tcPr>
          <w:p w14:paraId="7069F417" w14:textId="77777777" w:rsidR="009E7C93" w:rsidRPr="009E7C93" w:rsidRDefault="009E7C93" w:rsidP="009E7C93">
            <w:pPr>
              <w:rPr>
                <w:rFonts w:cs="Calibri"/>
                <w:b/>
              </w:rPr>
            </w:pPr>
            <w:r w:rsidRPr="009E7C93">
              <w:rPr>
                <w:rFonts w:cs="Calibri"/>
                <w:b/>
              </w:rPr>
              <w:t xml:space="preserve">Tempo di Conservazione e termini ultimi previsti per la cancellazione delle diverse categorie di dati </w:t>
            </w:r>
          </w:p>
        </w:tc>
        <w:tc>
          <w:tcPr>
            <w:tcW w:w="7512" w:type="dxa"/>
          </w:tcPr>
          <w:p w14:paraId="2BC611FD" w14:textId="77777777" w:rsidR="009E7C93" w:rsidRPr="009E7C93" w:rsidRDefault="009E7C93" w:rsidP="009E7C93">
            <w:pPr>
              <w:rPr>
                <w:rFonts w:cs="Calibri"/>
                <w:color w:val="000000"/>
              </w:rPr>
            </w:pPr>
            <w:r w:rsidRPr="009E7C93">
              <w:rPr>
                <w:rFonts w:cs="Calibri"/>
                <w:color w:val="000000"/>
              </w:rPr>
              <w:t>12 mesi (annualità)</w:t>
            </w:r>
          </w:p>
          <w:p w14:paraId="68ACE5A8" w14:textId="77777777" w:rsidR="009E7C93" w:rsidRPr="009E7C93" w:rsidRDefault="009E7C93" w:rsidP="009E7C93">
            <w:pPr>
              <w:rPr>
                <w:rFonts w:cs="Calibri"/>
                <w:color w:val="000000"/>
              </w:rPr>
            </w:pPr>
          </w:p>
        </w:tc>
      </w:tr>
      <w:tr w:rsidR="009E7C93" w:rsidRPr="009E7C93" w14:paraId="4DA5289A" w14:textId="77777777" w:rsidTr="00ED14C0">
        <w:tc>
          <w:tcPr>
            <w:tcW w:w="3120" w:type="dxa"/>
          </w:tcPr>
          <w:p w14:paraId="51E61BCE" w14:textId="77777777" w:rsidR="009E7C93" w:rsidRPr="009E7C93" w:rsidRDefault="009E7C93" w:rsidP="009E7C93">
            <w:pPr>
              <w:rPr>
                <w:rFonts w:cs="Calibri"/>
                <w:b/>
              </w:rPr>
            </w:pPr>
            <w:r w:rsidRPr="009E7C93">
              <w:rPr>
                <w:rFonts w:cs="Calibri"/>
                <w:b/>
              </w:rPr>
              <w:t>Categoria interessati</w:t>
            </w:r>
          </w:p>
        </w:tc>
        <w:tc>
          <w:tcPr>
            <w:tcW w:w="7512" w:type="dxa"/>
          </w:tcPr>
          <w:p w14:paraId="03C59158" w14:textId="77777777" w:rsidR="009E7C93" w:rsidRPr="009E7C93" w:rsidRDefault="009E7C93" w:rsidP="009E7C93">
            <w:pPr>
              <w:jc w:val="both"/>
              <w:rPr>
                <w:rFonts w:cs="Calibri"/>
              </w:rPr>
            </w:pPr>
            <w:r w:rsidRPr="009E7C93">
              <w:rPr>
                <w:rFonts w:cs="Calibri"/>
              </w:rPr>
              <w:t xml:space="preserve">Personale dipendente della Ditta di pulizia esterna all'Amministrazione centrale e periferica del Ministero dell'istruzione; collaboratori esterni </w:t>
            </w:r>
            <w:proofErr w:type="gramStart"/>
            <w:r w:rsidRPr="009E7C93">
              <w:rPr>
                <w:rFonts w:cs="Calibri"/>
              </w:rPr>
              <w:t>e  soggetti</w:t>
            </w:r>
            <w:proofErr w:type="gramEnd"/>
            <w:r w:rsidRPr="009E7C93">
              <w:rPr>
                <w:rFonts w:cs="Calibri"/>
              </w:rPr>
              <w:t xml:space="preserve"> che intrattengono altri rapporti di lavoro diversi da quello subordinato.</w:t>
            </w:r>
          </w:p>
          <w:p w14:paraId="4D6598D6" w14:textId="77777777" w:rsidR="009E7C93" w:rsidRPr="009E7C93" w:rsidRDefault="009E7C93" w:rsidP="009E7C93">
            <w:pPr>
              <w:jc w:val="both"/>
              <w:rPr>
                <w:rFonts w:cs="Calibri"/>
              </w:rPr>
            </w:pPr>
          </w:p>
        </w:tc>
      </w:tr>
      <w:tr w:rsidR="009E7C93" w:rsidRPr="009E7C93" w14:paraId="66AFAC10" w14:textId="77777777" w:rsidTr="00ED14C0">
        <w:tc>
          <w:tcPr>
            <w:tcW w:w="3120" w:type="dxa"/>
          </w:tcPr>
          <w:p w14:paraId="54137423" w14:textId="77777777" w:rsidR="009E7C93" w:rsidRPr="009E7C93" w:rsidRDefault="009E7C93" w:rsidP="009E7C93">
            <w:pPr>
              <w:rPr>
                <w:rFonts w:cs="Calibri"/>
                <w:b/>
              </w:rPr>
            </w:pPr>
            <w:r w:rsidRPr="009E7C93">
              <w:rPr>
                <w:rFonts w:cs="Calibri"/>
                <w:b/>
              </w:rPr>
              <w:t>Informativa agli interessati</w:t>
            </w:r>
          </w:p>
        </w:tc>
        <w:tc>
          <w:tcPr>
            <w:tcW w:w="7512" w:type="dxa"/>
          </w:tcPr>
          <w:p w14:paraId="095B348A" w14:textId="77777777" w:rsidR="009E7C93" w:rsidRPr="009E7C93" w:rsidRDefault="009E7C93" w:rsidP="009E7C93">
            <w:pPr>
              <w:rPr>
                <w:rFonts w:cs="Calibri"/>
                <w:color w:val="000000"/>
              </w:rPr>
            </w:pPr>
            <w:r w:rsidRPr="009E7C93">
              <w:rPr>
                <w:rFonts w:cs="Calibri"/>
                <w:color w:val="000000"/>
              </w:rPr>
              <w:t>Si</w:t>
            </w:r>
          </w:p>
          <w:p w14:paraId="0AFB5319" w14:textId="77777777" w:rsidR="009E7C93" w:rsidRPr="009E7C93" w:rsidRDefault="009E7C93" w:rsidP="009E7C93">
            <w:pPr>
              <w:rPr>
                <w:rFonts w:cs="Calibri"/>
                <w:color w:val="000000"/>
              </w:rPr>
            </w:pPr>
          </w:p>
        </w:tc>
      </w:tr>
      <w:tr w:rsidR="009E7C93" w:rsidRPr="009E7C93" w14:paraId="63090196" w14:textId="77777777" w:rsidTr="00ED14C0">
        <w:tc>
          <w:tcPr>
            <w:tcW w:w="3120" w:type="dxa"/>
          </w:tcPr>
          <w:p w14:paraId="7C68D4AD" w14:textId="77777777" w:rsidR="009E7C93" w:rsidRPr="009E7C93" w:rsidRDefault="009E7C93" w:rsidP="009E7C93">
            <w:pPr>
              <w:rPr>
                <w:rFonts w:cs="Calibri"/>
                <w:b/>
              </w:rPr>
            </w:pPr>
            <w:r w:rsidRPr="009E7C93">
              <w:rPr>
                <w:rFonts w:cs="Calibri"/>
                <w:b/>
              </w:rPr>
              <w:t>Consenso</w:t>
            </w:r>
          </w:p>
        </w:tc>
        <w:tc>
          <w:tcPr>
            <w:tcW w:w="7512" w:type="dxa"/>
          </w:tcPr>
          <w:p w14:paraId="5CB3DC25" w14:textId="77777777" w:rsidR="009E7C93" w:rsidRPr="009E7C93" w:rsidRDefault="009E7C93" w:rsidP="009E7C93">
            <w:pPr>
              <w:rPr>
                <w:rFonts w:cs="Calibri"/>
                <w:color w:val="000000"/>
              </w:rPr>
            </w:pPr>
            <w:r w:rsidRPr="009E7C93">
              <w:rPr>
                <w:rFonts w:cs="Calibri"/>
                <w:color w:val="000000"/>
              </w:rPr>
              <w:t>No</w:t>
            </w:r>
          </w:p>
          <w:p w14:paraId="7B115579" w14:textId="77777777" w:rsidR="009E7C93" w:rsidRPr="009E7C93" w:rsidRDefault="009E7C93" w:rsidP="009E7C93">
            <w:pPr>
              <w:rPr>
                <w:rFonts w:cs="Calibri"/>
                <w:color w:val="000000"/>
              </w:rPr>
            </w:pPr>
          </w:p>
        </w:tc>
      </w:tr>
      <w:tr w:rsidR="009E7C93" w:rsidRPr="009E7C93" w14:paraId="7949C9F6" w14:textId="77777777" w:rsidTr="00ED14C0">
        <w:tc>
          <w:tcPr>
            <w:tcW w:w="3120" w:type="dxa"/>
          </w:tcPr>
          <w:p w14:paraId="6B8EB06E" w14:textId="77777777" w:rsidR="009E7C93" w:rsidRPr="009E7C93" w:rsidRDefault="009E7C93" w:rsidP="009E7C93">
            <w:pPr>
              <w:rPr>
                <w:rFonts w:cs="Calibri"/>
                <w:b/>
              </w:rPr>
            </w:pPr>
            <w:r w:rsidRPr="009E7C93">
              <w:rPr>
                <w:rFonts w:cs="Calibri"/>
                <w:b/>
              </w:rPr>
              <w:t>Finalità del trattamento e norme di riferimento</w:t>
            </w:r>
          </w:p>
          <w:p w14:paraId="5C135D1A" w14:textId="77777777" w:rsidR="009E7C93" w:rsidRPr="009E7C93" w:rsidRDefault="009E7C93" w:rsidP="009E7C93">
            <w:pPr>
              <w:rPr>
                <w:rFonts w:cs="Calibri"/>
                <w:u w:val="single"/>
              </w:rPr>
            </w:pPr>
          </w:p>
        </w:tc>
        <w:tc>
          <w:tcPr>
            <w:tcW w:w="7512" w:type="dxa"/>
          </w:tcPr>
          <w:p w14:paraId="6DE79312" w14:textId="77777777" w:rsidR="009E7C93" w:rsidRPr="009E7C93" w:rsidRDefault="009E7C93" w:rsidP="009E7C93">
            <w:pPr>
              <w:jc w:val="both"/>
              <w:rPr>
                <w:rFonts w:cs="Calibri"/>
              </w:rPr>
            </w:pPr>
            <w:r w:rsidRPr="009E7C93">
              <w:rPr>
                <w:rFonts w:cs="Calibri"/>
              </w:rPr>
              <w:t xml:space="preserve">1. I dati inerenti </w:t>
            </w:r>
            <w:proofErr w:type="gramStart"/>
            <w:r w:rsidRPr="009E7C93">
              <w:rPr>
                <w:rFonts w:cs="Calibri"/>
              </w:rPr>
              <w:t>l’individuazione</w:t>
            </w:r>
            <w:proofErr w:type="gramEnd"/>
            <w:r w:rsidRPr="009E7C93">
              <w:rPr>
                <w:rFonts w:cs="Calibri"/>
              </w:rPr>
              <w:t xml:space="preserve"> del lavoratore che opera all’interno dell’istituzione scolastico per nome e per conto dell’Operatore Economico per cui lavora;</w:t>
            </w:r>
          </w:p>
          <w:p w14:paraId="68021791" w14:textId="77777777" w:rsidR="009E7C93" w:rsidRPr="009E7C93" w:rsidRDefault="009E7C93" w:rsidP="009E7C93">
            <w:pPr>
              <w:jc w:val="both"/>
              <w:rPr>
                <w:rFonts w:cs="Calibri"/>
              </w:rPr>
            </w:pPr>
          </w:p>
          <w:p w14:paraId="334F0399" w14:textId="77777777" w:rsidR="009E7C93" w:rsidRPr="009E7C93" w:rsidRDefault="009E7C93" w:rsidP="009E7C93">
            <w:pPr>
              <w:jc w:val="both"/>
              <w:rPr>
                <w:rFonts w:cs="Calibri"/>
              </w:rPr>
            </w:pPr>
            <w:r w:rsidRPr="009E7C93">
              <w:rPr>
                <w:rFonts w:cs="Calibri"/>
              </w:rPr>
              <w:t xml:space="preserve">Decreto Interministeriale 28 agosto 2018, n. 129 e le norme in materia di contabilità generale dello Stato; </w:t>
            </w:r>
            <w:proofErr w:type="spellStart"/>
            <w:r w:rsidRPr="009E7C93">
              <w:rPr>
                <w:rFonts w:cs="Calibri"/>
              </w:rPr>
              <w:t>D.Lgs.</w:t>
            </w:r>
            <w:proofErr w:type="spellEnd"/>
            <w:r w:rsidRPr="009E7C93">
              <w:rPr>
                <w:rFonts w:cs="Calibri"/>
              </w:rPr>
              <w:t xml:space="preserve"> n. 165/2001; </w:t>
            </w:r>
            <w:proofErr w:type="spellStart"/>
            <w:r w:rsidRPr="009E7C93">
              <w:rPr>
                <w:rFonts w:cs="Calibri"/>
              </w:rPr>
              <w:t>D.Lgs.</w:t>
            </w:r>
            <w:proofErr w:type="spellEnd"/>
            <w:r w:rsidRPr="009E7C93">
              <w:rPr>
                <w:rFonts w:cs="Calibri"/>
              </w:rPr>
              <w:t xml:space="preserve"> 196/2003 e provvedimenti conseguenti </w:t>
            </w:r>
            <w:proofErr w:type="spellStart"/>
            <w:r w:rsidRPr="009E7C93">
              <w:rPr>
                <w:rFonts w:cs="Calibri"/>
              </w:rPr>
              <w:t>D.Lgs.</w:t>
            </w:r>
            <w:proofErr w:type="spellEnd"/>
            <w:r w:rsidRPr="009E7C93">
              <w:rPr>
                <w:rFonts w:cs="Calibri"/>
              </w:rPr>
              <w:t xml:space="preserve"> 10 agosto 2018, n. 101; D.M 305/2006; </w:t>
            </w:r>
            <w:proofErr w:type="spellStart"/>
            <w:r w:rsidRPr="009E7C93">
              <w:rPr>
                <w:rFonts w:cs="Calibri"/>
              </w:rPr>
              <w:t>D.Lgs.</w:t>
            </w:r>
            <w:proofErr w:type="spellEnd"/>
            <w:r w:rsidRPr="009E7C93">
              <w:rPr>
                <w:rFonts w:cs="Calibri"/>
              </w:rPr>
              <w:t xml:space="preserve"> 76/05; </w:t>
            </w:r>
            <w:proofErr w:type="spellStart"/>
            <w:r w:rsidRPr="009E7C93">
              <w:rPr>
                <w:rFonts w:cs="Calibri"/>
              </w:rPr>
              <w:t>D.Lgs.</w:t>
            </w:r>
            <w:proofErr w:type="spellEnd"/>
            <w:r w:rsidRPr="009E7C93">
              <w:rPr>
                <w:rFonts w:cs="Calibri"/>
              </w:rPr>
              <w:t xml:space="preserve"> 77/05; </w:t>
            </w:r>
            <w:proofErr w:type="spellStart"/>
            <w:r w:rsidRPr="009E7C93">
              <w:rPr>
                <w:rFonts w:cs="Calibri"/>
              </w:rPr>
              <w:t>D.Lgs.</w:t>
            </w:r>
            <w:proofErr w:type="spellEnd"/>
            <w:r w:rsidRPr="009E7C93">
              <w:rPr>
                <w:rFonts w:cs="Calibri"/>
              </w:rPr>
              <w:t xml:space="preserve"> 226/05; </w:t>
            </w:r>
            <w:proofErr w:type="spellStart"/>
            <w:r w:rsidRPr="009E7C93">
              <w:rPr>
                <w:rFonts w:cs="Calibri"/>
              </w:rPr>
              <w:t>D.Lgs.</w:t>
            </w:r>
            <w:proofErr w:type="spellEnd"/>
            <w:r w:rsidRPr="009E7C93">
              <w:rPr>
                <w:rFonts w:cs="Calibri"/>
              </w:rPr>
              <w:t xml:space="preserve"> n. 151/2001, i Contratti Collettivi di Lavoro Nazionali ed Integrativi stipulati ai sensi delle norme vigenti; D.P.R. 10 gennaio 1957, n. 3; Legge 5 febbraio 1992, n. 104; Legge 12 marzo 1999, n. 68; </w:t>
            </w:r>
            <w:proofErr w:type="spellStart"/>
            <w:r w:rsidRPr="009E7C93">
              <w:rPr>
                <w:rFonts w:cs="Calibri"/>
              </w:rPr>
              <w:t>D.Lgs.</w:t>
            </w:r>
            <w:proofErr w:type="spellEnd"/>
            <w:r w:rsidRPr="009E7C93">
              <w:rPr>
                <w:rFonts w:cs="Calibri"/>
              </w:rPr>
              <w:t xml:space="preserve"> 30 marzo 2001, n. 165; Legge 15 luglio 2002, n. 145; R.D. 30 settembre 1922, n. 1290; Legge 24 maggio 1970, n. 336; Legge 30 dicembre 1971, n. 1204; D.P.R. 29 dicembre 1973, n. 1032; D.P.R. 29 </w:t>
            </w:r>
            <w:r w:rsidRPr="009E7C93">
              <w:rPr>
                <w:rFonts w:cs="Calibri"/>
              </w:rPr>
              <w:lastRenderedPageBreak/>
              <w:t xml:space="preserve">dicembre 1973, n. 1092; Legge 7 Febbraio 1979, n. 29; Legge 5 marzo 1990, n. 45; </w:t>
            </w:r>
            <w:proofErr w:type="spellStart"/>
            <w:r w:rsidRPr="009E7C93">
              <w:rPr>
                <w:rFonts w:cs="Calibri"/>
              </w:rPr>
              <w:t>D.Lgs.</w:t>
            </w:r>
            <w:proofErr w:type="spellEnd"/>
            <w:r w:rsidRPr="009E7C93">
              <w:rPr>
                <w:rFonts w:cs="Calibri"/>
              </w:rPr>
              <w:t xml:space="preserve"> 30 dicembre 1992, n. 503; Legge 14 gennaio 1994, n. 20; Legge 8 agosto 1995, n. 335; D.P.R. 20 febbraio 1998, n. 38; Legge 12 marzo 1999, n. 68; D.P.C.M. 20 dicembre 1999; Legge 8 marzo 2000, n. 53; D.P.R. n. 29 ottobre 2001, n. 461. - 4 - R.D. n. 653/1925; D.P.R. n. 275/1999; D.P.C.M. 23 febbraio 2006, n. 185; D.P.R. 20 marzo 2009,n.89; Legge 170 dell'8.10.2010; D.M. n. 5669 12 luglio 2011; DPR 28 marzo 2013 n. 1080, Legge 13 luglio 2015 n. 107, D.lgs. 50/2016 e tutta la normativa richiamata e collegata alle citate disposizioni.- Norme relative al personale amministrativo del Ministero Istruzione: legge n. 472/1987; Contratti collettivi nazionali e contratti integrativi del Comparto Ministeri e della separata area della Dirigenza amministrativa; </w:t>
            </w:r>
            <w:proofErr w:type="spellStart"/>
            <w:r w:rsidRPr="009E7C93">
              <w:rPr>
                <w:rFonts w:cs="Calibri"/>
              </w:rPr>
              <w:t>D.Lgs.</w:t>
            </w:r>
            <w:proofErr w:type="spellEnd"/>
            <w:r w:rsidRPr="009E7C93">
              <w:rPr>
                <w:rFonts w:cs="Calibri"/>
              </w:rPr>
              <w:t xml:space="preserve"> 16 aprile 1994, n. 297; Legge 3 maggio 1999, n. 124; Legge 28 marzo 2003, n. 53; Legge 18 luglio 2003, n. 186; </w:t>
            </w:r>
            <w:proofErr w:type="spellStart"/>
            <w:r w:rsidRPr="009E7C93">
              <w:rPr>
                <w:rFonts w:cs="Calibri"/>
              </w:rPr>
              <w:t>D.Lgs.</w:t>
            </w:r>
            <w:proofErr w:type="spellEnd"/>
            <w:r w:rsidRPr="009E7C93">
              <w:rPr>
                <w:rFonts w:cs="Calibri"/>
              </w:rPr>
              <w:t xml:space="preserve"> 19 febbraio 2004, n. 59; Legge 6 giugno 2004, n. 143; Contratti collettivi nazionali e integrativi del Comparto Scuola e della separata area della Dirigenza scolastica, Legge 28 febbraio 1990, n. 37; Legge 23 dicembre 1998, n. 448, art. 26, commi 8, 9 e 10; D.P.R. 6 marzo 2001, n. 190; Legge 27 dicembre 2002, n. 289, art. 35; D.lgs. 17 ottobre 2005, n. 227; - Norme per il personale IRRE: D.P.R. 6 marzo 2001, n.190; </w:t>
            </w:r>
          </w:p>
        </w:tc>
      </w:tr>
      <w:tr w:rsidR="009E7C93" w:rsidRPr="009E7C93" w14:paraId="49084C3A" w14:textId="77777777" w:rsidTr="00ED14C0">
        <w:tc>
          <w:tcPr>
            <w:tcW w:w="3120" w:type="dxa"/>
          </w:tcPr>
          <w:p w14:paraId="1ED5EA37" w14:textId="77777777" w:rsidR="009E7C93" w:rsidRPr="009E7C93" w:rsidRDefault="009E7C93" w:rsidP="009E7C93">
            <w:pPr>
              <w:rPr>
                <w:rFonts w:cs="Calibri"/>
                <w:b/>
              </w:rPr>
            </w:pPr>
            <w:r w:rsidRPr="009E7C93">
              <w:rPr>
                <w:rFonts w:cs="Calibri"/>
                <w:b/>
              </w:rPr>
              <w:lastRenderedPageBreak/>
              <w:t>Modalità del trattamento</w:t>
            </w:r>
          </w:p>
        </w:tc>
        <w:tc>
          <w:tcPr>
            <w:tcW w:w="7512" w:type="dxa"/>
          </w:tcPr>
          <w:p w14:paraId="0F86FF99" w14:textId="77777777" w:rsidR="009E7C93" w:rsidRPr="009E7C93" w:rsidRDefault="009E7C93" w:rsidP="009E7C93">
            <w:pPr>
              <w:jc w:val="both"/>
              <w:rPr>
                <w:rFonts w:cs="Calibri"/>
              </w:rPr>
            </w:pPr>
            <w:r w:rsidRPr="009E7C93">
              <w:rPr>
                <w:rFonts w:cs="Calibri"/>
              </w:rPr>
              <w:t xml:space="preserve">I dati sono raccolti su iniziativa degli interessati con richiesta all’Operatore Economico vincitore dell’appalto di pulizia. La </w:t>
            </w:r>
            <w:proofErr w:type="gramStart"/>
            <w:r w:rsidRPr="009E7C93">
              <w:rPr>
                <w:rFonts w:cs="Calibri"/>
              </w:rPr>
              <w:t>raccolta  registrazione</w:t>
            </w:r>
            <w:proofErr w:type="gramEnd"/>
            <w:r w:rsidRPr="009E7C93">
              <w:rPr>
                <w:rFonts w:cs="Calibri"/>
              </w:rPr>
              <w:t>, organizzazione, conservazione, consultazione, modificazione, selezione, estrazione, utilizzo, blocco, cancellazione e distruzione può avvenire sia in forma cartacea che digitale.</w:t>
            </w:r>
          </w:p>
        </w:tc>
      </w:tr>
      <w:tr w:rsidR="009E7C93" w:rsidRPr="009E7C93" w14:paraId="70BA77B1" w14:textId="77777777" w:rsidTr="00ED14C0">
        <w:tc>
          <w:tcPr>
            <w:tcW w:w="3120" w:type="dxa"/>
          </w:tcPr>
          <w:p w14:paraId="5E611706" w14:textId="77777777" w:rsidR="009E7C93" w:rsidRPr="009E7C93" w:rsidRDefault="009E7C93" w:rsidP="009E7C93">
            <w:pPr>
              <w:rPr>
                <w:rFonts w:cs="Calibri"/>
                <w:b/>
              </w:rPr>
            </w:pPr>
            <w:r w:rsidRPr="009E7C93">
              <w:rPr>
                <w:rFonts w:cs="Calibri"/>
                <w:b/>
              </w:rPr>
              <w:t>Categorie di destinatari a cui i dati personali sono stati o saranno comunicati</w:t>
            </w:r>
          </w:p>
          <w:p w14:paraId="4DBD25BC" w14:textId="77777777" w:rsidR="009E7C93" w:rsidRPr="009E7C93" w:rsidRDefault="009E7C93" w:rsidP="009E7C93">
            <w:pPr>
              <w:rPr>
                <w:rFonts w:cs="Calibri"/>
                <w:b/>
              </w:rPr>
            </w:pPr>
          </w:p>
        </w:tc>
        <w:tc>
          <w:tcPr>
            <w:tcW w:w="7512" w:type="dxa"/>
          </w:tcPr>
          <w:p w14:paraId="6C5D6DFE" w14:textId="77777777" w:rsidR="009E7C93" w:rsidRPr="009E7C93" w:rsidRDefault="009E7C93" w:rsidP="009E7C93">
            <w:pPr>
              <w:jc w:val="both"/>
              <w:rPr>
                <w:rFonts w:cs="Calibri"/>
              </w:rPr>
            </w:pPr>
            <w:r w:rsidRPr="009E7C93">
              <w:rPr>
                <w:rFonts w:cs="Calibri"/>
              </w:rPr>
              <w:t xml:space="preserve">I dati raccolti potranno essere comunicati ai destinatari e per le finalità seguenti: </w:t>
            </w:r>
          </w:p>
          <w:p w14:paraId="57519B2A" w14:textId="77777777" w:rsidR="009E7C93" w:rsidRPr="009E7C93" w:rsidRDefault="009E7C93" w:rsidP="009E7C93">
            <w:pPr>
              <w:jc w:val="both"/>
              <w:rPr>
                <w:rFonts w:cs="Calibri"/>
              </w:rPr>
            </w:pPr>
            <w:r w:rsidRPr="009E7C93">
              <w:rPr>
                <w:rFonts w:cs="Calibri"/>
              </w:rPr>
              <w:t xml:space="preserve">Organi preposti alla vigilanza in materia di igiene e sicurezza sui luoghi di lavoro (d.lgs. n. 626/1994) Enti assistenziali, previdenziali e assicurativi, autorità di pubblica sicurezza a fini assistenziali e previdenziali; </w:t>
            </w:r>
          </w:p>
        </w:tc>
      </w:tr>
      <w:tr w:rsidR="009E7C93" w:rsidRPr="009E7C93" w14:paraId="2F74D190" w14:textId="77777777" w:rsidTr="00ED14C0">
        <w:tc>
          <w:tcPr>
            <w:tcW w:w="3120" w:type="dxa"/>
          </w:tcPr>
          <w:p w14:paraId="3C8EAE8C" w14:textId="77777777" w:rsidR="009E7C93" w:rsidRPr="009E7C93" w:rsidRDefault="009E7C93" w:rsidP="009E7C93">
            <w:pPr>
              <w:rPr>
                <w:rFonts w:cs="Calibri"/>
                <w:b/>
              </w:rPr>
            </w:pPr>
            <w:r w:rsidRPr="009E7C93">
              <w:rPr>
                <w:rFonts w:cs="Calibri"/>
                <w:b/>
              </w:rPr>
              <w:t>Categorie di destinatari di paesi terzi od organizzazioni internazionali a cui i dati personali sono stati o saranno comunicati.</w:t>
            </w:r>
          </w:p>
        </w:tc>
        <w:tc>
          <w:tcPr>
            <w:tcW w:w="7512" w:type="dxa"/>
          </w:tcPr>
          <w:p w14:paraId="48CB0467" w14:textId="77777777" w:rsidR="009E7C93" w:rsidRPr="009E7C93" w:rsidRDefault="009E7C93" w:rsidP="009E7C93">
            <w:pPr>
              <w:rPr>
                <w:rFonts w:cs="Calibri"/>
                <w:b/>
                <w:color w:val="833C0B"/>
              </w:rPr>
            </w:pPr>
            <w:r w:rsidRPr="009E7C93">
              <w:rPr>
                <w:rFonts w:cs="Calibri"/>
                <w:color w:val="000000"/>
              </w:rPr>
              <w:t>No</w:t>
            </w:r>
          </w:p>
        </w:tc>
      </w:tr>
      <w:tr w:rsidR="009E7C93" w:rsidRPr="009E7C93" w14:paraId="0A7F64D8" w14:textId="77777777" w:rsidTr="00ED14C0">
        <w:tc>
          <w:tcPr>
            <w:tcW w:w="3120" w:type="dxa"/>
          </w:tcPr>
          <w:p w14:paraId="2F985B9A" w14:textId="77777777" w:rsidR="009E7C93" w:rsidRPr="009E7C93" w:rsidRDefault="009E7C93" w:rsidP="009E7C93">
            <w:pPr>
              <w:rPr>
                <w:rFonts w:cs="Calibri"/>
                <w:b/>
              </w:rPr>
            </w:pPr>
            <w:r w:rsidRPr="009E7C93">
              <w:rPr>
                <w:rFonts w:cs="Calibri"/>
                <w:b/>
              </w:rPr>
              <w:t>Garanzie adeguate al trasferimento di dati a destinatari di paesi terzi od organizzazioni internazionali</w:t>
            </w:r>
          </w:p>
        </w:tc>
        <w:tc>
          <w:tcPr>
            <w:tcW w:w="7512" w:type="dxa"/>
          </w:tcPr>
          <w:p w14:paraId="02FEF811" w14:textId="77777777" w:rsidR="009E7C93" w:rsidRPr="009E7C93" w:rsidRDefault="009E7C93" w:rsidP="009E7C93">
            <w:pPr>
              <w:rPr>
                <w:rFonts w:cs="Calibri"/>
                <w:color w:val="FF0000"/>
              </w:rPr>
            </w:pPr>
            <w:r w:rsidRPr="009E7C93">
              <w:rPr>
                <w:rFonts w:cs="Calibri"/>
                <w:color w:val="000000"/>
              </w:rPr>
              <w:t>No</w:t>
            </w:r>
          </w:p>
        </w:tc>
      </w:tr>
      <w:tr w:rsidR="009E7C93" w:rsidRPr="009E7C93" w14:paraId="1E2A3B3B" w14:textId="77777777" w:rsidTr="00ED14C0">
        <w:tc>
          <w:tcPr>
            <w:tcW w:w="3120" w:type="dxa"/>
          </w:tcPr>
          <w:p w14:paraId="544C5C94" w14:textId="77777777" w:rsidR="009E7C93" w:rsidRPr="009E7C93" w:rsidRDefault="009E7C93" w:rsidP="009E7C93">
            <w:pPr>
              <w:rPr>
                <w:rFonts w:cs="Calibri"/>
                <w:b/>
              </w:rPr>
            </w:pPr>
            <w:r w:rsidRPr="009E7C93">
              <w:rPr>
                <w:rFonts w:cs="Calibri"/>
                <w:b/>
              </w:rPr>
              <w:t>Misure di sicurezza organizzative</w:t>
            </w:r>
          </w:p>
        </w:tc>
        <w:tc>
          <w:tcPr>
            <w:tcW w:w="7512" w:type="dxa"/>
          </w:tcPr>
          <w:p w14:paraId="10888DC0" w14:textId="77777777" w:rsidR="009E7C93" w:rsidRPr="009E7C93" w:rsidRDefault="009E7C93" w:rsidP="009E7C93">
            <w:pPr>
              <w:rPr>
                <w:rFonts w:cs="Calibri"/>
                <w:color w:val="FF0000"/>
              </w:rPr>
            </w:pPr>
            <w:r w:rsidRPr="009E7C93">
              <w:rPr>
                <w:rFonts w:cs="Calibri"/>
                <w:color w:val="000000"/>
              </w:rPr>
              <w:t xml:space="preserve">Nomine del personale incaricato/autorizzato </w:t>
            </w:r>
            <w:proofErr w:type="gramStart"/>
            <w:r w:rsidRPr="009E7C93">
              <w:rPr>
                <w:rFonts w:cs="Calibri"/>
                <w:color w:val="000000"/>
              </w:rPr>
              <w:t>con  assegnazione</w:t>
            </w:r>
            <w:proofErr w:type="gramEnd"/>
            <w:r w:rsidRPr="009E7C93">
              <w:rPr>
                <w:rFonts w:cs="Calibri"/>
                <w:color w:val="000000"/>
              </w:rPr>
              <w:t xml:space="preserve"> incarichi, formazione, mansionari, policy.</w:t>
            </w:r>
          </w:p>
          <w:p w14:paraId="61B2A9D5" w14:textId="77777777" w:rsidR="009E7C93" w:rsidRPr="009E7C93" w:rsidRDefault="009E7C93" w:rsidP="009E7C93">
            <w:pPr>
              <w:rPr>
                <w:rFonts w:cs="Calibri"/>
                <w:color w:val="FF0000"/>
              </w:rPr>
            </w:pPr>
          </w:p>
        </w:tc>
      </w:tr>
      <w:tr w:rsidR="009E7C93" w:rsidRPr="009E7C93" w14:paraId="36CEECB9" w14:textId="77777777" w:rsidTr="00ED14C0">
        <w:tc>
          <w:tcPr>
            <w:tcW w:w="3120" w:type="dxa"/>
          </w:tcPr>
          <w:p w14:paraId="552EFAA8" w14:textId="77777777" w:rsidR="009E7C93" w:rsidRPr="009E7C93" w:rsidRDefault="009E7C93" w:rsidP="009E7C93">
            <w:pPr>
              <w:rPr>
                <w:rFonts w:cs="Calibri"/>
                <w:b/>
              </w:rPr>
            </w:pPr>
            <w:r w:rsidRPr="009E7C93">
              <w:rPr>
                <w:rFonts w:cs="Calibri"/>
                <w:b/>
              </w:rPr>
              <w:t>Misure di sicurezza tecniche fisiche</w:t>
            </w:r>
          </w:p>
        </w:tc>
        <w:tc>
          <w:tcPr>
            <w:tcW w:w="7512" w:type="dxa"/>
          </w:tcPr>
          <w:p w14:paraId="0652F007" w14:textId="77777777" w:rsidR="009E7C93" w:rsidRPr="009E7C93" w:rsidRDefault="009E7C93" w:rsidP="009E7C93">
            <w:pPr>
              <w:rPr>
                <w:rFonts w:cs="Calibri"/>
              </w:rPr>
            </w:pPr>
            <w:r w:rsidRPr="009E7C93">
              <w:rPr>
                <w:rFonts w:cs="Calibri"/>
              </w:rPr>
              <w:t xml:space="preserve">ingresso riservato al personale autorizzato, sistemi antintrusione, ufficio chiuso a chiave, armadio chiuso a chiave, cassaforte, armadio blindato, dispositivi antincendio, controllo dei supporti (verifica leggibilità), </w:t>
            </w:r>
            <w:proofErr w:type="spellStart"/>
            <w:r w:rsidRPr="009E7C93">
              <w:rPr>
                <w:rFonts w:cs="Calibri"/>
              </w:rPr>
              <w:t>pseudonimizzazione</w:t>
            </w:r>
            <w:proofErr w:type="spellEnd"/>
            <w:r w:rsidRPr="009E7C93">
              <w:rPr>
                <w:rFonts w:cs="Calibri"/>
              </w:rPr>
              <w:t xml:space="preserve"> faldoni, cartelle o atti.</w:t>
            </w:r>
          </w:p>
        </w:tc>
      </w:tr>
      <w:tr w:rsidR="009E7C93" w:rsidRPr="009E7C93" w14:paraId="12BD0AC7" w14:textId="77777777" w:rsidTr="00ED14C0">
        <w:tc>
          <w:tcPr>
            <w:tcW w:w="3120" w:type="dxa"/>
          </w:tcPr>
          <w:p w14:paraId="3B5C472E" w14:textId="77777777" w:rsidR="009E7C93" w:rsidRPr="009E7C93" w:rsidRDefault="009E7C93" w:rsidP="009E7C93">
            <w:pPr>
              <w:rPr>
                <w:rFonts w:cs="Calibri"/>
                <w:b/>
              </w:rPr>
            </w:pPr>
            <w:r w:rsidRPr="009E7C93">
              <w:rPr>
                <w:rFonts w:cs="Calibri"/>
                <w:b/>
              </w:rPr>
              <w:t>Misure di sicurezza tecniche logiche</w:t>
            </w:r>
          </w:p>
        </w:tc>
        <w:tc>
          <w:tcPr>
            <w:tcW w:w="7512" w:type="dxa"/>
          </w:tcPr>
          <w:p w14:paraId="5E237E9C" w14:textId="77777777" w:rsidR="009E7C93" w:rsidRPr="009E7C93" w:rsidRDefault="009E7C93" w:rsidP="009E7C93">
            <w:pPr>
              <w:jc w:val="both"/>
              <w:rPr>
                <w:rFonts w:cs="Calibri"/>
                <w:lang w:eastAsia="en-US"/>
              </w:rPr>
            </w:pPr>
            <w:r w:rsidRPr="009E7C93">
              <w:rPr>
                <w:rFonts w:cs="Calibri"/>
              </w:rPr>
              <w:t xml:space="preserve">Sono già presenti gran parte delle seguenti misure tecniche e logiche, mentre una minima parte dovrà essere implementata in tempi ristretti: identificazione o autentificazione univoca dell’incaricato, controllo accesso </w:t>
            </w:r>
            <w:r w:rsidRPr="009E7C93">
              <w:rPr>
                <w:rFonts w:cs="Calibri"/>
              </w:rPr>
              <w:lastRenderedPageBreak/>
              <w:t>a dati e programmi, autenticazione univoca alla rete, blocco URL specifici, filtraggio della navigazione, aggiornamento black list internazionali, blocco traffico da geolocalizzazione, aggiornamenti antivirus automatizzati, sospensione automatica delle sessioni di lavoro (screen saver con password, ecc.), definizione procedura per testare, verificare e valutare regolarmente l’efficacia delle misure tecniche e organizzative al fine di garantire la sicurezza del trattamento, sistemi di backup incrementale schedulato (cifratura) e capacità di ripristinare tempestivamente la disponibilità e l’accesso dei dati personali in caso di incidente fisico o tecnico, definizione di protocolli per assicurare su base permanente la riservatezza, l’integrità, la disponibilità e la resilienza dei sistemi e dei servizi di trattamento, verifica periodica attrezzature da parte dell’amministratore di sistema.</w:t>
            </w:r>
          </w:p>
        </w:tc>
      </w:tr>
    </w:tbl>
    <w:p w14:paraId="7953418A" w14:textId="77777777" w:rsidR="005E778E" w:rsidRDefault="005E778E" w:rsidP="00D72848">
      <w:pPr>
        <w:spacing w:line="240" w:lineRule="auto"/>
        <w:rPr>
          <w:rFonts w:asciiTheme="minorHAnsi" w:hAnsiTheme="minorHAnsi" w:cstheme="minorHAnsi"/>
          <w:b/>
        </w:rPr>
      </w:pPr>
    </w:p>
    <w:p w14:paraId="0A0655C1" w14:textId="77777777" w:rsidR="005E778E" w:rsidRDefault="005E778E" w:rsidP="005E778E">
      <w:pPr>
        <w:spacing w:line="240" w:lineRule="auto"/>
        <w:jc w:val="center"/>
        <w:rPr>
          <w:rFonts w:asciiTheme="minorHAnsi" w:hAnsiTheme="minorHAnsi" w:cstheme="minorHAnsi"/>
          <w:b/>
        </w:rPr>
      </w:pPr>
      <w:r>
        <w:rPr>
          <w:rFonts w:asciiTheme="minorHAnsi" w:hAnsiTheme="minorHAnsi" w:cstheme="minorHAnsi"/>
          <w:b/>
        </w:rPr>
        <w:t>IL TITOLARE DEL TRATTAMENTO</w:t>
      </w:r>
    </w:p>
    <w:p w14:paraId="30148217" w14:textId="77777777" w:rsidR="005E778E" w:rsidRPr="00525A5D" w:rsidRDefault="005E778E" w:rsidP="005E778E">
      <w:pPr>
        <w:spacing w:line="240" w:lineRule="auto"/>
        <w:jc w:val="center"/>
        <w:rPr>
          <w:rFonts w:asciiTheme="minorHAnsi" w:hAnsiTheme="minorHAnsi" w:cstheme="minorHAnsi"/>
          <w:b/>
          <w:highlight w:val="yellow"/>
        </w:rPr>
      </w:pPr>
      <w:r w:rsidRPr="00525A5D">
        <w:rPr>
          <w:rFonts w:asciiTheme="minorHAnsi" w:hAnsiTheme="minorHAnsi" w:cstheme="minorHAnsi"/>
          <w:b/>
          <w:highlight w:val="yellow"/>
        </w:rPr>
        <w:t>Dirigente Scolastico</w:t>
      </w:r>
    </w:p>
    <w:p w14:paraId="1DCF6FF1" w14:textId="77777777" w:rsidR="005E778E" w:rsidRDefault="005E778E" w:rsidP="005E778E">
      <w:pPr>
        <w:spacing w:line="240" w:lineRule="auto"/>
        <w:jc w:val="center"/>
        <w:rPr>
          <w:rFonts w:asciiTheme="minorHAnsi" w:hAnsiTheme="minorHAnsi" w:cstheme="minorHAnsi"/>
          <w:b/>
        </w:rPr>
      </w:pPr>
      <w:r w:rsidRPr="00525A5D">
        <w:rPr>
          <w:rFonts w:asciiTheme="minorHAnsi" w:hAnsiTheme="minorHAnsi" w:cstheme="minorHAnsi"/>
          <w:b/>
          <w:highlight w:val="yellow"/>
        </w:rPr>
        <w:t>_______________</w:t>
      </w:r>
    </w:p>
    <w:sectPr w:rsidR="005E778E" w:rsidSect="00E03A81">
      <w:footerReference w:type="default" r:id="rId14"/>
      <w:pgSz w:w="11906" w:h="16838"/>
      <w:pgMar w:top="1417" w:right="1134" w:bottom="107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4A15" w14:textId="77777777" w:rsidR="00487228" w:rsidRDefault="00487228" w:rsidP="003544F0">
      <w:pPr>
        <w:spacing w:after="0" w:line="240" w:lineRule="auto"/>
      </w:pPr>
      <w:r>
        <w:separator/>
      </w:r>
    </w:p>
  </w:endnote>
  <w:endnote w:type="continuationSeparator" w:id="0">
    <w:p w14:paraId="5C2FFF58" w14:textId="77777777" w:rsidR="00487228" w:rsidRDefault="00487228" w:rsidP="0035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31C3" w14:textId="77777777" w:rsidR="00ED14C0" w:rsidRDefault="00ED14C0" w:rsidP="005931AF">
    <w:pPr>
      <w:pStyle w:val="Pidipagina"/>
      <w:ind w:left="360"/>
      <w:jc w:val="center"/>
      <w:rPr>
        <w:rFonts w:ascii="Courier New" w:hAnsi="Courier New" w:cs="Courier New"/>
        <w:b/>
      </w:rPr>
    </w:pPr>
    <w:r>
      <w:rPr>
        <w:rFonts w:ascii="Courier New" w:hAnsi="Courier New" w:cs="Courier New"/>
        <w:b/>
      </w:rPr>
      <w:t xml:space="preserve">- </w:t>
    </w:r>
    <w:r w:rsidRPr="00DC7CB3">
      <w:rPr>
        <w:rFonts w:ascii="Courier New" w:hAnsi="Courier New" w:cs="Courier New"/>
        <w:b/>
      </w:rPr>
      <w:t xml:space="preserve">Registro dei Trattamenti Rev. </w:t>
    </w:r>
    <w:r>
      <w:rPr>
        <w:rFonts w:ascii="Courier New" w:hAnsi="Courier New" w:cs="Courier New"/>
        <w:b/>
      </w:rPr>
      <w:t>0</w:t>
    </w:r>
    <w:r w:rsidR="002B1B1B">
      <w:rPr>
        <w:rFonts w:ascii="Courier New" w:hAnsi="Courier New" w:cs="Courier New"/>
        <w:b/>
      </w:rPr>
      <w:t>7</w:t>
    </w:r>
    <w:r>
      <w:rPr>
        <w:rFonts w:ascii="Courier New" w:hAnsi="Courier New" w:cs="Courier New"/>
        <w:b/>
      </w:rPr>
      <w:t>.00</w:t>
    </w:r>
    <w:r w:rsidRPr="00DC7CB3">
      <w:rPr>
        <w:rFonts w:ascii="Courier New" w:hAnsi="Courier New" w:cs="Courier New"/>
        <w:b/>
      </w:rPr>
      <w:t xml:space="preserve"> A.S. 20</w:t>
    </w:r>
    <w:r>
      <w:rPr>
        <w:rFonts w:ascii="Courier New" w:hAnsi="Courier New" w:cs="Courier New"/>
        <w:b/>
      </w:rPr>
      <w:t>2</w:t>
    </w:r>
    <w:r w:rsidR="002B1B1B">
      <w:rPr>
        <w:rFonts w:ascii="Courier New" w:hAnsi="Courier New" w:cs="Courier New"/>
        <w:b/>
      </w:rPr>
      <w:t>2</w:t>
    </w:r>
    <w:r w:rsidRPr="00DC7CB3">
      <w:rPr>
        <w:rFonts w:ascii="Courier New" w:hAnsi="Courier New" w:cs="Courier New"/>
        <w:b/>
      </w:rPr>
      <w:t>/2</w:t>
    </w:r>
    <w:r w:rsidR="002B1B1B">
      <w:rPr>
        <w:rFonts w:ascii="Courier New" w:hAnsi="Courier New" w:cs="Courier New"/>
        <w:b/>
      </w:rPr>
      <w:t>3</w:t>
    </w:r>
    <w:r>
      <w:rPr>
        <w:rFonts w:ascii="Courier New" w:hAnsi="Courier New" w:cs="Courier New"/>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443F" w14:textId="77777777" w:rsidR="00487228" w:rsidRDefault="00487228" w:rsidP="003544F0">
      <w:pPr>
        <w:spacing w:after="0" w:line="240" w:lineRule="auto"/>
      </w:pPr>
      <w:r>
        <w:separator/>
      </w:r>
    </w:p>
  </w:footnote>
  <w:footnote w:type="continuationSeparator" w:id="0">
    <w:p w14:paraId="2BBEDE5B" w14:textId="77777777" w:rsidR="00487228" w:rsidRDefault="00487228" w:rsidP="00354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AC"/>
    <w:multiLevelType w:val="hybridMultilevel"/>
    <w:tmpl w:val="598E1ACA"/>
    <w:lvl w:ilvl="0" w:tplc="0C324562">
      <w:start w:val="1"/>
      <w:numFmt w:val="bullet"/>
      <w:lvlText w:val="a"/>
      <w:lvlJc w:val="left"/>
      <w:pPr>
        <w:ind w:left="1440" w:hanging="360"/>
      </w:pPr>
      <w:rPr>
        <w:rFonts w:ascii="Webdings" w:hAnsi="Web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BD068D7"/>
    <w:multiLevelType w:val="hybridMultilevel"/>
    <w:tmpl w:val="DD3CD668"/>
    <w:lvl w:ilvl="0" w:tplc="C81C6C0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F9241E"/>
    <w:multiLevelType w:val="hybridMultilevel"/>
    <w:tmpl w:val="90B613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8D466A"/>
    <w:multiLevelType w:val="hybridMultilevel"/>
    <w:tmpl w:val="5DC6D372"/>
    <w:lvl w:ilvl="0" w:tplc="57888BF2">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22402A"/>
    <w:multiLevelType w:val="hybridMultilevel"/>
    <w:tmpl w:val="64A803EA"/>
    <w:lvl w:ilvl="0" w:tplc="A7C023C4">
      <w:numFmt w:val="bullet"/>
      <w:lvlText w:val="-"/>
      <w:lvlJc w:val="left"/>
      <w:pPr>
        <w:ind w:left="720" w:hanging="360"/>
      </w:pPr>
      <w:rPr>
        <w:rFonts w:ascii="Courier New" w:eastAsia="Times New Roman" w:hAnsi="Courier New" w:cs="Courier New"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DE4FB9"/>
    <w:multiLevelType w:val="hybridMultilevel"/>
    <w:tmpl w:val="7BD4F828"/>
    <w:lvl w:ilvl="0" w:tplc="4B627440">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6" w15:restartNumberingAfterBreak="0">
    <w:nsid w:val="51D35D8B"/>
    <w:multiLevelType w:val="hybridMultilevel"/>
    <w:tmpl w:val="F072E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BF12B1"/>
    <w:multiLevelType w:val="hybridMultilevel"/>
    <w:tmpl w:val="C40CA82A"/>
    <w:lvl w:ilvl="0" w:tplc="584AA266">
      <w:numFmt w:val="bullet"/>
      <w:lvlText w:val="-"/>
      <w:lvlJc w:val="left"/>
      <w:pPr>
        <w:ind w:left="1080" w:hanging="360"/>
      </w:pPr>
      <w:rPr>
        <w:rFonts w:ascii="Courier New" w:eastAsia="Times New Roman" w:hAnsi="Courier New" w:cs="Courier New" w:hint="default"/>
        <w:w w:val="1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33D68C3"/>
    <w:multiLevelType w:val="hybridMultilevel"/>
    <w:tmpl w:val="8668D8E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6519357B"/>
    <w:multiLevelType w:val="hybridMultilevel"/>
    <w:tmpl w:val="71727FA8"/>
    <w:lvl w:ilvl="0" w:tplc="82BA876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721713"/>
    <w:multiLevelType w:val="hybridMultilevel"/>
    <w:tmpl w:val="FD80ADB8"/>
    <w:lvl w:ilvl="0" w:tplc="9BF22F7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E34CCE"/>
    <w:multiLevelType w:val="hybridMultilevel"/>
    <w:tmpl w:val="5C4AEC18"/>
    <w:lvl w:ilvl="0" w:tplc="04100005">
      <w:start w:val="1"/>
      <w:numFmt w:val="bullet"/>
      <w:lvlText w:val=""/>
      <w:lvlJc w:val="left"/>
      <w:pPr>
        <w:ind w:left="1320" w:hanging="360"/>
      </w:pPr>
      <w:rPr>
        <w:rFonts w:ascii="Wingdings" w:hAnsi="Wingdings"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num w:numId="1" w16cid:durableId="38358265">
    <w:abstractNumId w:val="4"/>
  </w:num>
  <w:num w:numId="2" w16cid:durableId="1110664384">
    <w:abstractNumId w:val="7"/>
  </w:num>
  <w:num w:numId="3" w16cid:durableId="1640304299">
    <w:abstractNumId w:val="2"/>
  </w:num>
  <w:num w:numId="4" w16cid:durableId="1629435347">
    <w:abstractNumId w:val="6"/>
  </w:num>
  <w:num w:numId="5" w16cid:durableId="1959871395">
    <w:abstractNumId w:val="8"/>
  </w:num>
  <w:num w:numId="6" w16cid:durableId="1201625235">
    <w:abstractNumId w:val="5"/>
  </w:num>
  <w:num w:numId="7" w16cid:durableId="1626885802">
    <w:abstractNumId w:val="11"/>
  </w:num>
  <w:num w:numId="8" w16cid:durableId="1199703974">
    <w:abstractNumId w:val="1"/>
  </w:num>
  <w:num w:numId="9" w16cid:durableId="692075374">
    <w:abstractNumId w:val="10"/>
  </w:num>
  <w:num w:numId="10" w16cid:durableId="737872361">
    <w:abstractNumId w:val="3"/>
  </w:num>
  <w:num w:numId="11" w16cid:durableId="1594317396">
    <w:abstractNumId w:val="9"/>
  </w:num>
  <w:num w:numId="12" w16cid:durableId="58133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60"/>
    <w:rsid w:val="000008F6"/>
    <w:rsid w:val="00017D10"/>
    <w:rsid w:val="0002634D"/>
    <w:rsid w:val="00030138"/>
    <w:rsid w:val="00036068"/>
    <w:rsid w:val="00052D60"/>
    <w:rsid w:val="00055180"/>
    <w:rsid w:val="00095A1B"/>
    <w:rsid w:val="00097643"/>
    <w:rsid w:val="000B578E"/>
    <w:rsid w:val="000C18DD"/>
    <w:rsid w:val="000D1201"/>
    <w:rsid w:val="000D44B1"/>
    <w:rsid w:val="001029AB"/>
    <w:rsid w:val="00106E2E"/>
    <w:rsid w:val="00130B8E"/>
    <w:rsid w:val="00135693"/>
    <w:rsid w:val="00143FF3"/>
    <w:rsid w:val="001443C9"/>
    <w:rsid w:val="00157FBD"/>
    <w:rsid w:val="00172F16"/>
    <w:rsid w:val="00191ACA"/>
    <w:rsid w:val="001A2081"/>
    <w:rsid w:val="001A689D"/>
    <w:rsid w:val="001B4771"/>
    <w:rsid w:val="001B6B9E"/>
    <w:rsid w:val="001E6319"/>
    <w:rsid w:val="001F25A2"/>
    <w:rsid w:val="00200162"/>
    <w:rsid w:val="00210CFF"/>
    <w:rsid w:val="002164C8"/>
    <w:rsid w:val="002164D7"/>
    <w:rsid w:val="0023026B"/>
    <w:rsid w:val="00264F8B"/>
    <w:rsid w:val="00271244"/>
    <w:rsid w:val="00294D6F"/>
    <w:rsid w:val="002A0239"/>
    <w:rsid w:val="002A5067"/>
    <w:rsid w:val="002A696B"/>
    <w:rsid w:val="002B1B1B"/>
    <w:rsid w:val="002B317E"/>
    <w:rsid w:val="002B5044"/>
    <w:rsid w:val="002B67ED"/>
    <w:rsid w:val="002E0C2E"/>
    <w:rsid w:val="00317700"/>
    <w:rsid w:val="0032213F"/>
    <w:rsid w:val="003544F0"/>
    <w:rsid w:val="003A1EFE"/>
    <w:rsid w:val="003A4F1F"/>
    <w:rsid w:val="003C74F9"/>
    <w:rsid w:val="003D257E"/>
    <w:rsid w:val="003D46B8"/>
    <w:rsid w:val="003F7FBB"/>
    <w:rsid w:val="00425A47"/>
    <w:rsid w:val="00447362"/>
    <w:rsid w:val="0048325D"/>
    <w:rsid w:val="00487228"/>
    <w:rsid w:val="00491E1A"/>
    <w:rsid w:val="004B4F8D"/>
    <w:rsid w:val="004C13D4"/>
    <w:rsid w:val="004C35EF"/>
    <w:rsid w:val="004E17EC"/>
    <w:rsid w:val="004E28DD"/>
    <w:rsid w:val="00500525"/>
    <w:rsid w:val="00500CFB"/>
    <w:rsid w:val="00504C79"/>
    <w:rsid w:val="00506FBC"/>
    <w:rsid w:val="00525A5D"/>
    <w:rsid w:val="0052637C"/>
    <w:rsid w:val="00531176"/>
    <w:rsid w:val="005337C6"/>
    <w:rsid w:val="005363E3"/>
    <w:rsid w:val="00537260"/>
    <w:rsid w:val="00584701"/>
    <w:rsid w:val="005931AF"/>
    <w:rsid w:val="005A4C90"/>
    <w:rsid w:val="005C32D2"/>
    <w:rsid w:val="005C42F0"/>
    <w:rsid w:val="005D340F"/>
    <w:rsid w:val="005E778E"/>
    <w:rsid w:val="00610C5F"/>
    <w:rsid w:val="00612D2D"/>
    <w:rsid w:val="00623FD2"/>
    <w:rsid w:val="00634530"/>
    <w:rsid w:val="006413D2"/>
    <w:rsid w:val="00655E57"/>
    <w:rsid w:val="00662F69"/>
    <w:rsid w:val="00664899"/>
    <w:rsid w:val="00685113"/>
    <w:rsid w:val="006A0353"/>
    <w:rsid w:val="006C0387"/>
    <w:rsid w:val="006C18D1"/>
    <w:rsid w:val="006F0EC1"/>
    <w:rsid w:val="007047FD"/>
    <w:rsid w:val="00733C68"/>
    <w:rsid w:val="00737228"/>
    <w:rsid w:val="00753868"/>
    <w:rsid w:val="007654D5"/>
    <w:rsid w:val="007673C7"/>
    <w:rsid w:val="00767571"/>
    <w:rsid w:val="00770CA0"/>
    <w:rsid w:val="00777609"/>
    <w:rsid w:val="00794277"/>
    <w:rsid w:val="007C6594"/>
    <w:rsid w:val="007E4E59"/>
    <w:rsid w:val="007F37BD"/>
    <w:rsid w:val="007F7AA4"/>
    <w:rsid w:val="00825F1F"/>
    <w:rsid w:val="008440C5"/>
    <w:rsid w:val="00844641"/>
    <w:rsid w:val="00847C17"/>
    <w:rsid w:val="00874906"/>
    <w:rsid w:val="008769A6"/>
    <w:rsid w:val="00892332"/>
    <w:rsid w:val="008928FB"/>
    <w:rsid w:val="008D1856"/>
    <w:rsid w:val="008E234E"/>
    <w:rsid w:val="008F2538"/>
    <w:rsid w:val="008F43E2"/>
    <w:rsid w:val="008F641D"/>
    <w:rsid w:val="00901830"/>
    <w:rsid w:val="00947427"/>
    <w:rsid w:val="009547D4"/>
    <w:rsid w:val="00967C34"/>
    <w:rsid w:val="00970A5F"/>
    <w:rsid w:val="00970D11"/>
    <w:rsid w:val="00995FD2"/>
    <w:rsid w:val="009B6B6F"/>
    <w:rsid w:val="009C3670"/>
    <w:rsid w:val="009C5D13"/>
    <w:rsid w:val="009C6F41"/>
    <w:rsid w:val="009E7C93"/>
    <w:rsid w:val="00A42049"/>
    <w:rsid w:val="00A46E0D"/>
    <w:rsid w:val="00A632D2"/>
    <w:rsid w:val="00A75057"/>
    <w:rsid w:val="00A934A8"/>
    <w:rsid w:val="00AA18DC"/>
    <w:rsid w:val="00AB104C"/>
    <w:rsid w:val="00AB79CA"/>
    <w:rsid w:val="00AD433A"/>
    <w:rsid w:val="00B06304"/>
    <w:rsid w:val="00B17A82"/>
    <w:rsid w:val="00B22411"/>
    <w:rsid w:val="00B24379"/>
    <w:rsid w:val="00B34E62"/>
    <w:rsid w:val="00B3653E"/>
    <w:rsid w:val="00B410D4"/>
    <w:rsid w:val="00B72C80"/>
    <w:rsid w:val="00B838EF"/>
    <w:rsid w:val="00BB0698"/>
    <w:rsid w:val="00BF2AF2"/>
    <w:rsid w:val="00BF2CC9"/>
    <w:rsid w:val="00BF7DF3"/>
    <w:rsid w:val="00C73C70"/>
    <w:rsid w:val="00CB23A8"/>
    <w:rsid w:val="00CB5C77"/>
    <w:rsid w:val="00CB65E3"/>
    <w:rsid w:val="00CD5C40"/>
    <w:rsid w:val="00CE7173"/>
    <w:rsid w:val="00D0142E"/>
    <w:rsid w:val="00D112BD"/>
    <w:rsid w:val="00D11EC8"/>
    <w:rsid w:val="00D21856"/>
    <w:rsid w:val="00D2734D"/>
    <w:rsid w:val="00D63C6A"/>
    <w:rsid w:val="00D70111"/>
    <w:rsid w:val="00D72848"/>
    <w:rsid w:val="00D8644E"/>
    <w:rsid w:val="00DC7CB3"/>
    <w:rsid w:val="00DD5A43"/>
    <w:rsid w:val="00E03A81"/>
    <w:rsid w:val="00E06150"/>
    <w:rsid w:val="00E06741"/>
    <w:rsid w:val="00E237B7"/>
    <w:rsid w:val="00E27D8E"/>
    <w:rsid w:val="00E57DFB"/>
    <w:rsid w:val="00E63988"/>
    <w:rsid w:val="00E91A43"/>
    <w:rsid w:val="00E96135"/>
    <w:rsid w:val="00E974F9"/>
    <w:rsid w:val="00EC086C"/>
    <w:rsid w:val="00ED14C0"/>
    <w:rsid w:val="00ED2D78"/>
    <w:rsid w:val="00EE06D1"/>
    <w:rsid w:val="00F1729B"/>
    <w:rsid w:val="00F178A9"/>
    <w:rsid w:val="00F352B7"/>
    <w:rsid w:val="00F3586C"/>
    <w:rsid w:val="00F35F25"/>
    <w:rsid w:val="00F70051"/>
    <w:rsid w:val="00F756D6"/>
    <w:rsid w:val="00F806BF"/>
    <w:rsid w:val="00F80FA4"/>
    <w:rsid w:val="00FA3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DCB1"/>
  <w15:docId w15:val="{39ACB114-683C-49C7-8201-F687BD41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7173"/>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44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44F0"/>
  </w:style>
  <w:style w:type="paragraph" w:styleId="Pidipagina">
    <w:name w:val="footer"/>
    <w:basedOn w:val="Normale"/>
    <w:link w:val="PidipaginaCarattere"/>
    <w:uiPriority w:val="99"/>
    <w:unhideWhenUsed/>
    <w:rsid w:val="003544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44F0"/>
  </w:style>
  <w:style w:type="paragraph" w:styleId="Testofumetto">
    <w:name w:val="Balloon Text"/>
    <w:basedOn w:val="Normale"/>
    <w:link w:val="TestofumettoCarattere"/>
    <w:uiPriority w:val="99"/>
    <w:semiHidden/>
    <w:unhideWhenUsed/>
    <w:rsid w:val="003544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4F0"/>
    <w:rPr>
      <w:rFonts w:ascii="Tahoma" w:hAnsi="Tahoma" w:cs="Tahoma"/>
      <w:sz w:val="16"/>
      <w:szCs w:val="16"/>
    </w:rPr>
  </w:style>
  <w:style w:type="paragraph" w:styleId="Paragrafoelenco">
    <w:name w:val="List Paragraph"/>
    <w:basedOn w:val="Normale"/>
    <w:uiPriority w:val="34"/>
    <w:qFormat/>
    <w:rsid w:val="001B4771"/>
    <w:pPr>
      <w:ind w:left="720"/>
      <w:contextualSpacing/>
    </w:pPr>
  </w:style>
  <w:style w:type="table" w:styleId="Grigliatabella">
    <w:name w:val="Table Grid"/>
    <w:basedOn w:val="Tabellanormale"/>
    <w:uiPriority w:val="39"/>
    <w:rsid w:val="001B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7A82"/>
    <w:rPr>
      <w:color w:val="0000FF" w:themeColor="hyperlink"/>
      <w:u w:val="single"/>
    </w:rPr>
  </w:style>
  <w:style w:type="character" w:customStyle="1" w:styleId="Menzionenonrisolta1">
    <w:name w:val="Menzione non risolta1"/>
    <w:basedOn w:val="Carpredefinitoparagrafo"/>
    <w:uiPriority w:val="99"/>
    <w:semiHidden/>
    <w:unhideWhenUsed/>
    <w:rsid w:val="00A46E0D"/>
    <w:rPr>
      <w:color w:val="605E5C"/>
      <w:shd w:val="clear" w:color="auto" w:fill="E1DFDD"/>
    </w:rPr>
  </w:style>
  <w:style w:type="paragraph" w:customStyle="1" w:styleId="Corpo">
    <w:name w:val="Corpo"/>
    <w:rsid w:val="004E17E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table" w:customStyle="1" w:styleId="Grigliatabella1">
    <w:name w:val="Griglia tabella1"/>
    <w:basedOn w:val="Tabellanormale"/>
    <w:next w:val="Grigliatabella"/>
    <w:uiPriority w:val="39"/>
    <w:rsid w:val="00995F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9E7C9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2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137">
      <w:bodyDiv w:val="1"/>
      <w:marLeft w:val="0"/>
      <w:marRight w:val="0"/>
      <w:marTop w:val="0"/>
      <w:marBottom w:val="0"/>
      <w:divBdr>
        <w:top w:val="none" w:sz="0" w:space="0" w:color="auto"/>
        <w:left w:val="none" w:sz="0" w:space="0" w:color="auto"/>
        <w:bottom w:val="none" w:sz="0" w:space="0" w:color="auto"/>
        <w:right w:val="none" w:sz="0" w:space="0" w:color="auto"/>
      </w:divBdr>
    </w:div>
    <w:div w:id="347604115">
      <w:bodyDiv w:val="1"/>
      <w:marLeft w:val="0"/>
      <w:marRight w:val="0"/>
      <w:marTop w:val="0"/>
      <w:marBottom w:val="0"/>
      <w:divBdr>
        <w:top w:val="none" w:sz="0" w:space="0" w:color="auto"/>
        <w:left w:val="none" w:sz="0" w:space="0" w:color="auto"/>
        <w:bottom w:val="none" w:sz="0" w:space="0" w:color="auto"/>
        <w:right w:val="none" w:sz="0" w:space="0" w:color="auto"/>
      </w:divBdr>
    </w:div>
    <w:div w:id="366832075">
      <w:bodyDiv w:val="1"/>
      <w:marLeft w:val="0"/>
      <w:marRight w:val="0"/>
      <w:marTop w:val="0"/>
      <w:marBottom w:val="0"/>
      <w:divBdr>
        <w:top w:val="none" w:sz="0" w:space="0" w:color="auto"/>
        <w:left w:val="none" w:sz="0" w:space="0" w:color="auto"/>
        <w:bottom w:val="none" w:sz="0" w:space="0" w:color="auto"/>
        <w:right w:val="none" w:sz="0" w:space="0" w:color="auto"/>
      </w:divBdr>
    </w:div>
    <w:div w:id="559366849">
      <w:bodyDiv w:val="1"/>
      <w:marLeft w:val="0"/>
      <w:marRight w:val="0"/>
      <w:marTop w:val="0"/>
      <w:marBottom w:val="0"/>
      <w:divBdr>
        <w:top w:val="none" w:sz="0" w:space="0" w:color="auto"/>
        <w:left w:val="none" w:sz="0" w:space="0" w:color="auto"/>
        <w:bottom w:val="none" w:sz="0" w:space="0" w:color="auto"/>
        <w:right w:val="none" w:sz="0" w:space="0" w:color="auto"/>
      </w:divBdr>
    </w:div>
    <w:div w:id="874468327">
      <w:bodyDiv w:val="1"/>
      <w:marLeft w:val="0"/>
      <w:marRight w:val="0"/>
      <w:marTop w:val="0"/>
      <w:marBottom w:val="0"/>
      <w:divBdr>
        <w:top w:val="none" w:sz="0" w:space="0" w:color="auto"/>
        <w:left w:val="none" w:sz="0" w:space="0" w:color="auto"/>
        <w:bottom w:val="none" w:sz="0" w:space="0" w:color="auto"/>
        <w:right w:val="none" w:sz="0" w:space="0" w:color="auto"/>
      </w:divBdr>
    </w:div>
    <w:div w:id="1319382534">
      <w:bodyDiv w:val="1"/>
      <w:marLeft w:val="0"/>
      <w:marRight w:val="0"/>
      <w:marTop w:val="0"/>
      <w:marBottom w:val="0"/>
      <w:divBdr>
        <w:top w:val="none" w:sz="0" w:space="0" w:color="auto"/>
        <w:left w:val="none" w:sz="0" w:space="0" w:color="auto"/>
        <w:bottom w:val="none" w:sz="0" w:space="0" w:color="auto"/>
        <w:right w:val="none" w:sz="0" w:space="0" w:color="auto"/>
      </w:divBdr>
    </w:div>
    <w:div w:id="15723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c12000x@istruzione.it" TargetMode="External"/><Relationship Id="rId13" Type="http://schemas.openxmlformats.org/officeDocument/2006/relationships/hyperlink" Target="https://www.google.com/url?q=http://goo.gl/RHQttC&amp;sa=D&amp;ust=1525529356334000&amp;usg=AFQjCNHxtKet97SVckBw8KfJmye8B8715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url?q=http://goo.gl/RHQttC&amp;sa=D&amp;ust=1525529356334000&amp;usg=AFQjCNHxtKet97SVckBw8KfJmye8B8715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udio@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info-studio.it" TargetMode="External"/><Relationship Id="rId4" Type="http://schemas.openxmlformats.org/officeDocument/2006/relationships/webSettings" Target="webSettings.xml"/><Relationship Id="rId9" Type="http://schemas.openxmlformats.org/officeDocument/2006/relationships/hyperlink" Target="mailto:*********@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13915</Words>
  <Characters>79322</Characters>
  <Application>Microsoft Office Word</Application>
  <DocSecurity>0</DocSecurity>
  <Lines>661</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SONIA PALUMBO</cp:lastModifiedBy>
  <cp:revision>3</cp:revision>
  <dcterms:created xsi:type="dcterms:W3CDTF">2022-10-25T10:10:00Z</dcterms:created>
  <dcterms:modified xsi:type="dcterms:W3CDTF">2022-10-25T11:52:00Z</dcterms:modified>
</cp:coreProperties>
</file>